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EEEE9F" w14:textId="77777777" w:rsidR="000230AC" w:rsidRPr="000230AC" w:rsidRDefault="000230AC" w:rsidP="004E023C">
      <w:pPr>
        <w:suppressAutoHyphens/>
        <w:spacing w:line="240" w:lineRule="auto"/>
        <w:ind w:hanging="11"/>
        <w:contextualSpacing/>
        <w:jc w:val="right"/>
        <w:rPr>
          <w:rFonts w:ascii="Times New Roman" w:hAnsi="Times New Roman" w:cs="Times New Roman"/>
          <w:color w:val="000000"/>
          <w:sz w:val="28"/>
          <w:szCs w:val="28"/>
          <w:shd w:val="clear" w:color="auto" w:fill="FF3366"/>
          <w:lang w:eastAsia="ar-SA"/>
        </w:rPr>
      </w:pPr>
      <w:r w:rsidRPr="000230AC">
        <w:rPr>
          <w:rFonts w:ascii="Times New Roman" w:hAnsi="Times New Roman" w:cs="Times New Roman"/>
          <w:color w:val="000000"/>
          <w:sz w:val="28"/>
          <w:szCs w:val="28"/>
          <w:lang w:eastAsia="ar-SA"/>
        </w:rPr>
        <w:t>Приложение  1</w:t>
      </w:r>
    </w:p>
    <w:p w14:paraId="07452062" w14:textId="77777777" w:rsidR="000230AC" w:rsidRPr="000230AC" w:rsidRDefault="000230AC" w:rsidP="004E023C">
      <w:pPr>
        <w:suppressAutoHyphens/>
        <w:spacing w:line="240" w:lineRule="auto"/>
        <w:ind w:hanging="11"/>
        <w:contextualSpacing/>
        <w:jc w:val="right"/>
        <w:rPr>
          <w:rFonts w:ascii="Times New Roman" w:hAnsi="Times New Roman" w:cs="Times New Roman"/>
          <w:color w:val="000000"/>
          <w:sz w:val="28"/>
          <w:szCs w:val="28"/>
          <w:lang w:eastAsia="ar-SA"/>
        </w:rPr>
      </w:pPr>
      <w:r w:rsidRPr="000230AC">
        <w:rPr>
          <w:rFonts w:ascii="Times New Roman" w:hAnsi="Times New Roman" w:cs="Times New Roman"/>
          <w:color w:val="000000"/>
          <w:sz w:val="28"/>
          <w:szCs w:val="28"/>
          <w:lang w:eastAsia="ar-SA"/>
        </w:rPr>
        <w:t xml:space="preserve">к постановлению администрации городского </w:t>
      </w:r>
    </w:p>
    <w:p w14:paraId="01F8022F" w14:textId="77777777" w:rsidR="000230AC" w:rsidRPr="000230AC" w:rsidRDefault="000230AC" w:rsidP="004E023C">
      <w:pPr>
        <w:suppressAutoHyphens/>
        <w:spacing w:line="240" w:lineRule="auto"/>
        <w:ind w:hanging="11"/>
        <w:contextualSpacing/>
        <w:jc w:val="right"/>
        <w:rPr>
          <w:rFonts w:ascii="Times New Roman" w:hAnsi="Times New Roman" w:cs="Times New Roman"/>
          <w:color w:val="000000"/>
          <w:sz w:val="28"/>
          <w:szCs w:val="28"/>
          <w:shd w:val="clear" w:color="auto" w:fill="FF3366"/>
          <w:lang w:eastAsia="ar-SA"/>
        </w:rPr>
      </w:pPr>
      <w:r w:rsidRPr="000230AC">
        <w:rPr>
          <w:rFonts w:ascii="Times New Roman" w:hAnsi="Times New Roman" w:cs="Times New Roman"/>
          <w:color w:val="000000"/>
          <w:sz w:val="28"/>
          <w:szCs w:val="28"/>
          <w:lang w:eastAsia="ar-SA"/>
        </w:rPr>
        <w:t>округа Кинель Самарской области</w:t>
      </w:r>
    </w:p>
    <w:p w14:paraId="2278697E" w14:textId="77777777" w:rsidR="000230AC" w:rsidRPr="000230AC" w:rsidRDefault="000230AC" w:rsidP="004E023C">
      <w:pPr>
        <w:suppressAutoHyphens/>
        <w:spacing w:line="240" w:lineRule="auto"/>
        <w:ind w:hanging="11"/>
        <w:contextualSpacing/>
        <w:jc w:val="right"/>
        <w:rPr>
          <w:rFonts w:ascii="Times New Roman" w:hAnsi="Times New Roman" w:cs="Times New Roman"/>
          <w:color w:val="000000"/>
          <w:sz w:val="28"/>
          <w:szCs w:val="28"/>
          <w:lang w:eastAsia="ar-SA"/>
        </w:rPr>
      </w:pPr>
      <w:r w:rsidRPr="000230AC">
        <w:rPr>
          <w:rFonts w:ascii="Times New Roman" w:hAnsi="Times New Roman" w:cs="Times New Roman"/>
          <w:color w:val="000000"/>
          <w:sz w:val="28"/>
          <w:szCs w:val="28"/>
          <w:lang w:eastAsia="ar-SA"/>
        </w:rPr>
        <w:t>от __________________  № ____________</w:t>
      </w:r>
    </w:p>
    <w:p w14:paraId="0073C4E5" w14:textId="77777777" w:rsidR="000230AC" w:rsidRPr="000230AC" w:rsidRDefault="000230AC" w:rsidP="004E023C">
      <w:pPr>
        <w:suppressAutoHyphens/>
        <w:spacing w:line="240" w:lineRule="auto"/>
        <w:ind w:hanging="11"/>
        <w:contextualSpacing/>
        <w:jc w:val="right"/>
        <w:rPr>
          <w:rFonts w:ascii="Times New Roman" w:hAnsi="Times New Roman" w:cs="Times New Roman"/>
          <w:color w:val="000000"/>
          <w:sz w:val="28"/>
          <w:szCs w:val="28"/>
          <w:lang w:eastAsia="ar-SA"/>
        </w:rPr>
      </w:pPr>
    </w:p>
    <w:p w14:paraId="74553F8F" w14:textId="77777777" w:rsidR="000230AC" w:rsidRPr="000230AC" w:rsidRDefault="000230AC" w:rsidP="004E023C">
      <w:pPr>
        <w:suppressAutoHyphens/>
        <w:spacing w:line="240" w:lineRule="auto"/>
        <w:contextualSpacing/>
        <w:jc w:val="center"/>
        <w:rPr>
          <w:rFonts w:ascii="Times New Roman" w:hAnsi="Times New Roman" w:cs="Times New Roman"/>
          <w:b/>
          <w:bCs/>
          <w:color w:val="000000"/>
          <w:sz w:val="28"/>
          <w:szCs w:val="28"/>
          <w:shd w:val="clear" w:color="auto" w:fill="00FF00"/>
          <w:lang w:eastAsia="ar-SA"/>
        </w:rPr>
      </w:pPr>
      <w:r w:rsidRPr="000230AC">
        <w:rPr>
          <w:rFonts w:ascii="Times New Roman" w:hAnsi="Times New Roman" w:cs="Times New Roman"/>
          <w:b/>
          <w:bCs/>
          <w:color w:val="000000"/>
          <w:sz w:val="28"/>
          <w:szCs w:val="28"/>
          <w:lang w:eastAsia="ar-SA"/>
        </w:rPr>
        <w:t xml:space="preserve">Административный регламент </w:t>
      </w:r>
    </w:p>
    <w:p w14:paraId="05743DE6" w14:textId="77777777" w:rsidR="000230AC" w:rsidRPr="000230AC" w:rsidRDefault="000230AC" w:rsidP="004E023C">
      <w:pPr>
        <w:suppressAutoHyphens/>
        <w:spacing w:line="240" w:lineRule="auto"/>
        <w:contextualSpacing/>
        <w:jc w:val="center"/>
        <w:rPr>
          <w:rFonts w:ascii="Times New Roman" w:hAnsi="Times New Roman" w:cs="Times New Roman"/>
          <w:b/>
          <w:bCs/>
          <w:color w:val="000000"/>
          <w:sz w:val="28"/>
          <w:szCs w:val="28"/>
          <w:lang w:eastAsia="ar-SA"/>
        </w:rPr>
      </w:pPr>
      <w:r w:rsidRPr="000230AC">
        <w:rPr>
          <w:rFonts w:ascii="Times New Roman" w:hAnsi="Times New Roman" w:cs="Times New Roman"/>
          <w:b/>
          <w:bCs/>
          <w:color w:val="000000"/>
          <w:sz w:val="28"/>
          <w:szCs w:val="28"/>
          <w:lang w:eastAsia="ar-SA"/>
        </w:rPr>
        <w:t xml:space="preserve">предоставления муниципальной услуги </w:t>
      </w:r>
    </w:p>
    <w:p w14:paraId="5777639D" w14:textId="77777777" w:rsidR="000230AC" w:rsidRPr="000230AC" w:rsidRDefault="000230AC" w:rsidP="004E023C">
      <w:pPr>
        <w:suppressAutoHyphens/>
        <w:spacing w:line="240" w:lineRule="auto"/>
        <w:contextualSpacing/>
        <w:jc w:val="center"/>
        <w:rPr>
          <w:rFonts w:ascii="Times New Roman" w:hAnsi="Times New Roman" w:cs="Times New Roman"/>
          <w:b/>
          <w:bCs/>
          <w:color w:val="000000"/>
          <w:sz w:val="28"/>
          <w:szCs w:val="28"/>
          <w:lang w:eastAsia="ar-SA"/>
        </w:rPr>
      </w:pPr>
      <w:r w:rsidRPr="000230AC">
        <w:rPr>
          <w:rFonts w:ascii="Times New Roman" w:hAnsi="Times New Roman" w:cs="Times New Roman"/>
          <w:b/>
          <w:bCs/>
          <w:color w:val="000000"/>
          <w:sz w:val="28"/>
          <w:szCs w:val="28"/>
          <w:lang w:eastAsia="ar-SA"/>
        </w:rPr>
        <w:t>«</w:t>
      </w:r>
      <w:bookmarkStart w:id="0" w:name="_Hlk137710748"/>
      <w:bookmarkStart w:id="1" w:name="_GoBack"/>
      <w:r w:rsidRPr="000230AC">
        <w:rPr>
          <w:rFonts w:ascii="Times New Roman" w:hAnsi="Times New Roman" w:cs="Times New Roman"/>
          <w:b/>
          <w:bCs/>
          <w:color w:val="000000"/>
          <w:sz w:val="28"/>
          <w:szCs w:val="28"/>
          <w:lang w:eastAsia="ar-SA"/>
        </w:rPr>
        <w:t>Присвоение адреса объекту адресации, изменение и аннулирование такого адреса</w:t>
      </w:r>
      <w:bookmarkEnd w:id="0"/>
      <w:bookmarkEnd w:id="1"/>
      <w:r w:rsidRPr="000230AC">
        <w:rPr>
          <w:rFonts w:ascii="Times New Roman" w:hAnsi="Times New Roman" w:cs="Times New Roman"/>
          <w:b/>
          <w:bCs/>
          <w:color w:val="000000"/>
          <w:sz w:val="28"/>
          <w:szCs w:val="28"/>
          <w:lang w:eastAsia="ar-SA"/>
        </w:rPr>
        <w:t xml:space="preserve">» </w:t>
      </w:r>
    </w:p>
    <w:p w14:paraId="1A356DAE" w14:textId="77777777" w:rsidR="000230AC" w:rsidRPr="000230AC" w:rsidRDefault="000230AC" w:rsidP="004E023C">
      <w:pPr>
        <w:suppressAutoHyphens/>
        <w:spacing w:line="240" w:lineRule="auto"/>
        <w:contextualSpacing/>
        <w:jc w:val="center"/>
        <w:rPr>
          <w:rFonts w:ascii="Times New Roman" w:eastAsia="Calibri" w:hAnsi="Times New Roman" w:cs="Times New Roman"/>
          <w:color w:val="000000"/>
          <w:sz w:val="28"/>
          <w:szCs w:val="28"/>
          <w:lang w:eastAsia="ar-SA"/>
        </w:rPr>
      </w:pPr>
    </w:p>
    <w:p w14:paraId="0EBD786B" w14:textId="77777777" w:rsidR="000230AC" w:rsidRPr="000230AC" w:rsidRDefault="000230AC" w:rsidP="004E023C">
      <w:pPr>
        <w:tabs>
          <w:tab w:val="center" w:pos="3296"/>
          <w:tab w:val="center" w:pos="5032"/>
        </w:tabs>
        <w:suppressAutoHyphens/>
        <w:spacing w:line="240" w:lineRule="auto"/>
        <w:contextualSpacing/>
        <w:jc w:val="center"/>
        <w:rPr>
          <w:rFonts w:ascii="Times New Roman" w:hAnsi="Times New Roman" w:cs="Times New Roman"/>
          <w:b/>
          <w:bCs/>
          <w:color w:val="000000"/>
          <w:sz w:val="28"/>
          <w:szCs w:val="28"/>
          <w:lang w:eastAsia="ar-SA"/>
        </w:rPr>
      </w:pPr>
      <w:r w:rsidRPr="000230AC">
        <w:rPr>
          <w:rFonts w:ascii="Times New Roman" w:hAnsi="Times New Roman" w:cs="Times New Roman"/>
          <w:b/>
          <w:bCs/>
          <w:color w:val="000000"/>
          <w:sz w:val="28"/>
          <w:szCs w:val="28"/>
          <w:lang w:val="en-US" w:eastAsia="ar-SA"/>
        </w:rPr>
        <w:t>I</w:t>
      </w:r>
      <w:r w:rsidRPr="000230AC">
        <w:rPr>
          <w:rFonts w:ascii="Times New Roman" w:hAnsi="Times New Roman" w:cs="Times New Roman"/>
          <w:b/>
          <w:bCs/>
          <w:color w:val="000000"/>
          <w:sz w:val="28"/>
          <w:szCs w:val="28"/>
          <w:lang w:eastAsia="ar-SA"/>
        </w:rPr>
        <w:t>. Общие положения</w:t>
      </w:r>
    </w:p>
    <w:p w14:paraId="15C149EF" w14:textId="77777777" w:rsidR="000230AC" w:rsidRPr="000230AC" w:rsidRDefault="000230AC" w:rsidP="004E023C">
      <w:pPr>
        <w:tabs>
          <w:tab w:val="center" w:pos="3296"/>
          <w:tab w:val="center" w:pos="5032"/>
        </w:tabs>
        <w:suppressAutoHyphens/>
        <w:spacing w:line="240" w:lineRule="auto"/>
        <w:ind w:left="1080"/>
        <w:contextualSpacing/>
        <w:rPr>
          <w:rFonts w:ascii="Times New Roman" w:hAnsi="Times New Roman" w:cs="Times New Roman"/>
          <w:b/>
          <w:bCs/>
          <w:color w:val="000000"/>
          <w:sz w:val="28"/>
          <w:szCs w:val="28"/>
          <w:lang w:eastAsia="ar-SA"/>
        </w:rPr>
      </w:pPr>
    </w:p>
    <w:p w14:paraId="333E1DFB" w14:textId="77777777" w:rsidR="000230AC" w:rsidRPr="000230AC" w:rsidRDefault="004E023C" w:rsidP="004E023C">
      <w:pPr>
        <w:suppressAutoHyphens/>
        <w:spacing w:line="240" w:lineRule="auto"/>
        <w:contextualSpacing/>
        <w:jc w:val="center"/>
        <w:rPr>
          <w:rFonts w:ascii="Times New Roman" w:hAnsi="Times New Roman" w:cs="Times New Roman"/>
          <w:b/>
          <w:bCs/>
          <w:color w:val="000000"/>
          <w:sz w:val="28"/>
          <w:szCs w:val="28"/>
          <w:lang w:eastAsia="ar-SA"/>
        </w:rPr>
      </w:pPr>
      <w:r>
        <w:rPr>
          <w:rFonts w:ascii="Times New Roman" w:hAnsi="Times New Roman" w:cs="Times New Roman"/>
          <w:b/>
          <w:bCs/>
          <w:color w:val="000000"/>
          <w:sz w:val="28"/>
          <w:szCs w:val="28"/>
          <w:lang w:eastAsia="ar-SA"/>
        </w:rPr>
        <w:t>Предмет регулирования а</w:t>
      </w:r>
      <w:r w:rsidR="000230AC" w:rsidRPr="000230AC">
        <w:rPr>
          <w:rFonts w:ascii="Times New Roman" w:hAnsi="Times New Roman" w:cs="Times New Roman"/>
          <w:b/>
          <w:bCs/>
          <w:color w:val="000000"/>
          <w:sz w:val="28"/>
          <w:szCs w:val="28"/>
          <w:lang w:eastAsia="ar-SA"/>
        </w:rPr>
        <w:t>дминистративного регламента</w:t>
      </w:r>
    </w:p>
    <w:p w14:paraId="7110FCF3" w14:textId="77777777" w:rsidR="004D752F" w:rsidRPr="00C35D3D" w:rsidRDefault="004D752F" w:rsidP="004E023C">
      <w:pPr>
        <w:tabs>
          <w:tab w:val="left" w:pos="993"/>
        </w:tabs>
        <w:autoSpaceDE w:val="0"/>
        <w:autoSpaceDN w:val="0"/>
        <w:adjustRightInd w:val="0"/>
        <w:spacing w:after="0" w:line="240" w:lineRule="auto"/>
        <w:ind w:firstLine="709"/>
        <w:contextualSpacing/>
        <w:jc w:val="both"/>
        <w:rPr>
          <w:rFonts w:ascii="Times New Roman" w:hAnsi="Times New Roman" w:cs="Times New Roman"/>
          <w:sz w:val="28"/>
          <w:szCs w:val="28"/>
        </w:rPr>
      </w:pPr>
    </w:p>
    <w:p w14:paraId="33C4DD28" w14:textId="77777777" w:rsidR="004D752F" w:rsidRDefault="004D752F" w:rsidP="00E22DEB">
      <w:pPr>
        <w:pStyle w:val="ad"/>
        <w:numPr>
          <w:ilvl w:val="0"/>
          <w:numId w:val="1"/>
        </w:numPr>
        <w:tabs>
          <w:tab w:val="left" w:pos="993"/>
        </w:tabs>
        <w:autoSpaceDE w:val="0"/>
        <w:autoSpaceDN w:val="0"/>
        <w:adjustRightInd w:val="0"/>
        <w:spacing w:after="0" w:line="360" w:lineRule="auto"/>
        <w:ind w:left="0" w:firstLine="709"/>
        <w:jc w:val="both"/>
        <w:rPr>
          <w:rFonts w:ascii="Times New Roman" w:hAnsi="Times New Roman" w:cs="Times New Roman"/>
          <w:sz w:val="28"/>
          <w:szCs w:val="28"/>
        </w:rPr>
      </w:pPr>
      <w:r w:rsidRPr="00E10994">
        <w:rPr>
          <w:rFonts w:ascii="Times New Roman" w:hAnsi="Times New Roman"/>
          <w:sz w:val="28"/>
          <w:szCs w:val="28"/>
        </w:rPr>
        <w:t xml:space="preserve">Административный регламент по предоставлению муниципальной услуги </w:t>
      </w:r>
      <w:r w:rsidRPr="00E10994">
        <w:rPr>
          <w:rFonts w:ascii="Times New Roman" w:hAnsi="Times New Roman" w:cs="Times New Roman"/>
          <w:sz w:val="28"/>
          <w:szCs w:val="28"/>
        </w:rPr>
        <w:t>«</w:t>
      </w:r>
      <w:r w:rsidR="007C7CF9" w:rsidRPr="00E10994">
        <w:rPr>
          <w:rFonts w:ascii="Times New Roman" w:hAnsi="Times New Roman" w:cs="Times New Roman"/>
          <w:sz w:val="28"/>
          <w:szCs w:val="28"/>
        </w:rPr>
        <w:t>Присвоение адреса объекту адресации, изменение и аннулирование такого адреса</w:t>
      </w:r>
      <w:r w:rsidRPr="00E10994">
        <w:rPr>
          <w:rFonts w:ascii="Times New Roman" w:hAnsi="Times New Roman" w:cs="Times New Roman"/>
          <w:sz w:val="28"/>
          <w:szCs w:val="28"/>
        </w:rPr>
        <w:t xml:space="preserve">» </w:t>
      </w:r>
      <w:r w:rsidRPr="00E10994">
        <w:rPr>
          <w:rFonts w:ascii="Times New Roman" w:hAnsi="Times New Roman"/>
          <w:sz w:val="28"/>
          <w:szCs w:val="28"/>
        </w:rPr>
        <w:t xml:space="preserve">(далее – Административный регламент) </w:t>
      </w:r>
      <w:r w:rsidRPr="00E10994">
        <w:rPr>
          <w:rFonts w:ascii="Times New Roman" w:hAnsi="Times New Roman" w:cs="Times New Roman"/>
          <w:sz w:val="28"/>
          <w:szCs w:val="28"/>
        </w:rPr>
        <w:t>разработан в целях повышения качества и доступности муниципальной услуги, создания комфортных условий для получателей муниципальной услуги, определения сроков и последовательности действий (административных процедур) при осуществлении полномочий по предоставлению муниципальной услуги.</w:t>
      </w:r>
    </w:p>
    <w:p w14:paraId="22650A25" w14:textId="77777777" w:rsidR="00474BE2" w:rsidRPr="00E10994" w:rsidRDefault="00474BE2" w:rsidP="00474BE2">
      <w:pPr>
        <w:pStyle w:val="ad"/>
        <w:tabs>
          <w:tab w:val="left" w:pos="993"/>
        </w:tabs>
        <w:autoSpaceDE w:val="0"/>
        <w:autoSpaceDN w:val="0"/>
        <w:adjustRightInd w:val="0"/>
        <w:spacing w:after="0" w:line="240" w:lineRule="auto"/>
        <w:ind w:left="709"/>
        <w:jc w:val="both"/>
        <w:rPr>
          <w:rFonts w:ascii="Times New Roman" w:hAnsi="Times New Roman" w:cs="Times New Roman"/>
          <w:sz w:val="28"/>
          <w:szCs w:val="28"/>
        </w:rPr>
      </w:pPr>
    </w:p>
    <w:p w14:paraId="1942F347" w14:textId="77777777" w:rsidR="007C7CF9" w:rsidRDefault="007C7CF9" w:rsidP="00474BE2">
      <w:pPr>
        <w:tabs>
          <w:tab w:val="left" w:pos="993"/>
        </w:tabs>
        <w:autoSpaceDE w:val="0"/>
        <w:autoSpaceDN w:val="0"/>
        <w:adjustRightInd w:val="0"/>
        <w:spacing w:after="0" w:line="240" w:lineRule="auto"/>
        <w:ind w:firstLine="709"/>
        <w:contextualSpacing/>
        <w:jc w:val="center"/>
        <w:rPr>
          <w:rFonts w:ascii="Times New Roman" w:hAnsi="Times New Roman" w:cs="Times New Roman"/>
          <w:b/>
          <w:bCs/>
          <w:sz w:val="28"/>
          <w:szCs w:val="28"/>
        </w:rPr>
      </w:pPr>
      <w:r w:rsidRPr="007C7CF9">
        <w:rPr>
          <w:rFonts w:ascii="Times New Roman" w:hAnsi="Times New Roman" w:cs="Times New Roman"/>
          <w:b/>
          <w:bCs/>
          <w:sz w:val="28"/>
          <w:szCs w:val="28"/>
        </w:rPr>
        <w:t>Круг Заявителей</w:t>
      </w:r>
    </w:p>
    <w:p w14:paraId="387BA95C" w14:textId="77777777" w:rsidR="00474BE2" w:rsidRPr="007C7CF9" w:rsidRDefault="00474BE2" w:rsidP="00474BE2">
      <w:pPr>
        <w:tabs>
          <w:tab w:val="left" w:pos="993"/>
        </w:tabs>
        <w:autoSpaceDE w:val="0"/>
        <w:autoSpaceDN w:val="0"/>
        <w:adjustRightInd w:val="0"/>
        <w:spacing w:after="0" w:line="240" w:lineRule="auto"/>
        <w:ind w:firstLine="709"/>
        <w:contextualSpacing/>
        <w:jc w:val="center"/>
        <w:rPr>
          <w:rFonts w:ascii="Times New Roman" w:hAnsi="Times New Roman" w:cs="Times New Roman"/>
          <w:b/>
          <w:bCs/>
          <w:sz w:val="28"/>
          <w:szCs w:val="28"/>
        </w:rPr>
      </w:pPr>
    </w:p>
    <w:p w14:paraId="7B1CFB98" w14:textId="77777777" w:rsidR="00E10994" w:rsidRPr="00D40A9C" w:rsidRDefault="00E10994" w:rsidP="00E22DEB">
      <w:pPr>
        <w:pStyle w:val="ConsPlusNormal"/>
        <w:numPr>
          <w:ilvl w:val="0"/>
          <w:numId w:val="1"/>
        </w:numPr>
        <w:tabs>
          <w:tab w:val="left" w:pos="993"/>
        </w:tabs>
        <w:spacing w:line="360" w:lineRule="auto"/>
        <w:ind w:left="0" w:firstLine="709"/>
        <w:jc w:val="both"/>
        <w:rPr>
          <w:rFonts w:ascii="Times New Roman" w:hAnsi="Times New Roman" w:cs="Times New Roman"/>
          <w:sz w:val="28"/>
          <w:szCs w:val="28"/>
        </w:rPr>
      </w:pPr>
      <w:r w:rsidRPr="00D40A9C">
        <w:rPr>
          <w:rFonts w:ascii="Times New Roman" w:hAnsi="Times New Roman" w:cs="Times New Roman"/>
          <w:sz w:val="28"/>
          <w:szCs w:val="28"/>
        </w:rPr>
        <w:t>Заявителями на предоставление муниципальной услуги являются собственники о</w:t>
      </w:r>
      <w:r w:rsidR="005E79BC">
        <w:rPr>
          <w:rFonts w:ascii="Times New Roman" w:hAnsi="Times New Roman" w:cs="Times New Roman"/>
          <w:sz w:val="28"/>
          <w:szCs w:val="28"/>
        </w:rPr>
        <w:t xml:space="preserve">бъекта адресации, обращающиеся </w:t>
      </w:r>
      <w:r w:rsidRPr="00D40A9C">
        <w:rPr>
          <w:rFonts w:ascii="Times New Roman" w:hAnsi="Times New Roman" w:cs="Times New Roman"/>
          <w:sz w:val="28"/>
          <w:szCs w:val="28"/>
        </w:rPr>
        <w:t xml:space="preserve">по собственной инициативе, либо лица, обладающие одним из следующих вещных прав на объект </w:t>
      </w:r>
      <w:r w:rsidR="005E79BC">
        <w:rPr>
          <w:rFonts w:ascii="Times New Roman" w:hAnsi="Times New Roman" w:cs="Times New Roman"/>
          <w:sz w:val="28"/>
          <w:szCs w:val="28"/>
        </w:rPr>
        <w:t>адресации</w:t>
      </w:r>
      <w:r w:rsidRPr="00D40A9C">
        <w:rPr>
          <w:rFonts w:ascii="Times New Roman" w:hAnsi="Times New Roman" w:cs="Times New Roman"/>
          <w:sz w:val="28"/>
          <w:szCs w:val="28"/>
        </w:rPr>
        <w:t>:</w:t>
      </w:r>
    </w:p>
    <w:p w14:paraId="21ECF9DF" w14:textId="77777777" w:rsidR="00E10994" w:rsidRPr="00D40A9C" w:rsidRDefault="00E10994" w:rsidP="00E22DEB">
      <w:pPr>
        <w:tabs>
          <w:tab w:val="left" w:pos="993"/>
        </w:tabs>
        <w:autoSpaceDE w:val="0"/>
        <w:autoSpaceDN w:val="0"/>
        <w:adjustRightInd w:val="0"/>
        <w:spacing w:after="0" w:line="360" w:lineRule="auto"/>
        <w:ind w:firstLine="709"/>
        <w:rPr>
          <w:rFonts w:ascii="Times New Roman" w:hAnsi="Times New Roman"/>
          <w:sz w:val="28"/>
          <w:szCs w:val="28"/>
        </w:rPr>
      </w:pPr>
      <w:r w:rsidRPr="00D40A9C">
        <w:rPr>
          <w:rFonts w:ascii="Times New Roman" w:hAnsi="Times New Roman"/>
          <w:sz w:val="28"/>
          <w:szCs w:val="28"/>
        </w:rPr>
        <w:t>право хозяйственного ведения;</w:t>
      </w:r>
    </w:p>
    <w:p w14:paraId="1B3A9909" w14:textId="77777777" w:rsidR="00E10994" w:rsidRPr="00D40A9C" w:rsidRDefault="00E10994" w:rsidP="00E22DEB">
      <w:pPr>
        <w:tabs>
          <w:tab w:val="left" w:pos="993"/>
        </w:tabs>
        <w:autoSpaceDE w:val="0"/>
        <w:autoSpaceDN w:val="0"/>
        <w:adjustRightInd w:val="0"/>
        <w:spacing w:after="0" w:line="360" w:lineRule="auto"/>
        <w:ind w:firstLine="709"/>
        <w:rPr>
          <w:rFonts w:ascii="Times New Roman" w:hAnsi="Times New Roman"/>
          <w:sz w:val="28"/>
          <w:szCs w:val="28"/>
        </w:rPr>
      </w:pPr>
      <w:r w:rsidRPr="00D40A9C">
        <w:rPr>
          <w:rFonts w:ascii="Times New Roman" w:hAnsi="Times New Roman"/>
          <w:sz w:val="28"/>
          <w:szCs w:val="28"/>
        </w:rPr>
        <w:t>право оперативного управления;</w:t>
      </w:r>
    </w:p>
    <w:p w14:paraId="320DAA83" w14:textId="77777777" w:rsidR="00E10994" w:rsidRPr="00D40A9C" w:rsidRDefault="00E10994" w:rsidP="00E22DEB">
      <w:pPr>
        <w:tabs>
          <w:tab w:val="left" w:pos="993"/>
        </w:tabs>
        <w:autoSpaceDE w:val="0"/>
        <w:autoSpaceDN w:val="0"/>
        <w:adjustRightInd w:val="0"/>
        <w:spacing w:after="0" w:line="360" w:lineRule="auto"/>
        <w:ind w:firstLine="709"/>
        <w:rPr>
          <w:rFonts w:ascii="Times New Roman" w:hAnsi="Times New Roman"/>
          <w:sz w:val="28"/>
          <w:szCs w:val="28"/>
        </w:rPr>
      </w:pPr>
      <w:r w:rsidRPr="00D40A9C">
        <w:rPr>
          <w:rFonts w:ascii="Times New Roman" w:hAnsi="Times New Roman"/>
          <w:sz w:val="28"/>
          <w:szCs w:val="28"/>
        </w:rPr>
        <w:t>право пожизненно наследуемого владения;</w:t>
      </w:r>
    </w:p>
    <w:p w14:paraId="51533EED" w14:textId="77777777" w:rsidR="004E023C" w:rsidRDefault="00E10994" w:rsidP="00E22DEB">
      <w:pPr>
        <w:tabs>
          <w:tab w:val="left" w:pos="993"/>
        </w:tabs>
        <w:autoSpaceDE w:val="0"/>
        <w:autoSpaceDN w:val="0"/>
        <w:adjustRightInd w:val="0"/>
        <w:spacing w:after="0" w:line="360" w:lineRule="auto"/>
        <w:ind w:firstLine="709"/>
        <w:rPr>
          <w:rFonts w:ascii="Times New Roman" w:hAnsi="Times New Roman"/>
          <w:sz w:val="28"/>
          <w:szCs w:val="28"/>
        </w:rPr>
      </w:pPr>
      <w:r w:rsidRPr="00D40A9C">
        <w:rPr>
          <w:rFonts w:ascii="Times New Roman" w:hAnsi="Times New Roman"/>
          <w:sz w:val="28"/>
          <w:szCs w:val="28"/>
        </w:rPr>
        <w:t>право постоянного (бессрочного) пользования</w:t>
      </w:r>
    </w:p>
    <w:p w14:paraId="01A1F40D" w14:textId="77777777" w:rsidR="00E10994" w:rsidRPr="00D40A9C" w:rsidRDefault="004E023C" w:rsidP="004E023C">
      <w:pPr>
        <w:tabs>
          <w:tab w:val="left" w:pos="993"/>
        </w:tabs>
        <w:autoSpaceDE w:val="0"/>
        <w:autoSpaceDN w:val="0"/>
        <w:adjustRightInd w:val="0"/>
        <w:spacing w:after="0" w:line="360" w:lineRule="auto"/>
        <w:rPr>
          <w:rFonts w:ascii="Times New Roman" w:hAnsi="Times New Roman"/>
          <w:sz w:val="28"/>
          <w:szCs w:val="28"/>
        </w:rPr>
      </w:pPr>
      <w:r w:rsidRPr="00D40A9C">
        <w:rPr>
          <w:rFonts w:ascii="Times New Roman" w:hAnsi="Times New Roman" w:cs="Times New Roman"/>
          <w:sz w:val="28"/>
          <w:szCs w:val="28"/>
        </w:rPr>
        <w:t>(далее - заявитель)</w:t>
      </w:r>
      <w:r w:rsidR="00E10994" w:rsidRPr="00D40A9C">
        <w:rPr>
          <w:rFonts w:ascii="Times New Roman" w:hAnsi="Times New Roman"/>
          <w:sz w:val="28"/>
          <w:szCs w:val="28"/>
        </w:rPr>
        <w:t>.</w:t>
      </w:r>
    </w:p>
    <w:p w14:paraId="3D1C440E" w14:textId="77777777" w:rsidR="00E10994" w:rsidRPr="00D40A9C" w:rsidRDefault="00E10994" w:rsidP="00E22DEB">
      <w:pPr>
        <w:pStyle w:val="ConsPlusNormal"/>
        <w:tabs>
          <w:tab w:val="left" w:pos="993"/>
        </w:tabs>
        <w:spacing w:line="360" w:lineRule="auto"/>
        <w:ind w:firstLine="709"/>
        <w:jc w:val="both"/>
        <w:rPr>
          <w:rFonts w:ascii="Times New Roman" w:hAnsi="Times New Roman" w:cs="Times New Roman"/>
          <w:sz w:val="28"/>
          <w:szCs w:val="28"/>
        </w:rPr>
      </w:pPr>
      <w:r w:rsidRPr="00D40A9C">
        <w:rPr>
          <w:rFonts w:ascii="Times New Roman" w:hAnsi="Times New Roman" w:cs="Times New Roman"/>
          <w:sz w:val="28"/>
          <w:szCs w:val="28"/>
        </w:rPr>
        <w:t>Интересы заявителей могут представлять иные лица в соответствии с законодательством Российской Федерации (далее - представители).</w:t>
      </w:r>
    </w:p>
    <w:p w14:paraId="006BA2CF" w14:textId="77777777" w:rsidR="00E10994" w:rsidRPr="00D40A9C" w:rsidRDefault="00E10994" w:rsidP="003570F4">
      <w:pPr>
        <w:pStyle w:val="ConsPlusNormal"/>
        <w:spacing w:line="360" w:lineRule="auto"/>
        <w:ind w:firstLine="709"/>
        <w:jc w:val="both"/>
        <w:rPr>
          <w:rFonts w:ascii="Times New Roman" w:hAnsi="Times New Roman" w:cs="Times New Roman"/>
          <w:sz w:val="28"/>
          <w:szCs w:val="28"/>
        </w:rPr>
      </w:pPr>
      <w:r w:rsidRPr="00D40A9C">
        <w:rPr>
          <w:rFonts w:ascii="Times New Roman" w:hAnsi="Times New Roman" w:cs="Times New Roman"/>
          <w:sz w:val="28"/>
          <w:szCs w:val="28"/>
        </w:rPr>
        <w:t>От имени физических лиц заявления могут подавать:</w:t>
      </w:r>
    </w:p>
    <w:p w14:paraId="3C519659" w14:textId="77777777" w:rsidR="00E10994" w:rsidRPr="00D40A9C" w:rsidRDefault="00E10994" w:rsidP="003570F4">
      <w:pPr>
        <w:pStyle w:val="ConsPlusNormal"/>
        <w:spacing w:line="360" w:lineRule="auto"/>
        <w:ind w:firstLine="709"/>
        <w:jc w:val="both"/>
        <w:rPr>
          <w:rFonts w:ascii="Times New Roman" w:hAnsi="Times New Roman" w:cs="Times New Roman"/>
          <w:sz w:val="28"/>
          <w:szCs w:val="28"/>
        </w:rPr>
      </w:pPr>
      <w:r w:rsidRPr="00D40A9C">
        <w:rPr>
          <w:rFonts w:ascii="Times New Roman" w:hAnsi="Times New Roman" w:cs="Times New Roman"/>
          <w:sz w:val="28"/>
          <w:szCs w:val="28"/>
        </w:rPr>
        <w:t>законные представители несовершеннолетних в возрасте до 14 лет</w:t>
      </w:r>
      <w:r w:rsidR="004E023C">
        <w:rPr>
          <w:rFonts w:ascii="Times New Roman" w:hAnsi="Times New Roman" w:cs="Times New Roman"/>
          <w:sz w:val="28"/>
          <w:szCs w:val="28"/>
        </w:rPr>
        <w:t xml:space="preserve"> </w:t>
      </w:r>
      <w:r w:rsidR="004E023C" w:rsidRPr="00D40A9C">
        <w:rPr>
          <w:rFonts w:ascii="Times New Roman" w:hAnsi="Times New Roman" w:cs="Times New Roman"/>
          <w:sz w:val="28"/>
          <w:szCs w:val="28"/>
        </w:rPr>
        <w:t>(родители, усыновители, опекуны)</w:t>
      </w:r>
      <w:r w:rsidRPr="00D40A9C">
        <w:rPr>
          <w:rFonts w:ascii="Times New Roman" w:hAnsi="Times New Roman" w:cs="Times New Roman"/>
          <w:sz w:val="28"/>
          <w:szCs w:val="28"/>
        </w:rPr>
        <w:t>;</w:t>
      </w:r>
    </w:p>
    <w:p w14:paraId="2101A230" w14:textId="77777777" w:rsidR="00E10994" w:rsidRPr="00D40A9C" w:rsidRDefault="00E10994" w:rsidP="003570F4">
      <w:pPr>
        <w:pStyle w:val="ConsPlusNormal"/>
        <w:spacing w:line="360" w:lineRule="auto"/>
        <w:ind w:firstLine="709"/>
        <w:jc w:val="both"/>
        <w:rPr>
          <w:rFonts w:ascii="Times New Roman" w:hAnsi="Times New Roman" w:cs="Times New Roman"/>
          <w:sz w:val="28"/>
          <w:szCs w:val="28"/>
        </w:rPr>
      </w:pPr>
      <w:r w:rsidRPr="00D40A9C">
        <w:rPr>
          <w:rFonts w:ascii="Times New Roman" w:hAnsi="Times New Roman" w:cs="Times New Roman"/>
          <w:sz w:val="28"/>
          <w:szCs w:val="28"/>
        </w:rPr>
        <w:lastRenderedPageBreak/>
        <w:t>опекуны недееспособных граждан;</w:t>
      </w:r>
    </w:p>
    <w:p w14:paraId="56B7BFD0" w14:textId="77777777" w:rsidR="00E10994" w:rsidRPr="00D40A9C" w:rsidRDefault="00E10994" w:rsidP="003570F4">
      <w:pPr>
        <w:pStyle w:val="ConsPlusNormal"/>
        <w:spacing w:line="360" w:lineRule="auto"/>
        <w:ind w:firstLine="709"/>
        <w:jc w:val="both"/>
        <w:rPr>
          <w:rFonts w:ascii="Times New Roman" w:hAnsi="Times New Roman" w:cs="Times New Roman"/>
          <w:sz w:val="28"/>
          <w:szCs w:val="28"/>
        </w:rPr>
      </w:pPr>
      <w:r w:rsidRPr="00D40A9C">
        <w:rPr>
          <w:rFonts w:ascii="Times New Roman" w:hAnsi="Times New Roman" w:cs="Times New Roman"/>
          <w:sz w:val="28"/>
          <w:szCs w:val="28"/>
        </w:rPr>
        <w:t>представители, действующие в силу полномочий, основанных на доверенности или договоре.</w:t>
      </w:r>
    </w:p>
    <w:p w14:paraId="62466720" w14:textId="77777777" w:rsidR="00E10994" w:rsidRPr="00D40A9C" w:rsidRDefault="00E10994" w:rsidP="003570F4">
      <w:pPr>
        <w:pStyle w:val="ConsPlusNormal"/>
        <w:spacing w:line="360" w:lineRule="auto"/>
        <w:ind w:firstLine="709"/>
        <w:jc w:val="both"/>
        <w:rPr>
          <w:rFonts w:ascii="Times New Roman" w:hAnsi="Times New Roman" w:cs="Times New Roman"/>
          <w:sz w:val="28"/>
          <w:szCs w:val="28"/>
        </w:rPr>
      </w:pPr>
      <w:r w:rsidRPr="00D40A9C">
        <w:rPr>
          <w:rFonts w:ascii="Times New Roman" w:hAnsi="Times New Roman" w:cs="Times New Roman"/>
          <w:sz w:val="28"/>
          <w:szCs w:val="28"/>
        </w:rPr>
        <w:t>От имени юридического лица заявления могут подавать:</w:t>
      </w:r>
    </w:p>
    <w:p w14:paraId="41EF2B4A" w14:textId="77777777" w:rsidR="00E10994" w:rsidRPr="00D40A9C" w:rsidRDefault="00E10994" w:rsidP="003570F4">
      <w:pPr>
        <w:pStyle w:val="ConsPlusNormal"/>
        <w:spacing w:line="360" w:lineRule="auto"/>
        <w:ind w:firstLine="709"/>
        <w:jc w:val="both"/>
        <w:rPr>
          <w:rFonts w:ascii="Times New Roman" w:hAnsi="Times New Roman" w:cs="Times New Roman"/>
          <w:sz w:val="28"/>
          <w:szCs w:val="28"/>
        </w:rPr>
      </w:pPr>
      <w:r w:rsidRPr="00D40A9C">
        <w:rPr>
          <w:rFonts w:ascii="Times New Roman" w:hAnsi="Times New Roman" w:cs="Times New Roman"/>
          <w:sz w:val="28"/>
          <w:szCs w:val="28"/>
        </w:rPr>
        <w:t>лица, действующие в соответствии с законом, иными правовыми актами и учредительными документами без доверенности;</w:t>
      </w:r>
    </w:p>
    <w:p w14:paraId="0F5C889B" w14:textId="77777777" w:rsidR="00E10994" w:rsidRPr="00D40A9C" w:rsidRDefault="00E10994" w:rsidP="003570F4">
      <w:pPr>
        <w:pStyle w:val="ConsPlusNormal"/>
        <w:spacing w:line="360" w:lineRule="auto"/>
        <w:ind w:firstLine="709"/>
        <w:jc w:val="both"/>
        <w:rPr>
          <w:rFonts w:ascii="Times New Roman" w:hAnsi="Times New Roman" w:cs="Times New Roman"/>
          <w:sz w:val="28"/>
          <w:szCs w:val="28"/>
        </w:rPr>
      </w:pPr>
      <w:r w:rsidRPr="00D40A9C">
        <w:rPr>
          <w:rFonts w:ascii="Times New Roman" w:hAnsi="Times New Roman" w:cs="Times New Roman"/>
          <w:sz w:val="28"/>
          <w:szCs w:val="28"/>
        </w:rPr>
        <w:t>представители в силу полномочий, основанных на доверенности или договоре;</w:t>
      </w:r>
    </w:p>
    <w:p w14:paraId="6BF16A2A" w14:textId="77777777" w:rsidR="00E10994" w:rsidRPr="00D40A9C" w:rsidRDefault="00E10994" w:rsidP="003570F4">
      <w:pPr>
        <w:pStyle w:val="ConsPlusNormal"/>
        <w:spacing w:line="360" w:lineRule="auto"/>
        <w:ind w:firstLine="709"/>
        <w:jc w:val="both"/>
        <w:rPr>
          <w:rFonts w:ascii="Times New Roman" w:hAnsi="Times New Roman" w:cs="Times New Roman"/>
          <w:sz w:val="28"/>
          <w:szCs w:val="28"/>
        </w:rPr>
      </w:pPr>
      <w:r w:rsidRPr="00D40A9C">
        <w:rPr>
          <w:rFonts w:ascii="Times New Roman" w:hAnsi="Times New Roman" w:cs="Times New Roman"/>
          <w:sz w:val="28"/>
          <w:szCs w:val="28"/>
        </w:rPr>
        <w:t>участники юридического лица в предусмотренных законом случаях.</w:t>
      </w:r>
    </w:p>
    <w:p w14:paraId="2782AE84" w14:textId="77777777" w:rsidR="00E10994" w:rsidRPr="001201BF" w:rsidRDefault="00E10994" w:rsidP="003570F4">
      <w:pPr>
        <w:pStyle w:val="ConsPlusNormal"/>
        <w:spacing w:line="360" w:lineRule="auto"/>
        <w:ind w:firstLine="709"/>
        <w:jc w:val="both"/>
        <w:rPr>
          <w:rFonts w:ascii="Times New Roman" w:hAnsi="Times New Roman" w:cs="Times New Roman"/>
          <w:sz w:val="28"/>
          <w:szCs w:val="28"/>
        </w:rPr>
      </w:pPr>
      <w:r w:rsidRPr="001201BF">
        <w:rPr>
          <w:rFonts w:ascii="Times New Roman" w:hAnsi="Times New Roman" w:cs="Times New Roman"/>
          <w:sz w:val="28"/>
          <w:szCs w:val="28"/>
        </w:rPr>
        <w:t>От имени собственников помещений в многоквартирном доме с заявлением вправе обратиться представитель таких собственников, уполномоченный на подачу такого заявления принятым в установленном законодательством Российской Федерации порядке решением общего собрания указанных собственников.</w:t>
      </w:r>
    </w:p>
    <w:p w14:paraId="5B6DCF19" w14:textId="77777777" w:rsidR="004E023C" w:rsidRDefault="00E10994" w:rsidP="004E023C">
      <w:pPr>
        <w:pStyle w:val="ConsPlusNormal"/>
        <w:spacing w:line="360" w:lineRule="auto"/>
        <w:ind w:firstLine="709"/>
        <w:jc w:val="both"/>
        <w:rPr>
          <w:rFonts w:ascii="Times New Roman" w:hAnsi="Times New Roman" w:cs="Times New Roman"/>
          <w:sz w:val="28"/>
          <w:szCs w:val="28"/>
        </w:rPr>
      </w:pPr>
      <w:r w:rsidRPr="001201BF">
        <w:rPr>
          <w:rFonts w:ascii="Times New Roman" w:hAnsi="Times New Roman" w:cs="Times New Roman"/>
          <w:sz w:val="28"/>
          <w:szCs w:val="28"/>
        </w:rPr>
        <w:t>От имени членов садоводческого или огороднического некоммерческого товарищества с заявлением вправе обратиться представитель товарищества, уполномоченный на подачу такого заявления принятым решением общего собрания членов такого товарищества.</w:t>
      </w:r>
      <w:r w:rsidR="004E023C">
        <w:rPr>
          <w:rFonts w:ascii="Times New Roman" w:hAnsi="Times New Roman" w:cs="Times New Roman"/>
          <w:sz w:val="28"/>
          <w:szCs w:val="28"/>
        </w:rPr>
        <w:t xml:space="preserve"> </w:t>
      </w:r>
    </w:p>
    <w:p w14:paraId="1EAEE76C" w14:textId="77777777" w:rsidR="00E10994" w:rsidRDefault="00E10994" w:rsidP="004E023C">
      <w:pPr>
        <w:pStyle w:val="ConsPlusNormal"/>
        <w:spacing w:line="360" w:lineRule="auto"/>
        <w:ind w:firstLine="709"/>
        <w:jc w:val="both"/>
        <w:rPr>
          <w:rFonts w:ascii="Times New Roman" w:hAnsi="Times New Roman" w:cs="Times New Roman"/>
          <w:sz w:val="28"/>
          <w:szCs w:val="28"/>
        </w:rPr>
      </w:pPr>
      <w:r w:rsidRPr="004E023C">
        <w:rPr>
          <w:rFonts w:ascii="Times New Roman" w:hAnsi="Times New Roman" w:cs="Times New Roman"/>
          <w:sz w:val="28"/>
          <w:szCs w:val="28"/>
        </w:rPr>
        <w:t>От имени лиц, указанных в пункт</w:t>
      </w:r>
      <w:r w:rsidR="00846EB5" w:rsidRPr="004E023C">
        <w:rPr>
          <w:rFonts w:ascii="Times New Roman" w:hAnsi="Times New Roman" w:cs="Times New Roman"/>
          <w:sz w:val="28"/>
          <w:szCs w:val="28"/>
        </w:rPr>
        <w:t>е</w:t>
      </w:r>
      <w:r w:rsidR="004E023C" w:rsidRPr="004E023C">
        <w:rPr>
          <w:rFonts w:ascii="Times New Roman" w:hAnsi="Times New Roman" w:cs="Times New Roman"/>
          <w:sz w:val="28"/>
          <w:szCs w:val="28"/>
        </w:rPr>
        <w:t xml:space="preserve"> </w:t>
      </w:r>
      <w:r w:rsidR="00B11FB7" w:rsidRPr="004E023C">
        <w:rPr>
          <w:rFonts w:ascii="Times New Roman" w:hAnsi="Times New Roman" w:cs="Times New Roman"/>
          <w:sz w:val="28"/>
          <w:szCs w:val="28"/>
        </w:rPr>
        <w:t>2</w:t>
      </w:r>
      <w:r w:rsidRPr="004E023C">
        <w:rPr>
          <w:rFonts w:ascii="Times New Roman" w:hAnsi="Times New Roman" w:cs="Times New Roman"/>
          <w:sz w:val="28"/>
          <w:szCs w:val="28"/>
        </w:rPr>
        <w:t xml:space="preserve">, вправе обратиться кадастровый инженер, выполняющий на основании документа, предусмотренного статьей 35 или статьей 42.3 Федерального закона </w:t>
      </w:r>
      <w:r w:rsidR="004E023C" w:rsidRPr="004E023C">
        <w:rPr>
          <w:rFonts w:ascii="Times New Roman" w:hAnsi="Times New Roman" w:cs="Times New Roman"/>
          <w:sz w:val="28"/>
          <w:szCs w:val="28"/>
        </w:rPr>
        <w:t xml:space="preserve">от 24 июля 2007 г. № 221-ФЗ </w:t>
      </w:r>
      <w:r w:rsidRPr="004E023C">
        <w:rPr>
          <w:rFonts w:ascii="Times New Roman" w:hAnsi="Times New Roman" w:cs="Times New Roman"/>
          <w:sz w:val="28"/>
          <w:szCs w:val="28"/>
        </w:rPr>
        <w:t>«О кадастровой деятельности», кадастровые работы или комплексные кадастровые работы в отношении соответствующего</w:t>
      </w:r>
      <w:r w:rsidRPr="001201BF">
        <w:rPr>
          <w:rFonts w:ascii="Times New Roman" w:hAnsi="Times New Roman" w:cs="Times New Roman"/>
          <w:sz w:val="28"/>
          <w:szCs w:val="28"/>
        </w:rPr>
        <w:t xml:space="preserve"> объекта недвижимости, являющегося объектом адресации.</w:t>
      </w:r>
    </w:p>
    <w:p w14:paraId="36F0DEF2" w14:textId="77777777" w:rsidR="00E10994" w:rsidRPr="00D40A9C" w:rsidRDefault="00E10994" w:rsidP="004E023C">
      <w:pPr>
        <w:pStyle w:val="ConsPlusNormal"/>
        <w:ind w:firstLine="709"/>
        <w:contextualSpacing/>
        <w:jc w:val="both"/>
        <w:rPr>
          <w:rFonts w:ascii="Times New Roman" w:hAnsi="Times New Roman" w:cs="Times New Roman"/>
          <w:sz w:val="28"/>
          <w:szCs w:val="28"/>
        </w:rPr>
      </w:pPr>
    </w:p>
    <w:p w14:paraId="51A5B30B" w14:textId="77777777" w:rsidR="00DE7304" w:rsidRDefault="00E10994" w:rsidP="004E023C">
      <w:pPr>
        <w:spacing w:after="0" w:line="240" w:lineRule="auto"/>
        <w:ind w:firstLine="709"/>
        <w:contextualSpacing/>
        <w:jc w:val="center"/>
        <w:rPr>
          <w:rFonts w:ascii="Times New Roman" w:hAnsi="Times New Roman"/>
          <w:b/>
          <w:bCs/>
          <w:sz w:val="28"/>
          <w:szCs w:val="28"/>
        </w:rPr>
      </w:pPr>
      <w:r w:rsidRPr="00E10994">
        <w:rPr>
          <w:rFonts w:ascii="Times New Roman" w:hAnsi="Times New Roman"/>
          <w:b/>
          <w:bCs/>
          <w:sz w:val="28"/>
          <w:szCs w:val="28"/>
        </w:rPr>
        <w:t xml:space="preserve">Требование предоставления заявителю муниципальной услуги в соответствии с вариантом предоставления муниципальной услуги, соответствующим признакам заявителя, определенным в результате анкетирования, проводимого </w:t>
      </w:r>
      <w:r w:rsidR="00A60FFD">
        <w:rPr>
          <w:rFonts w:ascii="Times New Roman" w:hAnsi="Times New Roman"/>
          <w:b/>
          <w:bCs/>
          <w:sz w:val="28"/>
          <w:szCs w:val="28"/>
        </w:rPr>
        <w:t>уполномоченным органом</w:t>
      </w:r>
      <w:r w:rsidRPr="00E10994">
        <w:rPr>
          <w:rFonts w:ascii="Times New Roman" w:hAnsi="Times New Roman"/>
          <w:b/>
          <w:bCs/>
          <w:sz w:val="28"/>
          <w:szCs w:val="28"/>
        </w:rPr>
        <w:t>, предоставляющим муниципальную услугу (далее - профилирование), а также результата, за предоставлением которого обратился заявитель</w:t>
      </w:r>
    </w:p>
    <w:p w14:paraId="5CD291A0" w14:textId="77777777" w:rsidR="00E10994" w:rsidRDefault="00E10994" w:rsidP="004E023C">
      <w:pPr>
        <w:spacing w:after="0" w:line="240" w:lineRule="auto"/>
        <w:ind w:firstLine="709"/>
        <w:contextualSpacing/>
        <w:jc w:val="center"/>
        <w:rPr>
          <w:rFonts w:ascii="Times New Roman" w:hAnsi="Times New Roman"/>
          <w:b/>
          <w:bCs/>
          <w:sz w:val="28"/>
          <w:szCs w:val="28"/>
        </w:rPr>
      </w:pPr>
    </w:p>
    <w:p w14:paraId="15297ECB" w14:textId="77777777" w:rsidR="00E10994" w:rsidRPr="00A60FFD" w:rsidRDefault="00E10994" w:rsidP="00A60FFD">
      <w:pPr>
        <w:pStyle w:val="ConsPlusNormal"/>
        <w:spacing w:before="200" w:line="360" w:lineRule="auto"/>
        <w:ind w:firstLine="709"/>
        <w:contextualSpacing/>
        <w:jc w:val="both"/>
        <w:rPr>
          <w:rFonts w:ascii="Times New Roman" w:hAnsi="Times New Roman" w:cs="Times New Roman"/>
          <w:sz w:val="28"/>
          <w:szCs w:val="28"/>
        </w:rPr>
      </w:pPr>
      <w:r w:rsidRPr="00A60FFD">
        <w:rPr>
          <w:rFonts w:ascii="Times New Roman" w:hAnsi="Times New Roman" w:cs="Times New Roman"/>
          <w:sz w:val="28"/>
          <w:szCs w:val="28"/>
        </w:rPr>
        <w:t>3. Муниципальная услуга предоставляется заявителю в соответствии с вариантом предоставления муниципальной услуги.</w:t>
      </w:r>
    </w:p>
    <w:p w14:paraId="73F1F926" w14:textId="77777777" w:rsidR="00E10994" w:rsidRPr="00A60FFD" w:rsidRDefault="00E10994" w:rsidP="00A60FFD">
      <w:pPr>
        <w:autoSpaceDE w:val="0"/>
        <w:autoSpaceDN w:val="0"/>
        <w:adjustRightInd w:val="0"/>
        <w:spacing w:line="360" w:lineRule="auto"/>
        <w:ind w:firstLine="709"/>
        <w:contextualSpacing/>
        <w:jc w:val="both"/>
        <w:rPr>
          <w:rFonts w:ascii="Times New Roman" w:hAnsi="Times New Roman" w:cs="Times New Roman"/>
          <w:sz w:val="28"/>
          <w:szCs w:val="28"/>
        </w:rPr>
      </w:pPr>
      <w:r w:rsidRPr="00A60FFD">
        <w:rPr>
          <w:rFonts w:ascii="Times New Roman" w:hAnsi="Times New Roman" w:cs="Times New Roman"/>
          <w:sz w:val="28"/>
          <w:szCs w:val="28"/>
        </w:rPr>
        <w:lastRenderedPageBreak/>
        <w:t xml:space="preserve">4. Вариант предоставления муниципальной услуги определяется исходя из установленных в </w:t>
      </w:r>
      <w:r w:rsidRPr="00846EB5">
        <w:rPr>
          <w:rFonts w:ascii="Times New Roman" w:hAnsi="Times New Roman" w:cs="Times New Roman"/>
          <w:sz w:val="28"/>
          <w:szCs w:val="28"/>
        </w:rPr>
        <w:t xml:space="preserve">соответствии с </w:t>
      </w:r>
      <w:hyperlink r:id="rId7" w:history="1">
        <w:r w:rsidRPr="0086104A">
          <w:rPr>
            <w:rFonts w:ascii="Times New Roman" w:hAnsi="Times New Roman" w:cs="Times New Roman"/>
            <w:sz w:val="28"/>
            <w:szCs w:val="28"/>
          </w:rPr>
          <w:t>Приложением 1</w:t>
        </w:r>
      </w:hyperlink>
      <w:r w:rsidR="004E023C">
        <w:t xml:space="preserve"> </w:t>
      </w:r>
      <w:r w:rsidRPr="0086104A">
        <w:rPr>
          <w:rFonts w:ascii="Times New Roman" w:hAnsi="Times New Roman" w:cs="Times New Roman"/>
          <w:sz w:val="28"/>
          <w:szCs w:val="28"/>
        </w:rPr>
        <w:t>к</w:t>
      </w:r>
      <w:r w:rsidRPr="00846EB5">
        <w:rPr>
          <w:rFonts w:ascii="Times New Roman" w:hAnsi="Times New Roman" w:cs="Times New Roman"/>
          <w:sz w:val="28"/>
          <w:szCs w:val="28"/>
        </w:rPr>
        <w:t xml:space="preserve"> настоящему</w:t>
      </w:r>
      <w:r w:rsidRPr="00A60FFD">
        <w:rPr>
          <w:rFonts w:ascii="Times New Roman" w:hAnsi="Times New Roman" w:cs="Times New Roman"/>
          <w:sz w:val="28"/>
          <w:szCs w:val="28"/>
        </w:rPr>
        <w:t xml:space="preserve"> Административному регламенту признаков заявителя, а также из результата предоставления муниципальной услуги, за предоставлением которого обратился заявитель.</w:t>
      </w:r>
    </w:p>
    <w:p w14:paraId="24F02AFB" w14:textId="77777777" w:rsidR="00E10994" w:rsidRDefault="00E10994" w:rsidP="00A60FFD">
      <w:pPr>
        <w:autoSpaceDE w:val="0"/>
        <w:autoSpaceDN w:val="0"/>
        <w:adjustRightInd w:val="0"/>
        <w:spacing w:line="360" w:lineRule="auto"/>
        <w:ind w:firstLine="709"/>
        <w:jc w:val="both"/>
        <w:rPr>
          <w:rFonts w:ascii="Times New Roman" w:hAnsi="Times New Roman" w:cs="Times New Roman"/>
          <w:sz w:val="28"/>
          <w:szCs w:val="28"/>
        </w:rPr>
      </w:pPr>
      <w:r w:rsidRPr="00A60FFD">
        <w:rPr>
          <w:rFonts w:ascii="Times New Roman" w:hAnsi="Times New Roman" w:cs="Times New Roman"/>
          <w:sz w:val="28"/>
          <w:szCs w:val="28"/>
        </w:rPr>
        <w:t>5. Признаки заявителя определяются путем профилирования, осуществляемого в соответствии с настоящим Административным регламентом.</w:t>
      </w:r>
    </w:p>
    <w:p w14:paraId="2CADA28C" w14:textId="77777777" w:rsidR="004E023C" w:rsidRPr="00627617" w:rsidRDefault="004E023C" w:rsidP="004E023C">
      <w:pPr>
        <w:autoSpaceDE w:val="0"/>
        <w:autoSpaceDN w:val="0"/>
        <w:adjustRightInd w:val="0"/>
        <w:spacing w:line="240" w:lineRule="auto"/>
        <w:contextualSpacing/>
        <w:jc w:val="both"/>
        <w:rPr>
          <w:rFonts w:ascii="Times New Roman" w:hAnsi="Times New Roman" w:cs="Times New Roman"/>
          <w:sz w:val="28"/>
          <w:szCs w:val="28"/>
        </w:rPr>
      </w:pPr>
    </w:p>
    <w:p w14:paraId="1C4193A7" w14:textId="77777777" w:rsidR="00E10994" w:rsidRPr="00627617" w:rsidRDefault="00E10994" w:rsidP="004E023C">
      <w:pPr>
        <w:spacing w:after="0" w:line="240" w:lineRule="auto"/>
        <w:contextualSpacing/>
        <w:jc w:val="center"/>
        <w:rPr>
          <w:rFonts w:ascii="Times New Roman" w:hAnsi="Times New Roman"/>
          <w:bCs/>
          <w:sz w:val="28"/>
          <w:szCs w:val="28"/>
        </w:rPr>
      </w:pPr>
      <w:r w:rsidRPr="00627617">
        <w:rPr>
          <w:rFonts w:ascii="Times New Roman" w:hAnsi="Times New Roman"/>
          <w:bCs/>
          <w:sz w:val="28"/>
          <w:szCs w:val="28"/>
        </w:rPr>
        <w:t>Требования к порядку информирования</w:t>
      </w:r>
    </w:p>
    <w:p w14:paraId="1ACA2963" w14:textId="77777777" w:rsidR="00E10994" w:rsidRPr="00627617" w:rsidRDefault="00E10994" w:rsidP="004E023C">
      <w:pPr>
        <w:spacing w:after="0" w:line="240" w:lineRule="auto"/>
        <w:contextualSpacing/>
        <w:jc w:val="center"/>
        <w:rPr>
          <w:rFonts w:ascii="Times New Roman" w:hAnsi="Times New Roman"/>
          <w:bCs/>
          <w:sz w:val="28"/>
          <w:szCs w:val="28"/>
        </w:rPr>
      </w:pPr>
      <w:r w:rsidRPr="00627617">
        <w:rPr>
          <w:rFonts w:ascii="Times New Roman" w:hAnsi="Times New Roman"/>
          <w:bCs/>
          <w:sz w:val="28"/>
          <w:szCs w:val="28"/>
        </w:rPr>
        <w:t>о предоставлении муниципальной услуги</w:t>
      </w:r>
    </w:p>
    <w:p w14:paraId="58A28BE3" w14:textId="77777777" w:rsidR="004E023C" w:rsidRPr="00627617" w:rsidRDefault="004E023C" w:rsidP="004E023C">
      <w:pPr>
        <w:spacing w:after="0" w:line="240" w:lineRule="auto"/>
        <w:contextualSpacing/>
        <w:jc w:val="center"/>
        <w:rPr>
          <w:rFonts w:ascii="Times New Roman" w:hAnsi="Times New Roman"/>
          <w:bCs/>
          <w:sz w:val="28"/>
          <w:szCs w:val="28"/>
        </w:rPr>
      </w:pPr>
    </w:p>
    <w:p w14:paraId="6EDD63E5" w14:textId="77777777" w:rsidR="00E10994" w:rsidRPr="00E10994" w:rsidRDefault="00E10994" w:rsidP="00E10994">
      <w:pPr>
        <w:spacing w:after="0" w:line="360" w:lineRule="auto"/>
        <w:ind w:firstLine="709"/>
        <w:jc w:val="both"/>
        <w:rPr>
          <w:rFonts w:ascii="Times New Roman" w:hAnsi="Times New Roman"/>
          <w:sz w:val="28"/>
          <w:szCs w:val="28"/>
        </w:rPr>
      </w:pPr>
      <w:r w:rsidRPr="00E10994">
        <w:rPr>
          <w:rFonts w:ascii="Times New Roman" w:hAnsi="Times New Roman"/>
          <w:sz w:val="28"/>
          <w:szCs w:val="28"/>
        </w:rPr>
        <w:t>6. Информирование о порядке предоставления муниципальной услуги осуществляется:</w:t>
      </w:r>
    </w:p>
    <w:p w14:paraId="3E4E3FA1" w14:textId="77777777" w:rsidR="00E10994" w:rsidRPr="00E10994" w:rsidRDefault="00E10994" w:rsidP="00E10994">
      <w:pPr>
        <w:spacing w:after="0" w:line="360" w:lineRule="auto"/>
        <w:ind w:firstLine="709"/>
        <w:jc w:val="both"/>
        <w:rPr>
          <w:rFonts w:ascii="Times New Roman" w:hAnsi="Times New Roman"/>
          <w:sz w:val="28"/>
          <w:szCs w:val="28"/>
        </w:rPr>
      </w:pPr>
      <w:r w:rsidRPr="00E10994">
        <w:rPr>
          <w:rFonts w:ascii="Times New Roman" w:hAnsi="Times New Roman"/>
          <w:sz w:val="28"/>
          <w:szCs w:val="28"/>
        </w:rPr>
        <w:t>1) непосредственно при личном приеме заявителя в администрации городского округа Кинель Самарской области (далее - Администрация), управлении архитектуры и градостроительства администрации городского округа Кинель Самарской области (далее – Управление) или многофункциональном центре предоставления государственных и муниципальных услуг (далее – МФЦ);</w:t>
      </w:r>
    </w:p>
    <w:p w14:paraId="5AEBCBA5" w14:textId="77777777" w:rsidR="00E10994" w:rsidRPr="00E10994" w:rsidRDefault="00E10994" w:rsidP="00E10994">
      <w:pPr>
        <w:spacing w:after="0" w:line="360" w:lineRule="auto"/>
        <w:ind w:firstLine="709"/>
        <w:jc w:val="both"/>
        <w:rPr>
          <w:rFonts w:ascii="Times New Roman" w:hAnsi="Times New Roman"/>
          <w:sz w:val="28"/>
          <w:szCs w:val="28"/>
        </w:rPr>
      </w:pPr>
      <w:r w:rsidRPr="00E10994">
        <w:rPr>
          <w:rFonts w:ascii="Times New Roman" w:hAnsi="Times New Roman"/>
          <w:sz w:val="28"/>
          <w:szCs w:val="28"/>
        </w:rPr>
        <w:t>2) по телефону Управления или МФЦ;</w:t>
      </w:r>
    </w:p>
    <w:p w14:paraId="22F04FB6" w14:textId="77777777" w:rsidR="00E10994" w:rsidRPr="00E10994" w:rsidRDefault="00E10994" w:rsidP="00E10994">
      <w:pPr>
        <w:spacing w:after="0" w:line="360" w:lineRule="auto"/>
        <w:ind w:firstLine="709"/>
        <w:jc w:val="both"/>
        <w:rPr>
          <w:rFonts w:ascii="Times New Roman" w:hAnsi="Times New Roman"/>
          <w:sz w:val="28"/>
          <w:szCs w:val="28"/>
        </w:rPr>
      </w:pPr>
      <w:r w:rsidRPr="00E10994">
        <w:rPr>
          <w:rFonts w:ascii="Times New Roman" w:hAnsi="Times New Roman"/>
          <w:sz w:val="28"/>
          <w:szCs w:val="28"/>
        </w:rPr>
        <w:t>3) письменно, в том числе посредством электронной почты, факсимильной связи;</w:t>
      </w:r>
    </w:p>
    <w:p w14:paraId="782EB9A1" w14:textId="77777777" w:rsidR="00E10994" w:rsidRPr="00E10994" w:rsidRDefault="00E10994" w:rsidP="00E10994">
      <w:pPr>
        <w:spacing w:after="0" w:line="360" w:lineRule="auto"/>
        <w:ind w:firstLine="709"/>
        <w:jc w:val="both"/>
        <w:rPr>
          <w:rFonts w:ascii="Times New Roman" w:hAnsi="Times New Roman"/>
          <w:sz w:val="28"/>
          <w:szCs w:val="28"/>
        </w:rPr>
      </w:pPr>
      <w:r w:rsidRPr="00E10994">
        <w:rPr>
          <w:rFonts w:ascii="Times New Roman" w:hAnsi="Times New Roman"/>
          <w:sz w:val="28"/>
          <w:szCs w:val="28"/>
        </w:rPr>
        <w:t>4) посредством размещения в открытой и доступной форме информации:</w:t>
      </w:r>
    </w:p>
    <w:p w14:paraId="33943E64" w14:textId="77777777" w:rsidR="00E10994" w:rsidRPr="00E10994" w:rsidRDefault="00E10994" w:rsidP="00E10994">
      <w:pPr>
        <w:spacing w:after="0" w:line="360" w:lineRule="auto"/>
        <w:ind w:firstLine="709"/>
        <w:jc w:val="both"/>
        <w:rPr>
          <w:rFonts w:ascii="Times New Roman" w:hAnsi="Times New Roman"/>
          <w:sz w:val="28"/>
          <w:szCs w:val="28"/>
        </w:rPr>
      </w:pPr>
      <w:r w:rsidRPr="00E10994">
        <w:rPr>
          <w:rFonts w:ascii="Times New Roman" w:hAnsi="Times New Roman"/>
          <w:sz w:val="28"/>
          <w:szCs w:val="28"/>
        </w:rPr>
        <w:t>в федеральной государственной информационной системе «Единый портал государственных и муниципальных услуг (функций)» (https://www.gosuslugi.ru/) (далее – Единый портал);</w:t>
      </w:r>
    </w:p>
    <w:p w14:paraId="592A4131" w14:textId="77777777" w:rsidR="00E10994" w:rsidRPr="00E10994" w:rsidRDefault="00E10994" w:rsidP="00E10994">
      <w:pPr>
        <w:spacing w:after="0" w:line="360" w:lineRule="auto"/>
        <w:ind w:firstLine="709"/>
        <w:jc w:val="both"/>
        <w:rPr>
          <w:rFonts w:ascii="Times New Roman" w:hAnsi="Times New Roman"/>
          <w:sz w:val="28"/>
          <w:szCs w:val="28"/>
        </w:rPr>
      </w:pPr>
      <w:r w:rsidRPr="00E10994">
        <w:rPr>
          <w:rFonts w:ascii="Times New Roman" w:hAnsi="Times New Roman"/>
          <w:sz w:val="28"/>
          <w:szCs w:val="28"/>
        </w:rPr>
        <w:t>на региональном портале государственных и муниципальных услуг (функций), являющегося государственной информационной системой субъекта Российской Федерации (http://www.pgu.samregion.ru и http://www.uslugi.samregion.ru) (далее – региональный портал);</w:t>
      </w:r>
    </w:p>
    <w:p w14:paraId="4513DDDA" w14:textId="77777777" w:rsidR="00E10994" w:rsidRPr="00E10994" w:rsidRDefault="00E10994" w:rsidP="00E10994">
      <w:pPr>
        <w:spacing w:after="0" w:line="360" w:lineRule="auto"/>
        <w:ind w:firstLine="709"/>
        <w:jc w:val="both"/>
        <w:rPr>
          <w:rFonts w:ascii="Times New Roman" w:hAnsi="Times New Roman"/>
          <w:sz w:val="28"/>
          <w:szCs w:val="28"/>
        </w:rPr>
      </w:pPr>
      <w:r w:rsidRPr="00E10994">
        <w:rPr>
          <w:rFonts w:ascii="Times New Roman" w:hAnsi="Times New Roman"/>
          <w:sz w:val="28"/>
          <w:szCs w:val="28"/>
        </w:rPr>
        <w:t>на официальном сайте Администрации - https://кинельгород.рф/ (далее – официальный сайт);</w:t>
      </w:r>
    </w:p>
    <w:p w14:paraId="2632C100" w14:textId="77777777" w:rsidR="00E10994" w:rsidRPr="00E10994" w:rsidRDefault="00E10994" w:rsidP="00E10994">
      <w:pPr>
        <w:spacing w:after="0" w:line="360" w:lineRule="auto"/>
        <w:ind w:firstLine="709"/>
        <w:jc w:val="both"/>
        <w:rPr>
          <w:rFonts w:ascii="Times New Roman" w:hAnsi="Times New Roman"/>
          <w:sz w:val="28"/>
          <w:szCs w:val="28"/>
        </w:rPr>
      </w:pPr>
      <w:r w:rsidRPr="00E10994">
        <w:rPr>
          <w:rFonts w:ascii="Times New Roman" w:hAnsi="Times New Roman"/>
          <w:sz w:val="28"/>
          <w:szCs w:val="28"/>
        </w:rPr>
        <w:lastRenderedPageBreak/>
        <w:t>5) посредством размещения информации на информационных стендах Управления или МФЦ.</w:t>
      </w:r>
    </w:p>
    <w:p w14:paraId="0422D773" w14:textId="77777777" w:rsidR="00E10994" w:rsidRPr="00E10994" w:rsidRDefault="00E10994" w:rsidP="00E10994">
      <w:pPr>
        <w:spacing w:after="0" w:line="360" w:lineRule="auto"/>
        <w:ind w:firstLine="709"/>
        <w:jc w:val="both"/>
        <w:rPr>
          <w:rFonts w:ascii="Times New Roman" w:hAnsi="Times New Roman"/>
          <w:sz w:val="28"/>
          <w:szCs w:val="28"/>
        </w:rPr>
      </w:pPr>
      <w:r w:rsidRPr="00E10994">
        <w:rPr>
          <w:rFonts w:ascii="Times New Roman" w:hAnsi="Times New Roman"/>
          <w:sz w:val="28"/>
          <w:szCs w:val="28"/>
        </w:rPr>
        <w:t>7. Информирование осуществляется по вопросам, касающимся:</w:t>
      </w:r>
    </w:p>
    <w:p w14:paraId="47AFFDF7" w14:textId="77777777" w:rsidR="00E10994" w:rsidRPr="00E10994" w:rsidRDefault="00E10994" w:rsidP="00E10994">
      <w:pPr>
        <w:spacing w:after="0" w:line="360" w:lineRule="auto"/>
        <w:ind w:firstLine="709"/>
        <w:jc w:val="both"/>
        <w:rPr>
          <w:rFonts w:ascii="Times New Roman" w:hAnsi="Times New Roman"/>
          <w:sz w:val="28"/>
          <w:szCs w:val="28"/>
        </w:rPr>
      </w:pPr>
      <w:r w:rsidRPr="00E10994">
        <w:rPr>
          <w:rFonts w:ascii="Times New Roman" w:hAnsi="Times New Roman"/>
          <w:sz w:val="28"/>
          <w:szCs w:val="28"/>
        </w:rPr>
        <w:t xml:space="preserve">способов подачи заявления на </w:t>
      </w:r>
      <w:r w:rsidR="00E22DEB">
        <w:rPr>
          <w:rFonts w:ascii="Times New Roman" w:hAnsi="Times New Roman" w:cs="Times New Roman"/>
          <w:sz w:val="28"/>
          <w:szCs w:val="28"/>
        </w:rPr>
        <w:t>п</w:t>
      </w:r>
      <w:r w:rsidR="00E22DEB" w:rsidRPr="00E10994">
        <w:rPr>
          <w:rFonts w:ascii="Times New Roman" w:hAnsi="Times New Roman" w:cs="Times New Roman"/>
          <w:sz w:val="28"/>
          <w:szCs w:val="28"/>
        </w:rPr>
        <w:t>рисвоение адреса объекту адресации, изменение и аннулирование такого адреса</w:t>
      </w:r>
      <w:r w:rsidR="00E22DEB">
        <w:rPr>
          <w:rFonts w:ascii="Times New Roman" w:hAnsi="Times New Roman" w:cs="Times New Roman"/>
          <w:sz w:val="28"/>
          <w:szCs w:val="28"/>
        </w:rPr>
        <w:t>;</w:t>
      </w:r>
    </w:p>
    <w:p w14:paraId="45AEC67F" w14:textId="77777777" w:rsidR="00E10994" w:rsidRPr="00E10994" w:rsidRDefault="00E10994" w:rsidP="00E10994">
      <w:pPr>
        <w:spacing w:after="0" w:line="360" w:lineRule="auto"/>
        <w:ind w:firstLine="709"/>
        <w:jc w:val="both"/>
        <w:rPr>
          <w:rFonts w:ascii="Times New Roman" w:hAnsi="Times New Roman"/>
          <w:sz w:val="28"/>
          <w:szCs w:val="28"/>
        </w:rPr>
      </w:pPr>
      <w:r w:rsidRPr="00E10994">
        <w:rPr>
          <w:rFonts w:ascii="Times New Roman" w:hAnsi="Times New Roman"/>
          <w:sz w:val="28"/>
          <w:szCs w:val="28"/>
        </w:rPr>
        <w:t>адресов Управления или МФЦ, обращение в которые необходимо для предоставления муниципальной услуги;</w:t>
      </w:r>
    </w:p>
    <w:p w14:paraId="5D01C0D7" w14:textId="77777777" w:rsidR="00E10994" w:rsidRPr="00E10994" w:rsidRDefault="00E10994" w:rsidP="00E10994">
      <w:pPr>
        <w:spacing w:after="0" w:line="360" w:lineRule="auto"/>
        <w:ind w:firstLine="709"/>
        <w:jc w:val="both"/>
        <w:rPr>
          <w:rFonts w:ascii="Times New Roman" w:hAnsi="Times New Roman"/>
          <w:sz w:val="28"/>
          <w:szCs w:val="28"/>
        </w:rPr>
      </w:pPr>
      <w:r w:rsidRPr="00E10994">
        <w:rPr>
          <w:rFonts w:ascii="Times New Roman" w:hAnsi="Times New Roman"/>
          <w:sz w:val="28"/>
          <w:szCs w:val="28"/>
        </w:rPr>
        <w:t>справочной информации о работе Управления;</w:t>
      </w:r>
    </w:p>
    <w:p w14:paraId="274FD59E" w14:textId="77777777" w:rsidR="00E10994" w:rsidRPr="00E10994" w:rsidRDefault="00E10994" w:rsidP="00E10994">
      <w:pPr>
        <w:spacing w:after="0" w:line="360" w:lineRule="auto"/>
        <w:ind w:firstLine="709"/>
        <w:jc w:val="both"/>
        <w:rPr>
          <w:rFonts w:ascii="Times New Roman" w:hAnsi="Times New Roman"/>
          <w:sz w:val="28"/>
          <w:szCs w:val="28"/>
        </w:rPr>
      </w:pPr>
      <w:r w:rsidRPr="00E10994">
        <w:rPr>
          <w:rFonts w:ascii="Times New Roman" w:hAnsi="Times New Roman"/>
          <w:sz w:val="28"/>
          <w:szCs w:val="28"/>
        </w:rPr>
        <w:t>документов, необходимых для предоставления муниципальной услуги;</w:t>
      </w:r>
    </w:p>
    <w:p w14:paraId="3CC2DC40" w14:textId="77777777" w:rsidR="00E10994" w:rsidRPr="00E10994" w:rsidRDefault="00E10994" w:rsidP="00E10994">
      <w:pPr>
        <w:spacing w:after="0" w:line="360" w:lineRule="auto"/>
        <w:ind w:firstLine="709"/>
        <w:jc w:val="both"/>
        <w:rPr>
          <w:rFonts w:ascii="Times New Roman" w:hAnsi="Times New Roman"/>
          <w:sz w:val="28"/>
          <w:szCs w:val="28"/>
        </w:rPr>
      </w:pPr>
      <w:r w:rsidRPr="00E10994">
        <w:rPr>
          <w:rFonts w:ascii="Times New Roman" w:hAnsi="Times New Roman"/>
          <w:sz w:val="28"/>
          <w:szCs w:val="28"/>
        </w:rPr>
        <w:t>порядка и сроков предоставления муниципальной услуги;</w:t>
      </w:r>
    </w:p>
    <w:p w14:paraId="1A885287" w14:textId="77777777" w:rsidR="00E10994" w:rsidRPr="00E10994" w:rsidRDefault="00E10994" w:rsidP="00E10994">
      <w:pPr>
        <w:spacing w:after="0" w:line="360" w:lineRule="auto"/>
        <w:ind w:firstLine="709"/>
        <w:jc w:val="both"/>
        <w:rPr>
          <w:rFonts w:ascii="Times New Roman" w:hAnsi="Times New Roman"/>
          <w:sz w:val="28"/>
          <w:szCs w:val="28"/>
        </w:rPr>
      </w:pPr>
      <w:r w:rsidRPr="00E10994">
        <w:rPr>
          <w:rFonts w:ascii="Times New Roman" w:hAnsi="Times New Roman"/>
          <w:sz w:val="28"/>
          <w:szCs w:val="28"/>
        </w:rPr>
        <w:t xml:space="preserve">порядка получения сведений о ходе рассмотрения заявления на </w:t>
      </w:r>
      <w:r w:rsidR="00E22DEB">
        <w:rPr>
          <w:rFonts w:ascii="Times New Roman" w:hAnsi="Times New Roman"/>
          <w:sz w:val="28"/>
          <w:szCs w:val="28"/>
        </w:rPr>
        <w:t>п</w:t>
      </w:r>
      <w:r w:rsidR="00E22DEB" w:rsidRPr="00E22DEB">
        <w:rPr>
          <w:rFonts w:ascii="Times New Roman" w:hAnsi="Times New Roman"/>
          <w:sz w:val="28"/>
          <w:szCs w:val="28"/>
        </w:rPr>
        <w:t xml:space="preserve">рисвоение адреса объекту адресации, изменение и аннулирование такого адреса </w:t>
      </w:r>
      <w:r w:rsidRPr="00E10994">
        <w:rPr>
          <w:rFonts w:ascii="Times New Roman" w:hAnsi="Times New Roman"/>
          <w:sz w:val="28"/>
          <w:szCs w:val="28"/>
        </w:rPr>
        <w:t>и о результатах предоставления муниципальной услуги;</w:t>
      </w:r>
    </w:p>
    <w:p w14:paraId="7AD2BF42" w14:textId="77777777" w:rsidR="00E10994" w:rsidRPr="00E10994" w:rsidRDefault="00E10994" w:rsidP="00E10994">
      <w:pPr>
        <w:spacing w:after="0" w:line="360" w:lineRule="auto"/>
        <w:ind w:firstLine="709"/>
        <w:jc w:val="both"/>
        <w:rPr>
          <w:rFonts w:ascii="Times New Roman" w:hAnsi="Times New Roman"/>
          <w:sz w:val="28"/>
          <w:szCs w:val="28"/>
        </w:rPr>
      </w:pPr>
      <w:r w:rsidRPr="00E10994">
        <w:rPr>
          <w:rFonts w:ascii="Times New Roman" w:hAnsi="Times New Roman"/>
          <w:sz w:val="28"/>
          <w:szCs w:val="28"/>
        </w:rPr>
        <w:t>порядка досудебного (внесудебного) обжалования действий (бездействия) должностных лиц, и принимаемых ими решений при предоставлении муниципальной услуги.</w:t>
      </w:r>
    </w:p>
    <w:p w14:paraId="02004C5A" w14:textId="77777777" w:rsidR="00E10994" w:rsidRPr="00E10994" w:rsidRDefault="00E10994" w:rsidP="00E10994">
      <w:pPr>
        <w:spacing w:after="0" w:line="360" w:lineRule="auto"/>
        <w:ind w:firstLine="709"/>
        <w:jc w:val="both"/>
        <w:rPr>
          <w:rFonts w:ascii="Times New Roman" w:hAnsi="Times New Roman"/>
          <w:sz w:val="28"/>
          <w:szCs w:val="28"/>
        </w:rPr>
      </w:pPr>
      <w:r w:rsidRPr="00E10994">
        <w:rPr>
          <w:rFonts w:ascii="Times New Roman" w:hAnsi="Times New Roman"/>
          <w:sz w:val="28"/>
          <w:szCs w:val="28"/>
        </w:rPr>
        <w:t>Получение информации по вопросам предоставления муниципальной  услуги и услуг, которые являются необходимыми и обязательными для предоставления муниципальной услуги, осуществляется бесплатно.</w:t>
      </w:r>
    </w:p>
    <w:p w14:paraId="607DD875" w14:textId="77777777" w:rsidR="00E10994" w:rsidRPr="00E10994" w:rsidRDefault="00E10994" w:rsidP="00E10994">
      <w:pPr>
        <w:spacing w:after="0" w:line="360" w:lineRule="auto"/>
        <w:ind w:firstLine="709"/>
        <w:jc w:val="both"/>
        <w:rPr>
          <w:rFonts w:ascii="Times New Roman" w:hAnsi="Times New Roman"/>
          <w:sz w:val="28"/>
          <w:szCs w:val="28"/>
        </w:rPr>
      </w:pPr>
      <w:r w:rsidRPr="00E10994">
        <w:rPr>
          <w:rFonts w:ascii="Times New Roman" w:hAnsi="Times New Roman"/>
          <w:sz w:val="28"/>
          <w:szCs w:val="28"/>
        </w:rPr>
        <w:t>8. При устном обращении заявителя (лично или по телефону) должностное лицо Администрации, Управления, работник МФЦ, осуществляющий консультирование, подробно и в вежливой (корректной) форме информирует обратившихся по интересующим вопросам.</w:t>
      </w:r>
    </w:p>
    <w:p w14:paraId="56E5F073" w14:textId="77777777" w:rsidR="00E10994" w:rsidRPr="00E10994" w:rsidRDefault="00E10994" w:rsidP="00E10994">
      <w:pPr>
        <w:spacing w:after="0" w:line="360" w:lineRule="auto"/>
        <w:ind w:firstLine="709"/>
        <w:jc w:val="both"/>
        <w:rPr>
          <w:rFonts w:ascii="Times New Roman" w:hAnsi="Times New Roman"/>
          <w:sz w:val="28"/>
          <w:szCs w:val="28"/>
        </w:rPr>
      </w:pPr>
      <w:r w:rsidRPr="00E10994">
        <w:rPr>
          <w:rFonts w:ascii="Times New Roman" w:hAnsi="Times New Roman"/>
          <w:sz w:val="28"/>
          <w:szCs w:val="28"/>
        </w:rPr>
        <w:t>Ответ на телефонный звонок должен начинаться с информации о наименовании органа, в который позвонил заявитель, фамилии, имени, отчества (последнее – при наличии) и должности специалиста, принявшего телефонный звонок.</w:t>
      </w:r>
    </w:p>
    <w:p w14:paraId="4E46447E" w14:textId="77777777" w:rsidR="00E10994" w:rsidRPr="00E10994" w:rsidRDefault="00E10994" w:rsidP="00E10994">
      <w:pPr>
        <w:spacing w:after="0" w:line="360" w:lineRule="auto"/>
        <w:ind w:firstLine="709"/>
        <w:jc w:val="both"/>
        <w:rPr>
          <w:rFonts w:ascii="Times New Roman" w:hAnsi="Times New Roman"/>
          <w:sz w:val="28"/>
          <w:szCs w:val="28"/>
        </w:rPr>
      </w:pPr>
      <w:r w:rsidRPr="00E10994">
        <w:rPr>
          <w:rFonts w:ascii="Times New Roman" w:hAnsi="Times New Roman"/>
          <w:sz w:val="28"/>
          <w:szCs w:val="28"/>
        </w:rPr>
        <w:t xml:space="preserve">Если должностное лицо Администрации, Управления, работник МФЦ, осуществляющий консультирование, не может самостоятельно дать ответ, телефонный звонок должен быть переадресован (переведен) на другое </w:t>
      </w:r>
      <w:r w:rsidRPr="00E10994">
        <w:rPr>
          <w:rFonts w:ascii="Times New Roman" w:hAnsi="Times New Roman"/>
          <w:sz w:val="28"/>
          <w:szCs w:val="28"/>
        </w:rPr>
        <w:lastRenderedPageBreak/>
        <w:t>должностное лицо или же обратившемуся лицу должен быть сообщен телефонный номер, по которому можно будет получить необходимую информацию.</w:t>
      </w:r>
    </w:p>
    <w:p w14:paraId="78BE7202" w14:textId="77777777" w:rsidR="00E10994" w:rsidRPr="00E10994" w:rsidRDefault="00E10994" w:rsidP="00E10994">
      <w:pPr>
        <w:spacing w:after="0" w:line="360" w:lineRule="auto"/>
        <w:ind w:firstLine="709"/>
        <w:jc w:val="both"/>
        <w:rPr>
          <w:rFonts w:ascii="Times New Roman" w:hAnsi="Times New Roman"/>
          <w:sz w:val="28"/>
          <w:szCs w:val="28"/>
        </w:rPr>
      </w:pPr>
      <w:r w:rsidRPr="00E10994">
        <w:rPr>
          <w:rFonts w:ascii="Times New Roman" w:hAnsi="Times New Roman"/>
          <w:sz w:val="28"/>
          <w:szCs w:val="28"/>
        </w:rPr>
        <w:t>Если подготовка ответа требует продолжительного времени, он предлагает  заявителю один из следующих вариантов дальнейших действий:</w:t>
      </w:r>
    </w:p>
    <w:p w14:paraId="3D28A792" w14:textId="77777777" w:rsidR="00E10994" w:rsidRPr="00E10994" w:rsidRDefault="00E10994" w:rsidP="00E10994">
      <w:pPr>
        <w:spacing w:after="0" w:line="360" w:lineRule="auto"/>
        <w:ind w:firstLine="709"/>
        <w:jc w:val="both"/>
        <w:rPr>
          <w:rFonts w:ascii="Times New Roman" w:hAnsi="Times New Roman"/>
          <w:sz w:val="28"/>
          <w:szCs w:val="28"/>
        </w:rPr>
      </w:pPr>
      <w:r w:rsidRPr="00E10994">
        <w:rPr>
          <w:rFonts w:ascii="Times New Roman" w:hAnsi="Times New Roman"/>
          <w:sz w:val="28"/>
          <w:szCs w:val="28"/>
        </w:rPr>
        <w:t xml:space="preserve">изложить обращение в письменной форме; </w:t>
      </w:r>
    </w:p>
    <w:p w14:paraId="5BB154CB" w14:textId="77777777" w:rsidR="00E10994" w:rsidRPr="00E10994" w:rsidRDefault="00E10994" w:rsidP="00E10994">
      <w:pPr>
        <w:spacing w:after="0" w:line="360" w:lineRule="auto"/>
        <w:ind w:firstLine="709"/>
        <w:jc w:val="both"/>
        <w:rPr>
          <w:rFonts w:ascii="Times New Roman" w:hAnsi="Times New Roman"/>
          <w:sz w:val="28"/>
          <w:szCs w:val="28"/>
        </w:rPr>
      </w:pPr>
      <w:r w:rsidRPr="00E10994">
        <w:rPr>
          <w:rFonts w:ascii="Times New Roman" w:hAnsi="Times New Roman"/>
          <w:sz w:val="28"/>
          <w:szCs w:val="28"/>
        </w:rPr>
        <w:t>назначить другое время для консультаций.</w:t>
      </w:r>
    </w:p>
    <w:p w14:paraId="3D0ED7E6" w14:textId="77777777" w:rsidR="00E10994" w:rsidRPr="00E10994" w:rsidRDefault="00E10994" w:rsidP="00E10994">
      <w:pPr>
        <w:spacing w:after="0" w:line="360" w:lineRule="auto"/>
        <w:ind w:firstLine="709"/>
        <w:jc w:val="both"/>
        <w:rPr>
          <w:rFonts w:ascii="Times New Roman" w:hAnsi="Times New Roman"/>
          <w:sz w:val="28"/>
          <w:szCs w:val="28"/>
        </w:rPr>
      </w:pPr>
      <w:r w:rsidRPr="00E10994">
        <w:rPr>
          <w:rFonts w:ascii="Times New Roman" w:hAnsi="Times New Roman"/>
          <w:sz w:val="28"/>
          <w:szCs w:val="28"/>
        </w:rPr>
        <w:t>Должностное лицо Администрации, Управления, МФЦ не вправе осуществлять информирование, выходящее за рамки стандартных процедур и условий предоставления муниципальной услуги, и влияющее прямо или косвенно на принимаемое решение.</w:t>
      </w:r>
    </w:p>
    <w:p w14:paraId="7D7D5876" w14:textId="77777777" w:rsidR="00E10994" w:rsidRPr="00E10994" w:rsidRDefault="00E10994" w:rsidP="00E10994">
      <w:pPr>
        <w:spacing w:after="0" w:line="360" w:lineRule="auto"/>
        <w:ind w:firstLine="709"/>
        <w:jc w:val="both"/>
        <w:rPr>
          <w:rFonts w:ascii="Times New Roman" w:hAnsi="Times New Roman"/>
          <w:sz w:val="28"/>
          <w:szCs w:val="28"/>
        </w:rPr>
      </w:pPr>
      <w:r w:rsidRPr="00E10994">
        <w:rPr>
          <w:rFonts w:ascii="Times New Roman" w:hAnsi="Times New Roman"/>
          <w:sz w:val="28"/>
          <w:szCs w:val="28"/>
        </w:rPr>
        <w:t>Продолжительность информирования по телефону не должна превышать 10 минут.</w:t>
      </w:r>
    </w:p>
    <w:p w14:paraId="4CB792C3" w14:textId="77777777" w:rsidR="00E10994" w:rsidRPr="00E10994" w:rsidRDefault="00E10994" w:rsidP="00E10994">
      <w:pPr>
        <w:spacing w:after="0" w:line="360" w:lineRule="auto"/>
        <w:ind w:firstLine="709"/>
        <w:jc w:val="both"/>
        <w:rPr>
          <w:rFonts w:ascii="Times New Roman" w:hAnsi="Times New Roman"/>
          <w:sz w:val="28"/>
          <w:szCs w:val="28"/>
        </w:rPr>
      </w:pPr>
      <w:r w:rsidRPr="00E10994">
        <w:rPr>
          <w:rFonts w:ascii="Times New Roman" w:hAnsi="Times New Roman"/>
          <w:sz w:val="28"/>
          <w:szCs w:val="28"/>
        </w:rPr>
        <w:t>Информирование осуществляется в соответствии с графиком приема граждан.</w:t>
      </w:r>
    </w:p>
    <w:p w14:paraId="39863242" w14:textId="77777777" w:rsidR="00E10994" w:rsidRPr="00E10994" w:rsidRDefault="00E10994" w:rsidP="00E10994">
      <w:pPr>
        <w:spacing w:after="0" w:line="360" w:lineRule="auto"/>
        <w:ind w:firstLine="709"/>
        <w:jc w:val="both"/>
        <w:rPr>
          <w:rFonts w:ascii="Times New Roman" w:hAnsi="Times New Roman"/>
          <w:sz w:val="28"/>
          <w:szCs w:val="28"/>
        </w:rPr>
      </w:pPr>
      <w:r w:rsidRPr="00E10994">
        <w:rPr>
          <w:rFonts w:ascii="Times New Roman" w:hAnsi="Times New Roman"/>
          <w:sz w:val="28"/>
          <w:szCs w:val="28"/>
        </w:rPr>
        <w:t>9. По письменному обращению должностное лицо Управления, ответственный за предоставление муниципальной  услуги, подробно в письменной форме разъясняет гражданину сведения по вопросам, указанным в пункте 7 настоящего Административного регламента в порядке, установленном Федеральным законом от 2 мая 2006 № 59-ФЗ «О порядке рассмотрения обращений граждан Российской Федерации» (далее – Федеральный закон № 59-ФЗ).</w:t>
      </w:r>
    </w:p>
    <w:p w14:paraId="6C42EBA2" w14:textId="77777777" w:rsidR="00E10994" w:rsidRPr="00E10994" w:rsidRDefault="00E10994" w:rsidP="00E10994">
      <w:pPr>
        <w:spacing w:after="0" w:line="360" w:lineRule="auto"/>
        <w:ind w:firstLine="709"/>
        <w:jc w:val="both"/>
        <w:rPr>
          <w:rFonts w:ascii="Times New Roman" w:hAnsi="Times New Roman"/>
          <w:sz w:val="28"/>
          <w:szCs w:val="28"/>
        </w:rPr>
      </w:pPr>
      <w:r w:rsidRPr="00E10994">
        <w:rPr>
          <w:rFonts w:ascii="Times New Roman" w:hAnsi="Times New Roman"/>
          <w:sz w:val="28"/>
          <w:szCs w:val="28"/>
        </w:rPr>
        <w:t>10. На Едином портале размещаются сведения, предусмотренные Положением о федеральной государственной информационной системе «Федеральный реестр государственных и муниципальных услуг (функций)», утвержденным постановлением Правительства Российской Федерации от 24 октября 2011 № 861.</w:t>
      </w:r>
    </w:p>
    <w:p w14:paraId="5E56A800" w14:textId="77777777" w:rsidR="00E10994" w:rsidRPr="00E10994" w:rsidRDefault="00E10994" w:rsidP="00E10994">
      <w:pPr>
        <w:spacing w:after="0" w:line="360" w:lineRule="auto"/>
        <w:ind w:firstLine="709"/>
        <w:jc w:val="both"/>
        <w:rPr>
          <w:rFonts w:ascii="Times New Roman" w:hAnsi="Times New Roman"/>
          <w:sz w:val="28"/>
          <w:szCs w:val="28"/>
        </w:rPr>
      </w:pPr>
      <w:r w:rsidRPr="00E10994">
        <w:rPr>
          <w:rFonts w:ascii="Times New Roman" w:hAnsi="Times New Roman"/>
          <w:sz w:val="28"/>
          <w:szCs w:val="28"/>
        </w:rPr>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w:t>
      </w:r>
      <w:r w:rsidR="004E023C">
        <w:rPr>
          <w:rFonts w:ascii="Times New Roman" w:hAnsi="Times New Roman"/>
          <w:sz w:val="28"/>
          <w:szCs w:val="28"/>
        </w:rPr>
        <w:t xml:space="preserve"> п</w:t>
      </w:r>
      <w:r w:rsidRPr="00E10994">
        <w:rPr>
          <w:rFonts w:ascii="Times New Roman" w:hAnsi="Times New Roman"/>
          <w:sz w:val="28"/>
          <w:szCs w:val="28"/>
        </w:rPr>
        <w:t xml:space="preserve">редусматривающего </w:t>
      </w:r>
      <w:r w:rsidRPr="00E10994">
        <w:rPr>
          <w:rFonts w:ascii="Times New Roman" w:hAnsi="Times New Roman"/>
          <w:sz w:val="28"/>
          <w:szCs w:val="28"/>
        </w:rPr>
        <w:lastRenderedPageBreak/>
        <w:t>взимание платы, регистрацию или авторизацию заявителя или предоставление им персональных данных.</w:t>
      </w:r>
    </w:p>
    <w:p w14:paraId="3D77F579" w14:textId="77777777" w:rsidR="00E10994" w:rsidRPr="00E10994" w:rsidRDefault="00E10994" w:rsidP="00E10994">
      <w:pPr>
        <w:spacing w:after="0" w:line="360" w:lineRule="auto"/>
        <w:ind w:firstLine="709"/>
        <w:jc w:val="both"/>
        <w:rPr>
          <w:rFonts w:ascii="Times New Roman" w:hAnsi="Times New Roman"/>
          <w:sz w:val="28"/>
          <w:szCs w:val="28"/>
        </w:rPr>
      </w:pPr>
      <w:r w:rsidRPr="00E10994">
        <w:rPr>
          <w:rFonts w:ascii="Times New Roman" w:hAnsi="Times New Roman"/>
          <w:sz w:val="28"/>
          <w:szCs w:val="28"/>
        </w:rPr>
        <w:t>11. На официальном сайте, на стендах в местах предоставления муниципальной услуги и в МФЦ размещается следующая справочная информация:</w:t>
      </w:r>
    </w:p>
    <w:p w14:paraId="3E10E4E5" w14:textId="77777777" w:rsidR="00E10994" w:rsidRPr="00E10994" w:rsidRDefault="00E10994" w:rsidP="00E10994">
      <w:pPr>
        <w:spacing w:after="0" w:line="360" w:lineRule="auto"/>
        <w:ind w:firstLine="709"/>
        <w:jc w:val="both"/>
        <w:rPr>
          <w:rFonts w:ascii="Times New Roman" w:hAnsi="Times New Roman"/>
          <w:sz w:val="28"/>
          <w:szCs w:val="28"/>
        </w:rPr>
      </w:pPr>
      <w:r w:rsidRPr="00E10994">
        <w:rPr>
          <w:rFonts w:ascii="Times New Roman" w:hAnsi="Times New Roman"/>
          <w:sz w:val="28"/>
          <w:szCs w:val="28"/>
        </w:rPr>
        <w:t>о месте нахождения и графике работы Администрации, Управления, а также МФЦ;</w:t>
      </w:r>
    </w:p>
    <w:p w14:paraId="2929F90A" w14:textId="77777777" w:rsidR="00E10994" w:rsidRPr="00E10994" w:rsidRDefault="00E10994" w:rsidP="00E10994">
      <w:pPr>
        <w:spacing w:after="0" w:line="360" w:lineRule="auto"/>
        <w:ind w:firstLine="709"/>
        <w:jc w:val="both"/>
        <w:rPr>
          <w:rFonts w:ascii="Times New Roman" w:hAnsi="Times New Roman"/>
          <w:sz w:val="28"/>
          <w:szCs w:val="28"/>
        </w:rPr>
      </w:pPr>
      <w:r w:rsidRPr="00E10994">
        <w:rPr>
          <w:rFonts w:ascii="Times New Roman" w:hAnsi="Times New Roman"/>
          <w:sz w:val="28"/>
          <w:szCs w:val="28"/>
        </w:rPr>
        <w:t>справочные телефоны Администрации, Управления, в том числе номер телефона-автоинформатора (при наличии);</w:t>
      </w:r>
    </w:p>
    <w:p w14:paraId="4A43B1ED" w14:textId="77777777" w:rsidR="00E10994" w:rsidRPr="00E10994" w:rsidRDefault="00E10994" w:rsidP="00E10994">
      <w:pPr>
        <w:spacing w:after="0" w:line="360" w:lineRule="auto"/>
        <w:ind w:firstLine="709"/>
        <w:jc w:val="both"/>
        <w:rPr>
          <w:rFonts w:ascii="Times New Roman" w:hAnsi="Times New Roman"/>
          <w:sz w:val="28"/>
          <w:szCs w:val="28"/>
        </w:rPr>
      </w:pPr>
      <w:r w:rsidRPr="00E10994">
        <w:rPr>
          <w:rFonts w:ascii="Times New Roman" w:hAnsi="Times New Roman"/>
          <w:sz w:val="28"/>
          <w:szCs w:val="28"/>
        </w:rPr>
        <w:t>адрес официального сайта, а также электронной почты и (или) формы обратной связи Администрации, Управления в сети «Интернет».</w:t>
      </w:r>
    </w:p>
    <w:p w14:paraId="220D9AE7" w14:textId="77777777" w:rsidR="00E10994" w:rsidRPr="00E10994" w:rsidRDefault="00E10994" w:rsidP="00E10994">
      <w:pPr>
        <w:spacing w:after="0" w:line="360" w:lineRule="auto"/>
        <w:ind w:firstLine="709"/>
        <w:jc w:val="both"/>
        <w:rPr>
          <w:rFonts w:ascii="Times New Roman" w:hAnsi="Times New Roman"/>
          <w:sz w:val="28"/>
          <w:szCs w:val="28"/>
        </w:rPr>
      </w:pPr>
      <w:r w:rsidRPr="00E10994">
        <w:rPr>
          <w:rFonts w:ascii="Times New Roman" w:hAnsi="Times New Roman"/>
          <w:sz w:val="28"/>
          <w:szCs w:val="28"/>
        </w:rPr>
        <w:t>12. В залах ожидания Администрации, Управления размещаются нормативные правовые акты, регулирующие порядок предоставления муниципальной услуги, в том числе Административный регламент, которые по требованию заявителя предоставляются ему для ознакомления.</w:t>
      </w:r>
    </w:p>
    <w:p w14:paraId="7EFC6688" w14:textId="77777777" w:rsidR="00E10994" w:rsidRPr="00E10994" w:rsidRDefault="00E10994" w:rsidP="00E10994">
      <w:pPr>
        <w:spacing w:after="0" w:line="360" w:lineRule="auto"/>
        <w:ind w:firstLine="709"/>
        <w:jc w:val="both"/>
        <w:rPr>
          <w:rFonts w:ascii="Times New Roman" w:hAnsi="Times New Roman"/>
          <w:sz w:val="28"/>
          <w:szCs w:val="28"/>
        </w:rPr>
      </w:pPr>
      <w:r w:rsidRPr="00E10994">
        <w:rPr>
          <w:rFonts w:ascii="Times New Roman" w:hAnsi="Times New Roman"/>
          <w:sz w:val="28"/>
          <w:szCs w:val="28"/>
        </w:rPr>
        <w:t>13. Размещение информации о порядке предоставления муниципальной услуги на информационных стендах в помещении МФЦ осуществляется в соответствии с соглашением, заключенным между МФЦ и Администрацией с учетом требований к информированию, установленных Административным регламентом.</w:t>
      </w:r>
    </w:p>
    <w:p w14:paraId="33F66EB6" w14:textId="77777777" w:rsidR="00E10994" w:rsidRPr="00E10994" w:rsidRDefault="00E10994" w:rsidP="00CD00D7">
      <w:pPr>
        <w:spacing w:after="0" w:line="360" w:lineRule="auto"/>
        <w:ind w:firstLine="709"/>
        <w:jc w:val="both"/>
        <w:rPr>
          <w:rFonts w:ascii="Times New Roman" w:hAnsi="Times New Roman"/>
          <w:sz w:val="28"/>
          <w:szCs w:val="28"/>
        </w:rPr>
      </w:pPr>
      <w:r w:rsidRPr="00E10994">
        <w:rPr>
          <w:rFonts w:ascii="Times New Roman" w:hAnsi="Times New Roman"/>
          <w:sz w:val="28"/>
          <w:szCs w:val="28"/>
        </w:rPr>
        <w:t xml:space="preserve">14. Информация о ходе рассмотрения </w:t>
      </w:r>
      <w:r w:rsidRPr="00846EB5">
        <w:rPr>
          <w:rFonts w:ascii="Times New Roman" w:hAnsi="Times New Roman"/>
          <w:sz w:val="28"/>
          <w:szCs w:val="28"/>
        </w:rPr>
        <w:t xml:space="preserve">заявления </w:t>
      </w:r>
      <w:r w:rsidR="00846EB5" w:rsidRPr="00846EB5">
        <w:rPr>
          <w:rFonts w:ascii="Times New Roman" w:hAnsi="Times New Roman"/>
          <w:sz w:val="28"/>
          <w:szCs w:val="28"/>
        </w:rPr>
        <w:t>о</w:t>
      </w:r>
      <w:r w:rsidR="00846EB5">
        <w:rPr>
          <w:rFonts w:ascii="Times New Roman" w:hAnsi="Times New Roman"/>
          <w:sz w:val="28"/>
          <w:szCs w:val="28"/>
        </w:rPr>
        <w:t xml:space="preserve"> п</w:t>
      </w:r>
      <w:r w:rsidR="00846EB5" w:rsidRPr="00846EB5">
        <w:rPr>
          <w:rFonts w:ascii="Times New Roman" w:hAnsi="Times New Roman"/>
          <w:sz w:val="28"/>
          <w:szCs w:val="28"/>
        </w:rPr>
        <w:t>рисвоени</w:t>
      </w:r>
      <w:r w:rsidR="00846EB5">
        <w:rPr>
          <w:rFonts w:ascii="Times New Roman" w:hAnsi="Times New Roman"/>
          <w:sz w:val="28"/>
          <w:szCs w:val="28"/>
        </w:rPr>
        <w:t>и</w:t>
      </w:r>
      <w:r w:rsidR="00846EB5" w:rsidRPr="00846EB5">
        <w:rPr>
          <w:rFonts w:ascii="Times New Roman" w:hAnsi="Times New Roman"/>
          <w:sz w:val="28"/>
          <w:szCs w:val="28"/>
        </w:rPr>
        <w:t xml:space="preserve"> адреса объекту адресации, изменени</w:t>
      </w:r>
      <w:r w:rsidR="00846EB5">
        <w:rPr>
          <w:rFonts w:ascii="Times New Roman" w:hAnsi="Times New Roman"/>
          <w:sz w:val="28"/>
          <w:szCs w:val="28"/>
        </w:rPr>
        <w:t xml:space="preserve">и </w:t>
      </w:r>
      <w:r w:rsidR="00846EB5" w:rsidRPr="00846EB5">
        <w:rPr>
          <w:rFonts w:ascii="Times New Roman" w:hAnsi="Times New Roman"/>
          <w:sz w:val="28"/>
          <w:szCs w:val="28"/>
        </w:rPr>
        <w:t>и аннулировани</w:t>
      </w:r>
      <w:r w:rsidR="00846EB5">
        <w:rPr>
          <w:rFonts w:ascii="Times New Roman" w:hAnsi="Times New Roman"/>
          <w:sz w:val="28"/>
          <w:szCs w:val="28"/>
        </w:rPr>
        <w:t>и</w:t>
      </w:r>
      <w:r w:rsidR="00846EB5" w:rsidRPr="00846EB5">
        <w:rPr>
          <w:rFonts w:ascii="Times New Roman" w:hAnsi="Times New Roman"/>
          <w:sz w:val="28"/>
          <w:szCs w:val="28"/>
        </w:rPr>
        <w:t xml:space="preserve"> такого адреса </w:t>
      </w:r>
      <w:r w:rsidRPr="00E10994">
        <w:rPr>
          <w:rFonts w:ascii="Times New Roman" w:hAnsi="Times New Roman"/>
          <w:sz w:val="28"/>
          <w:szCs w:val="28"/>
        </w:rPr>
        <w:t xml:space="preserve">и о результатах предоставления муниципальной услуги может быть получена заявителем (его представителем) в личном кабинете на Едином портале, региональном портале, а также в Управлении при обращении заявителя лично, по телефону, посредством электронной почты. </w:t>
      </w:r>
    </w:p>
    <w:p w14:paraId="100206F9" w14:textId="77777777" w:rsidR="00E10994" w:rsidRPr="00E10994" w:rsidRDefault="00E10994" w:rsidP="004E023C">
      <w:pPr>
        <w:spacing w:after="0" w:line="240" w:lineRule="auto"/>
        <w:ind w:firstLine="709"/>
        <w:contextualSpacing/>
        <w:jc w:val="both"/>
        <w:rPr>
          <w:rFonts w:ascii="Times New Roman" w:hAnsi="Times New Roman"/>
          <w:sz w:val="28"/>
          <w:szCs w:val="28"/>
        </w:rPr>
      </w:pPr>
    </w:p>
    <w:p w14:paraId="38D2438B" w14:textId="77777777" w:rsidR="00E10994" w:rsidRDefault="00E10994" w:rsidP="004E023C">
      <w:pPr>
        <w:spacing w:after="0" w:line="240" w:lineRule="auto"/>
        <w:ind w:firstLine="709"/>
        <w:contextualSpacing/>
        <w:jc w:val="center"/>
        <w:rPr>
          <w:rFonts w:ascii="Times New Roman" w:hAnsi="Times New Roman"/>
          <w:b/>
          <w:bCs/>
          <w:sz w:val="28"/>
          <w:szCs w:val="28"/>
        </w:rPr>
      </w:pPr>
      <w:r w:rsidRPr="00E10994">
        <w:rPr>
          <w:rFonts w:ascii="Times New Roman" w:hAnsi="Times New Roman"/>
          <w:b/>
          <w:bCs/>
          <w:sz w:val="28"/>
          <w:szCs w:val="28"/>
        </w:rPr>
        <w:t>Раздел II. Стандарт предоставления муниципальной услуги</w:t>
      </w:r>
    </w:p>
    <w:p w14:paraId="7575F11A" w14:textId="77777777" w:rsidR="004E023C" w:rsidRPr="00E10994" w:rsidRDefault="004E023C" w:rsidP="004E023C">
      <w:pPr>
        <w:spacing w:after="0" w:line="240" w:lineRule="auto"/>
        <w:ind w:firstLine="709"/>
        <w:contextualSpacing/>
        <w:jc w:val="center"/>
        <w:rPr>
          <w:rFonts w:ascii="Times New Roman" w:hAnsi="Times New Roman"/>
          <w:b/>
          <w:bCs/>
          <w:sz w:val="28"/>
          <w:szCs w:val="28"/>
        </w:rPr>
      </w:pPr>
    </w:p>
    <w:p w14:paraId="48AF68D5" w14:textId="77777777" w:rsidR="00E10994" w:rsidRDefault="004D752F" w:rsidP="004E023C">
      <w:pPr>
        <w:pStyle w:val="ad"/>
        <w:spacing w:after="0" w:line="240" w:lineRule="auto"/>
        <w:ind w:left="0"/>
        <w:jc w:val="center"/>
        <w:rPr>
          <w:rFonts w:ascii="Times New Roman" w:hAnsi="Times New Roman" w:cs="Times New Roman"/>
          <w:b/>
          <w:bCs/>
          <w:sz w:val="28"/>
          <w:szCs w:val="28"/>
        </w:rPr>
      </w:pPr>
      <w:r w:rsidRPr="00E10994">
        <w:rPr>
          <w:rFonts w:ascii="Times New Roman" w:hAnsi="Times New Roman" w:cs="Times New Roman"/>
          <w:b/>
          <w:bCs/>
          <w:sz w:val="28"/>
          <w:szCs w:val="28"/>
        </w:rPr>
        <w:t>Наименование муниципальной услуги</w:t>
      </w:r>
    </w:p>
    <w:p w14:paraId="0C558CEC" w14:textId="77777777" w:rsidR="004E023C" w:rsidRPr="00E10994" w:rsidRDefault="004E023C" w:rsidP="004E023C">
      <w:pPr>
        <w:pStyle w:val="ad"/>
        <w:spacing w:after="0" w:line="240" w:lineRule="auto"/>
        <w:ind w:left="0"/>
        <w:jc w:val="center"/>
        <w:rPr>
          <w:rFonts w:ascii="Times New Roman" w:hAnsi="Times New Roman" w:cs="Times New Roman"/>
          <w:sz w:val="28"/>
          <w:szCs w:val="28"/>
        </w:rPr>
      </w:pPr>
    </w:p>
    <w:p w14:paraId="490BEF88" w14:textId="221A5001" w:rsidR="004D752F" w:rsidRPr="00A60FFD" w:rsidRDefault="00A60FFD" w:rsidP="00CD00D7">
      <w:pPr>
        <w:pStyle w:val="ad"/>
        <w:numPr>
          <w:ilvl w:val="0"/>
          <w:numId w:val="2"/>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Муниципальная услуга - </w:t>
      </w:r>
      <w:r w:rsidR="00781C5B">
        <w:rPr>
          <w:rFonts w:ascii="Times New Roman" w:hAnsi="Times New Roman" w:cs="Times New Roman"/>
          <w:sz w:val="28"/>
          <w:szCs w:val="28"/>
        </w:rPr>
        <w:t>п</w:t>
      </w:r>
      <w:r w:rsidR="00E10994" w:rsidRPr="00A60FFD">
        <w:rPr>
          <w:rFonts w:ascii="Times New Roman" w:hAnsi="Times New Roman" w:cs="Times New Roman"/>
          <w:sz w:val="28"/>
          <w:szCs w:val="28"/>
        </w:rPr>
        <w:t>рисвоение адреса объекту адресации, изменение и аннулирование такого адреса</w:t>
      </w:r>
      <w:r w:rsidR="004D752F" w:rsidRPr="00A60FFD">
        <w:rPr>
          <w:rFonts w:ascii="Times New Roman" w:hAnsi="Times New Roman" w:cs="Times New Roman"/>
          <w:sz w:val="28"/>
          <w:szCs w:val="28"/>
        </w:rPr>
        <w:t>.</w:t>
      </w:r>
    </w:p>
    <w:p w14:paraId="69F11E47" w14:textId="77777777" w:rsidR="00E22DEB" w:rsidRPr="00474BE2" w:rsidRDefault="00E10994" w:rsidP="004E023C">
      <w:pPr>
        <w:pStyle w:val="ad"/>
        <w:suppressAutoHyphens/>
        <w:autoSpaceDE w:val="0"/>
        <w:autoSpaceDN w:val="0"/>
        <w:adjustRightInd w:val="0"/>
        <w:spacing w:line="240" w:lineRule="auto"/>
        <w:ind w:left="737"/>
        <w:jc w:val="center"/>
        <w:rPr>
          <w:rFonts w:ascii="Times New Roman" w:hAnsi="Times New Roman" w:cs="Times New Roman"/>
          <w:b/>
          <w:sz w:val="28"/>
          <w:szCs w:val="28"/>
        </w:rPr>
      </w:pPr>
      <w:r w:rsidRPr="00A60FFD">
        <w:rPr>
          <w:rFonts w:ascii="Times New Roman" w:hAnsi="Times New Roman" w:cs="Times New Roman"/>
          <w:b/>
          <w:sz w:val="28"/>
          <w:szCs w:val="28"/>
        </w:rPr>
        <w:lastRenderedPageBreak/>
        <w:t xml:space="preserve">Наименование органа местного </w:t>
      </w:r>
      <w:r w:rsidRPr="00474BE2">
        <w:rPr>
          <w:rFonts w:ascii="Times New Roman" w:hAnsi="Times New Roman" w:cs="Times New Roman"/>
          <w:b/>
          <w:sz w:val="28"/>
          <w:szCs w:val="28"/>
        </w:rPr>
        <w:t>самоуправления</w:t>
      </w:r>
      <w:r w:rsidR="004E023C" w:rsidRPr="00474BE2">
        <w:rPr>
          <w:rFonts w:ascii="Times New Roman" w:hAnsi="Times New Roman" w:cs="Times New Roman"/>
          <w:b/>
          <w:sz w:val="28"/>
          <w:szCs w:val="28"/>
        </w:rPr>
        <w:t xml:space="preserve"> городского округа Кинель Самарской области</w:t>
      </w:r>
      <w:r w:rsidRPr="00474BE2">
        <w:rPr>
          <w:rFonts w:ascii="Times New Roman" w:hAnsi="Times New Roman" w:cs="Times New Roman"/>
          <w:b/>
          <w:sz w:val="28"/>
          <w:szCs w:val="28"/>
        </w:rPr>
        <w:t xml:space="preserve">, </w:t>
      </w:r>
    </w:p>
    <w:p w14:paraId="62237CE2" w14:textId="77777777" w:rsidR="00E10994" w:rsidRPr="00474BE2" w:rsidRDefault="00E10994" w:rsidP="004E023C">
      <w:pPr>
        <w:pStyle w:val="ad"/>
        <w:suppressAutoHyphens/>
        <w:autoSpaceDE w:val="0"/>
        <w:autoSpaceDN w:val="0"/>
        <w:adjustRightInd w:val="0"/>
        <w:spacing w:line="240" w:lineRule="auto"/>
        <w:ind w:left="737"/>
        <w:jc w:val="center"/>
        <w:rPr>
          <w:rFonts w:ascii="Times New Roman" w:hAnsi="Times New Roman" w:cs="Times New Roman"/>
          <w:b/>
          <w:sz w:val="28"/>
          <w:szCs w:val="28"/>
        </w:rPr>
      </w:pPr>
      <w:r w:rsidRPr="00474BE2">
        <w:rPr>
          <w:rFonts w:ascii="Times New Roman" w:hAnsi="Times New Roman" w:cs="Times New Roman"/>
          <w:b/>
          <w:sz w:val="28"/>
          <w:szCs w:val="28"/>
        </w:rPr>
        <w:t>предоставляющего муниципальную услугу</w:t>
      </w:r>
    </w:p>
    <w:p w14:paraId="067AC3F2" w14:textId="77777777" w:rsidR="004E023C" w:rsidRPr="00A60FFD" w:rsidRDefault="004E023C" w:rsidP="004E023C">
      <w:pPr>
        <w:pStyle w:val="ad"/>
        <w:suppressAutoHyphens/>
        <w:autoSpaceDE w:val="0"/>
        <w:autoSpaceDN w:val="0"/>
        <w:adjustRightInd w:val="0"/>
        <w:spacing w:line="240" w:lineRule="auto"/>
        <w:ind w:left="737"/>
        <w:jc w:val="center"/>
        <w:rPr>
          <w:rFonts w:ascii="Times New Roman" w:hAnsi="Times New Roman" w:cs="Times New Roman"/>
          <w:b/>
          <w:color w:val="000000"/>
          <w:sz w:val="28"/>
          <w:szCs w:val="28"/>
          <w:lang w:eastAsia="ar-SA"/>
        </w:rPr>
      </w:pPr>
    </w:p>
    <w:p w14:paraId="2EBBC639" w14:textId="77777777" w:rsidR="00E10994" w:rsidRPr="00A60FFD" w:rsidRDefault="00E10994" w:rsidP="00A60FFD">
      <w:pPr>
        <w:pStyle w:val="ad"/>
        <w:numPr>
          <w:ilvl w:val="0"/>
          <w:numId w:val="2"/>
        </w:numPr>
        <w:tabs>
          <w:tab w:val="left" w:pos="1134"/>
        </w:tabs>
        <w:suppressAutoHyphens/>
        <w:autoSpaceDE w:val="0"/>
        <w:autoSpaceDN w:val="0"/>
        <w:adjustRightInd w:val="0"/>
        <w:spacing w:line="360" w:lineRule="auto"/>
        <w:ind w:left="0" w:firstLine="426"/>
        <w:jc w:val="both"/>
        <w:rPr>
          <w:rFonts w:ascii="Times New Roman" w:hAnsi="Times New Roman" w:cs="Times New Roman"/>
          <w:bCs/>
          <w:color w:val="000000"/>
          <w:sz w:val="28"/>
          <w:szCs w:val="28"/>
          <w:lang w:eastAsia="ar-SA"/>
        </w:rPr>
      </w:pPr>
      <w:r w:rsidRPr="00A60FFD">
        <w:rPr>
          <w:rFonts w:ascii="Times New Roman" w:hAnsi="Times New Roman" w:cs="Times New Roman"/>
          <w:color w:val="000000"/>
          <w:spacing w:val="-1"/>
          <w:sz w:val="28"/>
          <w:szCs w:val="28"/>
          <w:lang w:eastAsia="ar-SA"/>
        </w:rPr>
        <w:t xml:space="preserve">Муниципальная </w:t>
      </w:r>
      <w:r w:rsidRPr="00A60FFD">
        <w:rPr>
          <w:rFonts w:ascii="Times New Roman" w:hAnsi="Times New Roman" w:cs="Times New Roman"/>
          <w:color w:val="000000"/>
          <w:sz w:val="28"/>
          <w:szCs w:val="28"/>
          <w:lang w:eastAsia="ar-SA"/>
        </w:rPr>
        <w:t>услуга предоставляется Администрацией, в лице структурного подразделения - Управления.</w:t>
      </w:r>
    </w:p>
    <w:p w14:paraId="74B05218" w14:textId="77777777" w:rsidR="00E10994" w:rsidRDefault="00E10994" w:rsidP="00A60FFD">
      <w:pPr>
        <w:tabs>
          <w:tab w:val="left" w:pos="1134"/>
        </w:tabs>
        <w:autoSpaceDE w:val="0"/>
        <w:autoSpaceDN w:val="0"/>
        <w:adjustRightInd w:val="0"/>
        <w:spacing w:line="360" w:lineRule="auto"/>
        <w:ind w:firstLine="426"/>
        <w:jc w:val="both"/>
        <w:rPr>
          <w:rFonts w:ascii="Times New Roman" w:hAnsi="Times New Roman" w:cs="Times New Roman"/>
          <w:sz w:val="28"/>
          <w:szCs w:val="28"/>
        </w:rPr>
      </w:pPr>
      <w:r w:rsidRPr="00A60FFD">
        <w:rPr>
          <w:rFonts w:ascii="Times New Roman" w:hAnsi="Times New Roman" w:cs="Times New Roman"/>
          <w:sz w:val="28"/>
          <w:szCs w:val="28"/>
        </w:rPr>
        <w:t>Получение заявителем муниципальной услуги в МФЦ осуществляется в соответствии с соглашением, заключенным между МФЦ и Администрацией, с момента вступления в силу указанного соглашения о взаимодействии.</w:t>
      </w:r>
    </w:p>
    <w:p w14:paraId="2B4A574F" w14:textId="77777777" w:rsidR="004E023C" w:rsidRDefault="004E023C" w:rsidP="004E023C">
      <w:pPr>
        <w:tabs>
          <w:tab w:val="left" w:pos="1134"/>
        </w:tabs>
        <w:autoSpaceDE w:val="0"/>
        <w:autoSpaceDN w:val="0"/>
        <w:adjustRightInd w:val="0"/>
        <w:spacing w:line="240" w:lineRule="auto"/>
        <w:ind w:firstLine="426"/>
        <w:contextualSpacing/>
        <w:jc w:val="both"/>
        <w:rPr>
          <w:rFonts w:ascii="Times New Roman" w:hAnsi="Times New Roman" w:cs="Times New Roman"/>
          <w:sz w:val="28"/>
          <w:szCs w:val="28"/>
        </w:rPr>
      </w:pPr>
    </w:p>
    <w:p w14:paraId="5E043D73" w14:textId="77777777" w:rsidR="00E10994" w:rsidRDefault="00E10994" w:rsidP="004E023C">
      <w:pPr>
        <w:autoSpaceDE w:val="0"/>
        <w:autoSpaceDN w:val="0"/>
        <w:adjustRightInd w:val="0"/>
        <w:spacing w:line="240" w:lineRule="auto"/>
        <w:ind w:firstLine="709"/>
        <w:contextualSpacing/>
        <w:jc w:val="center"/>
        <w:rPr>
          <w:rFonts w:ascii="Times New Roman" w:hAnsi="Times New Roman" w:cs="Times New Roman"/>
          <w:b/>
          <w:bCs/>
          <w:sz w:val="28"/>
          <w:szCs w:val="28"/>
        </w:rPr>
      </w:pPr>
      <w:r w:rsidRPr="00A60FFD">
        <w:rPr>
          <w:rFonts w:ascii="Times New Roman" w:hAnsi="Times New Roman" w:cs="Times New Roman"/>
          <w:b/>
          <w:bCs/>
          <w:sz w:val="28"/>
          <w:szCs w:val="28"/>
        </w:rPr>
        <w:t>Результат предоставления муниципальной услуги</w:t>
      </w:r>
    </w:p>
    <w:p w14:paraId="63B6571E" w14:textId="77777777" w:rsidR="004E023C" w:rsidRPr="00A60FFD" w:rsidRDefault="004E023C" w:rsidP="004E023C">
      <w:pPr>
        <w:autoSpaceDE w:val="0"/>
        <w:autoSpaceDN w:val="0"/>
        <w:adjustRightInd w:val="0"/>
        <w:spacing w:line="240" w:lineRule="auto"/>
        <w:ind w:firstLine="709"/>
        <w:contextualSpacing/>
        <w:jc w:val="center"/>
        <w:rPr>
          <w:rFonts w:ascii="Times New Roman" w:hAnsi="Times New Roman" w:cs="Times New Roman"/>
          <w:b/>
          <w:bCs/>
          <w:sz w:val="28"/>
          <w:szCs w:val="28"/>
        </w:rPr>
      </w:pPr>
    </w:p>
    <w:p w14:paraId="6538FAC7" w14:textId="77777777" w:rsidR="002C069A" w:rsidRPr="00D40A9C" w:rsidRDefault="002C069A" w:rsidP="00D50285">
      <w:pPr>
        <w:pStyle w:val="ConsPlusNormal"/>
        <w:numPr>
          <w:ilvl w:val="0"/>
          <w:numId w:val="2"/>
        </w:numPr>
        <w:tabs>
          <w:tab w:val="left" w:pos="993"/>
        </w:tabs>
        <w:spacing w:line="360" w:lineRule="auto"/>
        <w:ind w:left="0" w:firstLine="709"/>
        <w:jc w:val="both"/>
        <w:rPr>
          <w:rFonts w:ascii="Times New Roman" w:hAnsi="Times New Roman" w:cs="Times New Roman"/>
          <w:sz w:val="28"/>
          <w:szCs w:val="28"/>
        </w:rPr>
      </w:pPr>
      <w:r w:rsidRPr="00D40A9C">
        <w:rPr>
          <w:rFonts w:ascii="Times New Roman" w:hAnsi="Times New Roman" w:cs="Times New Roman"/>
          <w:sz w:val="28"/>
          <w:szCs w:val="28"/>
        </w:rPr>
        <w:t>Результатом предоставления муниципальной услуги является:</w:t>
      </w:r>
    </w:p>
    <w:p w14:paraId="55F99F2D" w14:textId="77777777" w:rsidR="002C069A" w:rsidRDefault="006702F6" w:rsidP="00D50285">
      <w:pPr>
        <w:pStyle w:val="ConsPlusNormal"/>
        <w:numPr>
          <w:ilvl w:val="0"/>
          <w:numId w:val="3"/>
        </w:numPr>
        <w:tabs>
          <w:tab w:val="left" w:pos="993"/>
        </w:tabs>
        <w:spacing w:line="360" w:lineRule="auto"/>
        <w:ind w:left="0" w:firstLine="709"/>
        <w:jc w:val="both"/>
        <w:rPr>
          <w:rFonts w:ascii="Times New Roman" w:hAnsi="Times New Roman" w:cs="Times New Roman"/>
          <w:sz w:val="28"/>
          <w:szCs w:val="28"/>
        </w:rPr>
      </w:pPr>
      <w:r w:rsidRPr="006702F6">
        <w:rPr>
          <w:rFonts w:ascii="Times New Roman" w:hAnsi="Times New Roman" w:cs="Times New Roman"/>
          <w:sz w:val="28"/>
          <w:szCs w:val="28"/>
        </w:rPr>
        <w:t>решение о присвоении, изменении, аннулировании адреса объекта недвижимости</w:t>
      </w:r>
      <w:r w:rsidR="002C069A" w:rsidRPr="006702F6">
        <w:rPr>
          <w:rFonts w:ascii="Times New Roman" w:hAnsi="Times New Roman" w:cs="Times New Roman"/>
          <w:sz w:val="28"/>
          <w:szCs w:val="28"/>
        </w:rPr>
        <w:t>;</w:t>
      </w:r>
    </w:p>
    <w:p w14:paraId="645C56FD" w14:textId="77777777" w:rsidR="006702F6" w:rsidRPr="00D40A9C" w:rsidRDefault="006702F6" w:rsidP="00D50285">
      <w:pPr>
        <w:pStyle w:val="ConsPlusNormal"/>
        <w:spacing w:line="360" w:lineRule="auto"/>
        <w:ind w:firstLine="709"/>
        <w:jc w:val="both"/>
        <w:rPr>
          <w:rFonts w:ascii="Times New Roman" w:hAnsi="Times New Roman" w:cs="Times New Roman"/>
          <w:sz w:val="28"/>
          <w:szCs w:val="28"/>
        </w:rPr>
      </w:pPr>
      <w:r w:rsidRPr="006702F6">
        <w:rPr>
          <w:rFonts w:ascii="Times New Roman" w:hAnsi="Times New Roman" w:cs="Times New Roman"/>
          <w:sz w:val="28"/>
          <w:szCs w:val="28"/>
        </w:rPr>
        <w:t xml:space="preserve">Документом, содержащим решение о предоставлении муниципальной услуги, на основании которого заявителю предоставляется результат муниципальной услуги, является </w:t>
      </w:r>
      <w:r>
        <w:rPr>
          <w:rFonts w:ascii="Times New Roman" w:hAnsi="Times New Roman" w:cs="Times New Roman"/>
          <w:sz w:val="28"/>
          <w:szCs w:val="28"/>
        </w:rPr>
        <w:t>постановление о присвоении</w:t>
      </w:r>
      <w:r w:rsidRPr="006702F6">
        <w:rPr>
          <w:rFonts w:ascii="Times New Roman" w:hAnsi="Times New Roman" w:cs="Times New Roman"/>
          <w:sz w:val="28"/>
          <w:szCs w:val="28"/>
        </w:rPr>
        <w:t>, изменении, аннулировании адреса объекта недвижимости</w:t>
      </w:r>
      <w:r>
        <w:rPr>
          <w:rFonts w:ascii="Times New Roman" w:hAnsi="Times New Roman" w:cs="Times New Roman"/>
          <w:sz w:val="28"/>
          <w:szCs w:val="28"/>
        </w:rPr>
        <w:t xml:space="preserve">, </w:t>
      </w:r>
      <w:r w:rsidRPr="006702F6">
        <w:rPr>
          <w:rFonts w:ascii="Times New Roman" w:hAnsi="Times New Roman" w:cs="Times New Roman"/>
          <w:sz w:val="28"/>
          <w:szCs w:val="28"/>
        </w:rPr>
        <w:t xml:space="preserve">в котором указаны дата и номер </w:t>
      </w:r>
      <w:r>
        <w:rPr>
          <w:rFonts w:ascii="Times New Roman" w:hAnsi="Times New Roman" w:cs="Times New Roman"/>
          <w:sz w:val="28"/>
          <w:szCs w:val="28"/>
        </w:rPr>
        <w:t xml:space="preserve">постановления </w:t>
      </w:r>
      <w:r w:rsidRPr="006702F6">
        <w:rPr>
          <w:rFonts w:ascii="Times New Roman" w:hAnsi="Times New Roman" w:cs="Times New Roman"/>
          <w:sz w:val="28"/>
          <w:szCs w:val="28"/>
        </w:rPr>
        <w:t>о присвоении, изменении, аннулировании адреса объекта недвижимости.</w:t>
      </w:r>
    </w:p>
    <w:p w14:paraId="4582195A" w14:textId="77777777" w:rsidR="00B554C0" w:rsidRDefault="00DC212A" w:rsidP="005654AB">
      <w:pPr>
        <w:pStyle w:val="ConsPlusNormal"/>
        <w:tabs>
          <w:tab w:val="left" w:pos="993"/>
        </w:tabs>
        <w:spacing w:line="36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rPr>
        <w:t>2</w:t>
      </w:r>
      <w:r w:rsidR="00B554C0" w:rsidRPr="00BB564F">
        <w:rPr>
          <w:rFonts w:ascii="Times New Roman" w:hAnsi="Times New Roman" w:cs="Times New Roman"/>
          <w:sz w:val="28"/>
          <w:szCs w:val="28"/>
        </w:rPr>
        <w:t xml:space="preserve">) </w:t>
      </w:r>
      <w:r w:rsidR="00BB564F" w:rsidRPr="00BB564F">
        <w:rPr>
          <w:rFonts w:ascii="Times New Roman" w:hAnsi="Times New Roman" w:cs="Times New Roman"/>
          <w:sz w:val="28"/>
          <w:szCs w:val="28"/>
          <w:lang w:eastAsia="ru-RU"/>
        </w:rPr>
        <w:t>решение о присвоении объекту адресации адреса или его аннулировании или решения об отказе в присвоении объекту адресации адреса или аннулировании его адреса после исправления допущенных опечаток и ошибок в выданных заявителю в результате предоставления муниципальной услуги документах и созданных реестровых записях</w:t>
      </w:r>
      <w:r w:rsidR="00BB564F">
        <w:rPr>
          <w:rFonts w:ascii="Times New Roman" w:hAnsi="Times New Roman" w:cs="Times New Roman"/>
          <w:sz w:val="28"/>
          <w:szCs w:val="28"/>
          <w:lang w:eastAsia="ru-RU"/>
        </w:rPr>
        <w:t>.</w:t>
      </w:r>
    </w:p>
    <w:p w14:paraId="2B136BB0" w14:textId="77777777" w:rsidR="00BB564F" w:rsidRPr="00BB564F" w:rsidRDefault="00BB564F" w:rsidP="005654AB">
      <w:pPr>
        <w:tabs>
          <w:tab w:val="left" w:pos="7655"/>
        </w:tabs>
        <w:spacing w:after="0" w:line="360" w:lineRule="auto"/>
        <w:ind w:firstLine="709"/>
        <w:contextualSpacing/>
        <w:jc w:val="both"/>
        <w:rPr>
          <w:rFonts w:ascii="Times New Roman" w:hAnsi="Times New Roman" w:cs="Times New Roman"/>
          <w:sz w:val="28"/>
          <w:szCs w:val="28"/>
        </w:rPr>
      </w:pPr>
      <w:r w:rsidRPr="006702F6">
        <w:rPr>
          <w:rFonts w:ascii="Times New Roman" w:hAnsi="Times New Roman" w:cs="Times New Roman"/>
          <w:sz w:val="28"/>
          <w:szCs w:val="28"/>
        </w:rPr>
        <w:t xml:space="preserve">Документом, содержащим решение о предоставлении муниципальной услуги, на основании которого заявителю предоставляется результат муниципальной услуги, является </w:t>
      </w:r>
      <w:r>
        <w:rPr>
          <w:rFonts w:ascii="Times New Roman" w:hAnsi="Times New Roman" w:cs="Times New Roman"/>
          <w:sz w:val="28"/>
          <w:szCs w:val="28"/>
        </w:rPr>
        <w:t xml:space="preserve">постановление о внесении изменений в </w:t>
      </w:r>
      <w:r w:rsidRPr="00BB564F">
        <w:rPr>
          <w:rFonts w:ascii="Times New Roman" w:eastAsia="Times New Roman" w:hAnsi="Times New Roman" w:cs="Times New Roman"/>
          <w:sz w:val="28"/>
          <w:szCs w:val="28"/>
        </w:rPr>
        <w:t>решени</w:t>
      </w:r>
      <w:r w:rsidRPr="00BB564F">
        <w:rPr>
          <w:rFonts w:ascii="Times New Roman" w:hAnsi="Times New Roman" w:cs="Times New Roman"/>
          <w:sz w:val="28"/>
          <w:szCs w:val="28"/>
        </w:rPr>
        <w:t>е</w:t>
      </w:r>
      <w:r w:rsidRPr="00BB564F">
        <w:rPr>
          <w:rFonts w:ascii="Times New Roman" w:eastAsia="Times New Roman" w:hAnsi="Times New Roman" w:cs="Times New Roman"/>
          <w:sz w:val="28"/>
          <w:szCs w:val="28"/>
        </w:rPr>
        <w:t xml:space="preserve"> о присвоении объекту адресации адреса или его аннулировании или решения об отказе в присвоении объекту адресации адреса или аннулировании его адреса</w:t>
      </w:r>
      <w:r>
        <w:rPr>
          <w:rFonts w:ascii="Times New Roman" w:hAnsi="Times New Roman" w:cs="Times New Roman"/>
          <w:sz w:val="28"/>
          <w:szCs w:val="28"/>
        </w:rPr>
        <w:t xml:space="preserve">, </w:t>
      </w:r>
      <w:r w:rsidRPr="006702F6">
        <w:rPr>
          <w:rFonts w:ascii="Times New Roman" w:hAnsi="Times New Roman" w:cs="Times New Roman"/>
          <w:sz w:val="28"/>
          <w:szCs w:val="28"/>
        </w:rPr>
        <w:t xml:space="preserve">в </w:t>
      </w:r>
      <w:r>
        <w:rPr>
          <w:rFonts w:ascii="Times New Roman" w:hAnsi="Times New Roman" w:cs="Times New Roman"/>
          <w:sz w:val="28"/>
          <w:szCs w:val="28"/>
        </w:rPr>
        <w:lastRenderedPageBreak/>
        <w:t xml:space="preserve">котором </w:t>
      </w:r>
      <w:r w:rsidRPr="006702F6">
        <w:rPr>
          <w:rFonts w:ascii="Times New Roman" w:hAnsi="Times New Roman" w:cs="Times New Roman"/>
          <w:sz w:val="28"/>
          <w:szCs w:val="28"/>
        </w:rPr>
        <w:t xml:space="preserve">указаны дата и номер </w:t>
      </w:r>
      <w:r>
        <w:rPr>
          <w:rFonts w:ascii="Times New Roman" w:hAnsi="Times New Roman" w:cs="Times New Roman"/>
          <w:sz w:val="28"/>
          <w:szCs w:val="28"/>
        </w:rPr>
        <w:t xml:space="preserve">постановления </w:t>
      </w:r>
      <w:r w:rsidRPr="006702F6">
        <w:rPr>
          <w:rFonts w:ascii="Times New Roman" w:hAnsi="Times New Roman" w:cs="Times New Roman"/>
          <w:sz w:val="28"/>
          <w:szCs w:val="28"/>
        </w:rPr>
        <w:t>о присвоении, изменении, аннулировании адреса объекта недвижимости</w:t>
      </w:r>
    </w:p>
    <w:p w14:paraId="2FF64D73" w14:textId="31A78DD3" w:rsidR="00253DEA" w:rsidRPr="00253DEA" w:rsidRDefault="00D50285" w:rsidP="00253DEA">
      <w:pPr>
        <w:pStyle w:val="ConsPlusNormal"/>
        <w:tabs>
          <w:tab w:val="left" w:pos="993"/>
        </w:tabs>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18.</w:t>
      </w:r>
      <w:r w:rsidR="00474BE2">
        <w:rPr>
          <w:rFonts w:ascii="Times New Roman" w:hAnsi="Times New Roman" w:cs="Times New Roman"/>
          <w:sz w:val="28"/>
          <w:szCs w:val="28"/>
        </w:rPr>
        <w:t xml:space="preserve"> </w:t>
      </w:r>
      <w:r w:rsidR="00253DEA" w:rsidRPr="00253DEA">
        <w:rPr>
          <w:rFonts w:ascii="Times New Roman" w:hAnsi="Times New Roman" w:cs="Times New Roman"/>
          <w:sz w:val="28"/>
          <w:szCs w:val="28"/>
        </w:rPr>
        <w:t>Результат предоставления муниципальной услуги направляется заявителю одним из следующих способов:</w:t>
      </w:r>
    </w:p>
    <w:p w14:paraId="170613CA" w14:textId="77777777" w:rsidR="00253DEA" w:rsidRPr="00253DEA" w:rsidRDefault="00253DEA" w:rsidP="00253DEA">
      <w:pPr>
        <w:pStyle w:val="ConsPlusNormal"/>
        <w:tabs>
          <w:tab w:val="left" w:pos="993"/>
        </w:tabs>
        <w:spacing w:line="360" w:lineRule="auto"/>
        <w:ind w:firstLine="709"/>
        <w:jc w:val="both"/>
        <w:rPr>
          <w:rFonts w:ascii="Times New Roman" w:hAnsi="Times New Roman" w:cs="Times New Roman"/>
          <w:sz w:val="28"/>
          <w:szCs w:val="28"/>
        </w:rPr>
      </w:pPr>
      <w:r w:rsidRPr="00253DEA">
        <w:rPr>
          <w:rFonts w:ascii="Times New Roman" w:hAnsi="Times New Roman" w:cs="Times New Roman"/>
          <w:sz w:val="28"/>
          <w:szCs w:val="28"/>
        </w:rPr>
        <w:t>1) выдается заявителю на руки, при подаче заявления в ходе личного приема;</w:t>
      </w:r>
    </w:p>
    <w:p w14:paraId="5F31EC25" w14:textId="77777777" w:rsidR="00253DEA" w:rsidRPr="00253DEA" w:rsidRDefault="00253DEA" w:rsidP="00253DEA">
      <w:pPr>
        <w:pStyle w:val="ConsPlusNormal"/>
        <w:tabs>
          <w:tab w:val="left" w:pos="993"/>
        </w:tabs>
        <w:spacing w:line="360" w:lineRule="auto"/>
        <w:ind w:firstLine="709"/>
        <w:jc w:val="both"/>
        <w:rPr>
          <w:rFonts w:ascii="Times New Roman" w:hAnsi="Times New Roman" w:cs="Times New Roman"/>
          <w:sz w:val="28"/>
          <w:szCs w:val="28"/>
        </w:rPr>
      </w:pPr>
      <w:r w:rsidRPr="00253DEA">
        <w:rPr>
          <w:rFonts w:ascii="Times New Roman" w:hAnsi="Times New Roman" w:cs="Times New Roman"/>
          <w:sz w:val="28"/>
          <w:szCs w:val="28"/>
        </w:rPr>
        <w:t>2) посредством почтового отправления;</w:t>
      </w:r>
    </w:p>
    <w:p w14:paraId="5C8292AD" w14:textId="742BBE0F" w:rsidR="00253DEA" w:rsidRPr="00253DEA" w:rsidRDefault="00253DEA" w:rsidP="00253DEA">
      <w:pPr>
        <w:pStyle w:val="ConsPlusNormal"/>
        <w:tabs>
          <w:tab w:val="left" w:pos="993"/>
        </w:tabs>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3</w:t>
      </w:r>
      <w:r w:rsidRPr="00253DEA">
        <w:rPr>
          <w:rFonts w:ascii="Times New Roman" w:hAnsi="Times New Roman" w:cs="Times New Roman"/>
          <w:sz w:val="28"/>
          <w:szCs w:val="28"/>
        </w:rPr>
        <w:t>) на электронную почту заявителя;</w:t>
      </w:r>
    </w:p>
    <w:p w14:paraId="2316F82F" w14:textId="744964A0" w:rsidR="002C069A" w:rsidRPr="00D50285" w:rsidRDefault="00253DEA" w:rsidP="00253DEA">
      <w:pPr>
        <w:pStyle w:val="ConsPlusNormal"/>
        <w:tabs>
          <w:tab w:val="left" w:pos="993"/>
        </w:tabs>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4</w:t>
      </w:r>
      <w:r w:rsidRPr="00253DEA">
        <w:rPr>
          <w:rFonts w:ascii="Times New Roman" w:hAnsi="Times New Roman" w:cs="Times New Roman"/>
          <w:sz w:val="28"/>
          <w:szCs w:val="28"/>
        </w:rPr>
        <w:t>) в МФЦ.</w:t>
      </w:r>
    </w:p>
    <w:p w14:paraId="7239A4B9" w14:textId="0B1AF53B" w:rsidR="002C069A" w:rsidRDefault="00253DEA" w:rsidP="00D50285">
      <w:pPr>
        <w:pStyle w:val="ConsPlusNormal"/>
        <w:tabs>
          <w:tab w:val="left" w:pos="993"/>
        </w:tabs>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5</w:t>
      </w:r>
      <w:r w:rsidR="00D50285">
        <w:rPr>
          <w:rFonts w:ascii="Times New Roman" w:hAnsi="Times New Roman" w:cs="Times New Roman"/>
          <w:sz w:val="28"/>
          <w:szCs w:val="28"/>
        </w:rPr>
        <w:t xml:space="preserve">) </w:t>
      </w:r>
      <w:r w:rsidR="002C069A" w:rsidRPr="00082CA1">
        <w:rPr>
          <w:rFonts w:ascii="Times New Roman" w:hAnsi="Times New Roman" w:cs="Times New Roman"/>
          <w:sz w:val="28"/>
          <w:szCs w:val="28"/>
        </w:rPr>
        <w:t>на портал</w:t>
      </w:r>
      <w:r w:rsidR="005C1E1C" w:rsidRPr="00082CA1">
        <w:rPr>
          <w:rFonts w:ascii="Times New Roman" w:hAnsi="Times New Roman" w:cs="Times New Roman"/>
          <w:sz w:val="28"/>
          <w:szCs w:val="28"/>
        </w:rPr>
        <w:t>е</w:t>
      </w:r>
      <w:r w:rsidR="002C069A" w:rsidRPr="00082CA1">
        <w:rPr>
          <w:rFonts w:ascii="Times New Roman" w:hAnsi="Times New Roman" w:cs="Times New Roman"/>
          <w:sz w:val="28"/>
          <w:szCs w:val="28"/>
        </w:rPr>
        <w:t xml:space="preserve"> </w:t>
      </w:r>
      <w:r w:rsidR="00082CA1" w:rsidRPr="00082CA1">
        <w:rPr>
          <w:rFonts w:ascii="Times New Roman" w:hAnsi="Times New Roman" w:cs="Times New Roman"/>
          <w:sz w:val="28"/>
          <w:szCs w:val="28"/>
        </w:rPr>
        <w:t>Федеральной информационн</w:t>
      </w:r>
      <w:r w:rsidR="00082CA1">
        <w:rPr>
          <w:rFonts w:ascii="Times New Roman" w:hAnsi="Times New Roman" w:cs="Times New Roman"/>
          <w:sz w:val="28"/>
          <w:szCs w:val="28"/>
        </w:rPr>
        <w:t>ой</w:t>
      </w:r>
      <w:r w:rsidR="00082CA1" w:rsidRPr="00082CA1">
        <w:rPr>
          <w:rFonts w:ascii="Times New Roman" w:hAnsi="Times New Roman" w:cs="Times New Roman"/>
          <w:sz w:val="28"/>
          <w:szCs w:val="28"/>
        </w:rPr>
        <w:t xml:space="preserve"> адресн</w:t>
      </w:r>
      <w:r w:rsidR="00082CA1">
        <w:rPr>
          <w:rFonts w:ascii="Times New Roman" w:hAnsi="Times New Roman" w:cs="Times New Roman"/>
          <w:sz w:val="28"/>
          <w:szCs w:val="28"/>
        </w:rPr>
        <w:t>ой</w:t>
      </w:r>
      <w:r w:rsidR="00082CA1" w:rsidRPr="00082CA1">
        <w:rPr>
          <w:rFonts w:ascii="Times New Roman" w:hAnsi="Times New Roman" w:cs="Times New Roman"/>
          <w:sz w:val="28"/>
          <w:szCs w:val="28"/>
        </w:rPr>
        <w:t xml:space="preserve"> систем</w:t>
      </w:r>
      <w:r w:rsidR="00082CA1">
        <w:rPr>
          <w:rFonts w:ascii="Times New Roman" w:hAnsi="Times New Roman" w:cs="Times New Roman"/>
          <w:sz w:val="28"/>
          <w:szCs w:val="28"/>
        </w:rPr>
        <w:t>ы</w:t>
      </w:r>
      <w:r w:rsidR="00082CA1" w:rsidRPr="00082CA1">
        <w:rPr>
          <w:rFonts w:ascii="Times New Roman" w:hAnsi="Times New Roman" w:cs="Times New Roman"/>
          <w:sz w:val="28"/>
          <w:szCs w:val="28"/>
        </w:rPr>
        <w:t xml:space="preserve"> (ФИАС)</w:t>
      </w:r>
      <w:r w:rsidR="00082CA1">
        <w:rPr>
          <w:rFonts w:ascii="Times New Roman" w:hAnsi="Times New Roman" w:cs="Times New Roman"/>
          <w:sz w:val="28"/>
          <w:szCs w:val="28"/>
        </w:rPr>
        <w:t xml:space="preserve">, </w:t>
      </w:r>
      <w:r w:rsidR="00D417D4">
        <w:rPr>
          <w:rFonts w:ascii="Times New Roman" w:hAnsi="Times New Roman" w:cs="Times New Roman"/>
          <w:sz w:val="28"/>
          <w:szCs w:val="28"/>
        </w:rPr>
        <w:t>Едином портале</w:t>
      </w:r>
      <w:r w:rsidR="002C069A" w:rsidRPr="00D40A9C">
        <w:rPr>
          <w:rFonts w:ascii="Times New Roman" w:hAnsi="Times New Roman" w:cs="Times New Roman"/>
          <w:sz w:val="28"/>
          <w:szCs w:val="28"/>
        </w:rPr>
        <w:t xml:space="preserve">, </w:t>
      </w:r>
      <w:r w:rsidR="00D417D4">
        <w:rPr>
          <w:rFonts w:ascii="Times New Roman" w:hAnsi="Times New Roman" w:cs="Times New Roman"/>
          <w:sz w:val="28"/>
          <w:szCs w:val="28"/>
        </w:rPr>
        <w:t>региональном портале</w:t>
      </w:r>
      <w:r w:rsidR="002C069A" w:rsidRPr="00D40A9C">
        <w:rPr>
          <w:rFonts w:ascii="Times New Roman" w:hAnsi="Times New Roman" w:cs="Times New Roman"/>
          <w:sz w:val="28"/>
          <w:szCs w:val="28"/>
        </w:rPr>
        <w:t xml:space="preserve"> (при наличии технической </w:t>
      </w:r>
      <w:r w:rsidR="002C069A" w:rsidRPr="00D50285">
        <w:rPr>
          <w:rFonts w:ascii="Times New Roman" w:hAnsi="Times New Roman" w:cs="Times New Roman"/>
          <w:sz w:val="28"/>
          <w:szCs w:val="28"/>
        </w:rPr>
        <w:t>возможности), в том числе в форме электронного документа, подписанного электронной подписью.</w:t>
      </w:r>
    </w:p>
    <w:p w14:paraId="287138CE" w14:textId="77777777" w:rsidR="00474BE2" w:rsidRPr="00D50285" w:rsidRDefault="00474BE2" w:rsidP="00474BE2">
      <w:pPr>
        <w:pStyle w:val="ConsPlusNormal"/>
        <w:tabs>
          <w:tab w:val="left" w:pos="993"/>
        </w:tabs>
        <w:ind w:firstLine="709"/>
        <w:contextualSpacing/>
        <w:jc w:val="both"/>
        <w:rPr>
          <w:rFonts w:ascii="Times New Roman" w:hAnsi="Times New Roman" w:cs="Times New Roman"/>
          <w:sz w:val="28"/>
          <w:szCs w:val="28"/>
        </w:rPr>
      </w:pPr>
    </w:p>
    <w:p w14:paraId="1A9D0A62" w14:textId="77777777" w:rsidR="00474BE2" w:rsidRDefault="002C069A" w:rsidP="00474BE2">
      <w:pPr>
        <w:pStyle w:val="ConsPlusNormal"/>
        <w:tabs>
          <w:tab w:val="left" w:pos="1134"/>
        </w:tabs>
        <w:ind w:firstLine="709"/>
        <w:contextualSpacing/>
        <w:jc w:val="center"/>
        <w:rPr>
          <w:rFonts w:ascii="Times New Roman" w:hAnsi="Times New Roman" w:cs="Times New Roman"/>
          <w:b/>
          <w:bCs/>
          <w:sz w:val="28"/>
          <w:szCs w:val="28"/>
        </w:rPr>
      </w:pPr>
      <w:r w:rsidRPr="00D50285">
        <w:rPr>
          <w:rFonts w:ascii="Times New Roman" w:hAnsi="Times New Roman" w:cs="Times New Roman"/>
          <w:b/>
          <w:bCs/>
          <w:sz w:val="28"/>
          <w:szCs w:val="28"/>
        </w:rPr>
        <w:t>Срок предоставления муниципальной услуги</w:t>
      </w:r>
    </w:p>
    <w:p w14:paraId="15A41963" w14:textId="77777777" w:rsidR="00474BE2" w:rsidRPr="00D50285" w:rsidRDefault="00474BE2" w:rsidP="00474BE2">
      <w:pPr>
        <w:pStyle w:val="ConsPlusNormal"/>
        <w:tabs>
          <w:tab w:val="left" w:pos="1134"/>
        </w:tabs>
        <w:ind w:firstLine="709"/>
        <w:contextualSpacing/>
        <w:jc w:val="center"/>
        <w:rPr>
          <w:rFonts w:ascii="Times New Roman" w:hAnsi="Times New Roman" w:cs="Times New Roman"/>
          <w:b/>
          <w:bCs/>
          <w:sz w:val="28"/>
          <w:szCs w:val="28"/>
        </w:rPr>
      </w:pPr>
    </w:p>
    <w:p w14:paraId="536E9EE4" w14:textId="77777777" w:rsidR="00D50285" w:rsidRPr="00D50285" w:rsidRDefault="00632AA7" w:rsidP="00D50285">
      <w:pPr>
        <w:pStyle w:val="ConsPlusNormal"/>
        <w:numPr>
          <w:ilvl w:val="0"/>
          <w:numId w:val="4"/>
        </w:numPr>
        <w:tabs>
          <w:tab w:val="left" w:pos="1134"/>
        </w:tabs>
        <w:spacing w:line="360" w:lineRule="auto"/>
        <w:ind w:left="0" w:firstLine="709"/>
        <w:jc w:val="both"/>
        <w:rPr>
          <w:rFonts w:ascii="Times New Roman" w:hAnsi="Times New Roman" w:cs="Times New Roman"/>
          <w:bCs/>
          <w:sz w:val="28"/>
          <w:szCs w:val="28"/>
        </w:rPr>
      </w:pPr>
      <w:r w:rsidRPr="00D50285">
        <w:rPr>
          <w:rFonts w:ascii="Times New Roman" w:hAnsi="Times New Roman" w:cs="Times New Roman"/>
          <w:bCs/>
          <w:sz w:val="28"/>
          <w:szCs w:val="28"/>
        </w:rPr>
        <w:t xml:space="preserve">Принятие решения о присвоении объекту адресации адреса или аннулировании его адреса, решения об отказе в присвоении объекту адресации адреса или аннулировании его адреса, а также внесение соответствующих сведений об адресе объекта адресации в государственный адресный реестр осуществляются уполномоченным органом в срок не более чем 10 рабочих дней со дня поступления заявления. </w:t>
      </w:r>
    </w:p>
    <w:p w14:paraId="55D265F2" w14:textId="77777777" w:rsidR="002C069A" w:rsidRPr="00D50285" w:rsidRDefault="00BB564F" w:rsidP="00D50285">
      <w:pPr>
        <w:pStyle w:val="ConsPlusNormal"/>
        <w:tabs>
          <w:tab w:val="left" w:pos="1134"/>
        </w:tabs>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Решение</w:t>
      </w:r>
      <w:r w:rsidR="002C069A" w:rsidRPr="00D50285">
        <w:rPr>
          <w:rFonts w:ascii="Times New Roman" w:hAnsi="Times New Roman" w:cs="Times New Roman"/>
          <w:sz w:val="28"/>
          <w:szCs w:val="28"/>
        </w:rPr>
        <w:t xml:space="preserve"> о присвоении</w:t>
      </w:r>
      <w:r w:rsidR="00D50285">
        <w:rPr>
          <w:rFonts w:ascii="Times New Roman" w:hAnsi="Times New Roman" w:cs="Times New Roman"/>
          <w:sz w:val="28"/>
          <w:szCs w:val="28"/>
        </w:rPr>
        <w:t xml:space="preserve">, </w:t>
      </w:r>
      <w:r w:rsidR="002C069A" w:rsidRPr="00D50285">
        <w:rPr>
          <w:rFonts w:ascii="Times New Roman" w:hAnsi="Times New Roman" w:cs="Times New Roman"/>
          <w:sz w:val="28"/>
          <w:szCs w:val="28"/>
        </w:rPr>
        <w:t>изменении адреса объекту адресации или аннулирование такого адреса, а также решение об отказе в присвоении</w:t>
      </w:r>
      <w:r w:rsidR="00D50285">
        <w:rPr>
          <w:rFonts w:ascii="Times New Roman" w:hAnsi="Times New Roman" w:cs="Times New Roman"/>
          <w:sz w:val="28"/>
          <w:szCs w:val="28"/>
        </w:rPr>
        <w:t xml:space="preserve">, </w:t>
      </w:r>
      <w:r w:rsidR="002C069A" w:rsidRPr="00D50285">
        <w:rPr>
          <w:rFonts w:ascii="Times New Roman" w:hAnsi="Times New Roman" w:cs="Times New Roman"/>
          <w:sz w:val="28"/>
          <w:szCs w:val="28"/>
        </w:rPr>
        <w:t>изменении адреса объекту адресации или аннулирование такого адреса направляются уполномоченным органом заявителю (представителю заявителя) одним из способов, указанным в заявлении:</w:t>
      </w:r>
    </w:p>
    <w:p w14:paraId="039DDBF2" w14:textId="77777777" w:rsidR="002C069A" w:rsidRPr="00D50285" w:rsidRDefault="002C069A" w:rsidP="00D50285">
      <w:pPr>
        <w:pStyle w:val="ConsPlusNormal"/>
        <w:tabs>
          <w:tab w:val="left" w:pos="1134"/>
        </w:tabs>
        <w:spacing w:line="360" w:lineRule="auto"/>
        <w:ind w:firstLine="709"/>
        <w:jc w:val="both"/>
        <w:rPr>
          <w:rFonts w:ascii="Times New Roman" w:hAnsi="Times New Roman" w:cs="Times New Roman"/>
          <w:sz w:val="28"/>
          <w:szCs w:val="28"/>
        </w:rPr>
      </w:pPr>
      <w:r w:rsidRPr="00D50285">
        <w:rPr>
          <w:rFonts w:ascii="Times New Roman" w:hAnsi="Times New Roman" w:cs="Times New Roman"/>
          <w:sz w:val="28"/>
          <w:szCs w:val="28"/>
        </w:rPr>
        <w:t xml:space="preserve">в форме электронного документа с использованием информационно-телекоммуникационных сетей общего пользования, в том числе </w:t>
      </w:r>
      <w:r w:rsidR="00D417D4">
        <w:rPr>
          <w:rFonts w:ascii="Times New Roman" w:hAnsi="Times New Roman" w:cs="Times New Roman"/>
          <w:sz w:val="28"/>
          <w:szCs w:val="28"/>
        </w:rPr>
        <w:t>Единого портала</w:t>
      </w:r>
      <w:r w:rsidR="00D417D4" w:rsidRPr="00D40A9C">
        <w:rPr>
          <w:rFonts w:ascii="Times New Roman" w:hAnsi="Times New Roman" w:cs="Times New Roman"/>
          <w:sz w:val="28"/>
          <w:szCs w:val="28"/>
        </w:rPr>
        <w:t xml:space="preserve">, </w:t>
      </w:r>
      <w:r w:rsidR="00D417D4">
        <w:rPr>
          <w:rFonts w:ascii="Times New Roman" w:hAnsi="Times New Roman" w:cs="Times New Roman"/>
          <w:sz w:val="28"/>
          <w:szCs w:val="28"/>
        </w:rPr>
        <w:t>регионального портала</w:t>
      </w:r>
      <w:r w:rsidR="00474BE2">
        <w:rPr>
          <w:rFonts w:ascii="Times New Roman" w:hAnsi="Times New Roman" w:cs="Times New Roman"/>
          <w:sz w:val="28"/>
          <w:szCs w:val="28"/>
        </w:rPr>
        <w:t xml:space="preserve"> </w:t>
      </w:r>
      <w:r w:rsidRPr="00D50285">
        <w:rPr>
          <w:rFonts w:ascii="Times New Roman" w:hAnsi="Times New Roman" w:cs="Times New Roman"/>
          <w:sz w:val="28"/>
          <w:szCs w:val="28"/>
        </w:rPr>
        <w:t>или портала адресной системы, не позднее одного рабочего дня со дня истечения срока предоставления муниципальной услуги;</w:t>
      </w:r>
    </w:p>
    <w:p w14:paraId="5A0B7D06" w14:textId="77777777" w:rsidR="002C069A" w:rsidRPr="00D40A9C" w:rsidRDefault="002C069A" w:rsidP="00D50285">
      <w:pPr>
        <w:pStyle w:val="ConsPlusNormal"/>
        <w:tabs>
          <w:tab w:val="left" w:pos="1134"/>
        </w:tabs>
        <w:spacing w:line="360" w:lineRule="auto"/>
        <w:ind w:firstLine="709"/>
        <w:jc w:val="both"/>
        <w:rPr>
          <w:rFonts w:ascii="Times New Roman" w:hAnsi="Times New Roman" w:cs="Times New Roman"/>
          <w:sz w:val="28"/>
          <w:szCs w:val="28"/>
        </w:rPr>
      </w:pPr>
      <w:r w:rsidRPr="00D50285">
        <w:rPr>
          <w:rFonts w:ascii="Times New Roman" w:hAnsi="Times New Roman" w:cs="Times New Roman"/>
          <w:sz w:val="28"/>
          <w:szCs w:val="28"/>
        </w:rPr>
        <w:t xml:space="preserve">в форме документа на бумажном носителе посредством выдачи заявителю </w:t>
      </w:r>
      <w:r w:rsidRPr="00D40A9C">
        <w:rPr>
          <w:rFonts w:ascii="Times New Roman" w:hAnsi="Times New Roman" w:cs="Times New Roman"/>
          <w:sz w:val="28"/>
          <w:szCs w:val="28"/>
        </w:rPr>
        <w:t xml:space="preserve">(представителю заявителя) лично под расписку либо направления документа не </w:t>
      </w:r>
      <w:r w:rsidRPr="00D40A9C">
        <w:rPr>
          <w:rFonts w:ascii="Times New Roman" w:hAnsi="Times New Roman" w:cs="Times New Roman"/>
          <w:sz w:val="28"/>
          <w:szCs w:val="28"/>
        </w:rPr>
        <w:lastRenderedPageBreak/>
        <w:t>позднее рабочего дня, следующего за 10-м рабочим днем со дня истечения срока предоставления муниципальной услуги посредством почтового отправления по указанному в заявлении почтовому адресу.</w:t>
      </w:r>
    </w:p>
    <w:p w14:paraId="05C82C2B" w14:textId="061021A1" w:rsidR="002C069A" w:rsidRPr="00D40A9C" w:rsidRDefault="002C069A" w:rsidP="001D3354">
      <w:pPr>
        <w:pStyle w:val="ConsPlusNormal"/>
        <w:tabs>
          <w:tab w:val="left" w:pos="1134"/>
        </w:tabs>
        <w:spacing w:line="360" w:lineRule="auto"/>
        <w:ind w:firstLine="540"/>
        <w:jc w:val="both"/>
        <w:rPr>
          <w:rFonts w:ascii="Times New Roman" w:hAnsi="Times New Roman" w:cs="Times New Roman"/>
          <w:sz w:val="28"/>
          <w:szCs w:val="28"/>
        </w:rPr>
      </w:pPr>
      <w:r w:rsidRPr="00D40A9C">
        <w:rPr>
          <w:rFonts w:ascii="Times New Roman" w:hAnsi="Times New Roman" w:cs="Times New Roman"/>
          <w:sz w:val="28"/>
          <w:szCs w:val="28"/>
        </w:rPr>
        <w:t xml:space="preserve">В случае подачи документов в МФЦ срок предоставления муниципальной услуги исчисляется со дня поступления в </w:t>
      </w:r>
      <w:r w:rsidR="00082CA1">
        <w:rPr>
          <w:rFonts w:ascii="Times New Roman" w:hAnsi="Times New Roman" w:cs="Times New Roman"/>
          <w:sz w:val="28"/>
          <w:szCs w:val="28"/>
        </w:rPr>
        <w:t>Управление</w:t>
      </w:r>
      <w:r w:rsidRPr="00D40A9C">
        <w:rPr>
          <w:rFonts w:ascii="Times New Roman" w:hAnsi="Times New Roman" w:cs="Times New Roman"/>
          <w:sz w:val="28"/>
          <w:szCs w:val="28"/>
        </w:rPr>
        <w:t xml:space="preserve"> документов из МФЦ.</w:t>
      </w:r>
    </w:p>
    <w:p w14:paraId="6B53310E" w14:textId="6EB0FA3F" w:rsidR="002C069A" w:rsidRPr="00D40A9C" w:rsidRDefault="002C069A" w:rsidP="001D3354">
      <w:pPr>
        <w:pStyle w:val="ConsPlusNormal"/>
        <w:tabs>
          <w:tab w:val="left" w:pos="1134"/>
        </w:tabs>
        <w:spacing w:line="360" w:lineRule="auto"/>
        <w:ind w:firstLine="540"/>
        <w:jc w:val="both"/>
        <w:rPr>
          <w:rFonts w:ascii="Times New Roman" w:hAnsi="Times New Roman" w:cs="Times New Roman"/>
          <w:sz w:val="28"/>
          <w:szCs w:val="28"/>
        </w:rPr>
      </w:pPr>
      <w:r w:rsidRPr="00D40A9C">
        <w:rPr>
          <w:rFonts w:ascii="Times New Roman" w:hAnsi="Times New Roman" w:cs="Times New Roman"/>
          <w:sz w:val="28"/>
          <w:szCs w:val="28"/>
        </w:rPr>
        <w:t xml:space="preserve">При наличии в заявлении указания о выдаче результата муниципальной услуги через МФЦ по месту представления заявления </w:t>
      </w:r>
      <w:r w:rsidR="00082CA1">
        <w:rPr>
          <w:rFonts w:ascii="Times New Roman" w:hAnsi="Times New Roman" w:cs="Times New Roman"/>
          <w:sz w:val="28"/>
          <w:szCs w:val="28"/>
        </w:rPr>
        <w:t>Управление</w:t>
      </w:r>
      <w:r w:rsidRPr="00D40A9C">
        <w:rPr>
          <w:rFonts w:ascii="Times New Roman" w:hAnsi="Times New Roman" w:cs="Times New Roman"/>
          <w:sz w:val="28"/>
          <w:szCs w:val="28"/>
        </w:rPr>
        <w:t xml:space="preserve"> обеспечивает передачу документа в МФЦ для выдачи заявителю не позднее рабочего дня, следующего за днем истечения срока предоставления муниципальной услуги.</w:t>
      </w:r>
    </w:p>
    <w:p w14:paraId="718DD234" w14:textId="77777777" w:rsidR="00474BE2" w:rsidRDefault="00474BE2" w:rsidP="00474BE2">
      <w:pPr>
        <w:pStyle w:val="ConsPlusNormal"/>
        <w:tabs>
          <w:tab w:val="left" w:pos="1134"/>
        </w:tabs>
        <w:ind w:firstLine="539"/>
        <w:contextualSpacing/>
        <w:jc w:val="both"/>
        <w:rPr>
          <w:rFonts w:ascii="Times New Roman" w:hAnsi="Times New Roman" w:cs="Times New Roman"/>
          <w:sz w:val="28"/>
          <w:szCs w:val="28"/>
        </w:rPr>
      </w:pPr>
    </w:p>
    <w:p w14:paraId="68C61949" w14:textId="77777777" w:rsidR="002C069A" w:rsidRDefault="002C069A" w:rsidP="00474BE2">
      <w:pPr>
        <w:pStyle w:val="ConsPlusNormal"/>
        <w:tabs>
          <w:tab w:val="left" w:pos="1134"/>
        </w:tabs>
        <w:ind w:firstLine="539"/>
        <w:contextualSpacing/>
        <w:jc w:val="center"/>
        <w:rPr>
          <w:rFonts w:ascii="Times New Roman" w:hAnsi="Times New Roman" w:cs="Times New Roman"/>
          <w:b/>
          <w:bCs/>
          <w:sz w:val="28"/>
          <w:szCs w:val="28"/>
        </w:rPr>
      </w:pPr>
      <w:r w:rsidRPr="002C069A">
        <w:rPr>
          <w:rFonts w:ascii="Times New Roman" w:hAnsi="Times New Roman" w:cs="Times New Roman"/>
          <w:b/>
          <w:bCs/>
          <w:sz w:val="28"/>
          <w:szCs w:val="28"/>
        </w:rPr>
        <w:t>Правовые основания для предоставления муниципальной услуги</w:t>
      </w:r>
    </w:p>
    <w:p w14:paraId="12C5043A" w14:textId="77777777" w:rsidR="00474BE2" w:rsidRPr="002C069A" w:rsidRDefault="00474BE2" w:rsidP="00474BE2">
      <w:pPr>
        <w:pStyle w:val="ConsPlusNormal"/>
        <w:tabs>
          <w:tab w:val="left" w:pos="1134"/>
        </w:tabs>
        <w:ind w:firstLine="539"/>
        <w:contextualSpacing/>
        <w:jc w:val="center"/>
        <w:rPr>
          <w:rFonts w:ascii="Times New Roman" w:hAnsi="Times New Roman" w:cs="Times New Roman"/>
          <w:b/>
          <w:bCs/>
          <w:sz w:val="28"/>
          <w:szCs w:val="28"/>
        </w:rPr>
      </w:pPr>
    </w:p>
    <w:p w14:paraId="2B3FDE78" w14:textId="7DF33C27" w:rsidR="002C069A" w:rsidRPr="00474BE2" w:rsidRDefault="00474BE2" w:rsidP="00474BE2">
      <w:pPr>
        <w:pStyle w:val="ConsPlusNormal"/>
        <w:spacing w:line="360" w:lineRule="auto"/>
        <w:jc w:val="both"/>
        <w:rPr>
          <w:rFonts w:ascii="Times New Roman" w:hAnsi="Times New Roman" w:cs="Times New Roman"/>
          <w:color w:val="FF0000"/>
          <w:sz w:val="28"/>
          <w:szCs w:val="28"/>
          <w:vertAlign w:val="superscript"/>
        </w:rPr>
      </w:pPr>
      <w:r>
        <w:rPr>
          <w:rFonts w:ascii="Times New Roman" w:hAnsi="Times New Roman" w:cs="Times New Roman"/>
          <w:sz w:val="28"/>
          <w:szCs w:val="28"/>
        </w:rPr>
        <w:t xml:space="preserve">20. </w:t>
      </w:r>
      <w:r w:rsidR="0086104A" w:rsidRPr="0086104A">
        <w:rPr>
          <w:rFonts w:ascii="Times New Roman" w:hAnsi="Times New Roman" w:cs="Times New Roman"/>
          <w:sz w:val="28"/>
          <w:szCs w:val="28"/>
        </w:rPr>
        <w:t xml:space="preserve">Нормативные правовые акты, регулирующие предоставление муниципальной услуги, информация о порядке досудебного (внесудебного) обжалования решений и действий (бездействия) органов, предоставляющих муниципальную услугу, а также их должностных лиц, муниципальных служащих, </w:t>
      </w:r>
      <w:r w:rsidR="0086104A" w:rsidRPr="00BC53F5">
        <w:rPr>
          <w:rFonts w:ascii="Times New Roman" w:hAnsi="Times New Roman" w:cs="Times New Roman"/>
          <w:sz w:val="28"/>
          <w:szCs w:val="28"/>
        </w:rPr>
        <w:t>работников размещаются на официальном сайте, а также на Едином портале</w:t>
      </w:r>
      <w:bookmarkStart w:id="2" w:name="_Hlk137566901"/>
      <w:r w:rsidR="002C069A" w:rsidRPr="00BC53F5">
        <w:rPr>
          <w:rFonts w:ascii="Times New Roman" w:hAnsi="Times New Roman" w:cs="Times New Roman"/>
          <w:sz w:val="28"/>
          <w:szCs w:val="28"/>
        </w:rPr>
        <w:t xml:space="preserve">, </w:t>
      </w:r>
      <w:r w:rsidR="00E22DEB" w:rsidRPr="00BC53F5">
        <w:rPr>
          <w:rFonts w:ascii="Times New Roman" w:hAnsi="Times New Roman" w:cs="Times New Roman"/>
          <w:sz w:val="28"/>
          <w:szCs w:val="28"/>
        </w:rPr>
        <w:t>региональном портале</w:t>
      </w:r>
      <w:bookmarkEnd w:id="2"/>
      <w:r w:rsidR="002C069A" w:rsidRPr="00BC53F5">
        <w:rPr>
          <w:rFonts w:ascii="Times New Roman" w:hAnsi="Times New Roman" w:cs="Times New Roman"/>
          <w:sz w:val="28"/>
          <w:szCs w:val="28"/>
        </w:rPr>
        <w:t>.</w:t>
      </w:r>
      <w:r>
        <w:rPr>
          <w:rFonts w:ascii="Times New Roman" w:hAnsi="Times New Roman" w:cs="Times New Roman"/>
          <w:color w:val="FF0000"/>
          <w:sz w:val="28"/>
          <w:szCs w:val="28"/>
          <w:vertAlign w:val="superscript"/>
        </w:rPr>
        <w:t xml:space="preserve"> </w:t>
      </w:r>
    </w:p>
    <w:p w14:paraId="4C465A50" w14:textId="77777777" w:rsidR="00474BE2" w:rsidRPr="0086104A" w:rsidRDefault="00474BE2" w:rsidP="00474BE2">
      <w:pPr>
        <w:pStyle w:val="ConsPlusNormal"/>
        <w:ind w:left="735" w:firstLine="0"/>
        <w:contextualSpacing/>
        <w:jc w:val="both"/>
        <w:rPr>
          <w:rFonts w:ascii="Times New Roman" w:hAnsi="Times New Roman" w:cs="Times New Roman"/>
          <w:sz w:val="28"/>
          <w:szCs w:val="28"/>
        </w:rPr>
      </w:pPr>
    </w:p>
    <w:p w14:paraId="42039C29" w14:textId="77777777" w:rsidR="002C069A" w:rsidRPr="001D3354" w:rsidRDefault="002C069A" w:rsidP="00474BE2">
      <w:pPr>
        <w:widowControl w:val="0"/>
        <w:suppressAutoHyphens/>
        <w:autoSpaceDE w:val="0"/>
        <w:autoSpaceDN w:val="0"/>
        <w:adjustRightInd w:val="0"/>
        <w:spacing w:after="0" w:line="240" w:lineRule="auto"/>
        <w:contextualSpacing/>
        <w:jc w:val="center"/>
        <w:rPr>
          <w:rFonts w:ascii="Times New Roman" w:hAnsi="Times New Roman" w:cs="Times New Roman"/>
          <w:b/>
          <w:color w:val="000000"/>
          <w:sz w:val="28"/>
          <w:szCs w:val="28"/>
          <w:lang w:eastAsia="ar-SA"/>
        </w:rPr>
      </w:pPr>
      <w:r w:rsidRPr="001D3354">
        <w:rPr>
          <w:rFonts w:ascii="Times New Roman" w:hAnsi="Times New Roman" w:cs="Times New Roman"/>
          <w:b/>
          <w:color w:val="000000"/>
          <w:sz w:val="28"/>
          <w:szCs w:val="28"/>
          <w:lang w:eastAsia="ar-SA"/>
        </w:rPr>
        <w:t xml:space="preserve">Исчерпывающий перечень документов, </w:t>
      </w:r>
    </w:p>
    <w:p w14:paraId="1F8A965B" w14:textId="77777777" w:rsidR="002C069A" w:rsidRDefault="002C069A" w:rsidP="00474BE2">
      <w:pPr>
        <w:widowControl w:val="0"/>
        <w:suppressAutoHyphens/>
        <w:autoSpaceDE w:val="0"/>
        <w:autoSpaceDN w:val="0"/>
        <w:adjustRightInd w:val="0"/>
        <w:spacing w:after="0" w:line="240" w:lineRule="auto"/>
        <w:contextualSpacing/>
        <w:jc w:val="center"/>
        <w:rPr>
          <w:rFonts w:ascii="Times New Roman" w:hAnsi="Times New Roman" w:cs="Times New Roman"/>
          <w:b/>
          <w:color w:val="000000"/>
          <w:sz w:val="28"/>
          <w:szCs w:val="28"/>
          <w:lang w:eastAsia="ar-SA"/>
        </w:rPr>
      </w:pPr>
      <w:r w:rsidRPr="001D3354">
        <w:rPr>
          <w:rFonts w:ascii="Times New Roman" w:hAnsi="Times New Roman" w:cs="Times New Roman"/>
          <w:b/>
          <w:color w:val="000000"/>
          <w:sz w:val="28"/>
          <w:szCs w:val="28"/>
          <w:lang w:eastAsia="ar-SA"/>
        </w:rPr>
        <w:t xml:space="preserve">необходимых для предоставления муниципальной услуги </w:t>
      </w:r>
    </w:p>
    <w:p w14:paraId="22B6E326" w14:textId="77777777" w:rsidR="00474BE2" w:rsidRPr="001D3354" w:rsidRDefault="00474BE2" w:rsidP="00474BE2">
      <w:pPr>
        <w:widowControl w:val="0"/>
        <w:suppressAutoHyphens/>
        <w:autoSpaceDE w:val="0"/>
        <w:autoSpaceDN w:val="0"/>
        <w:adjustRightInd w:val="0"/>
        <w:spacing w:after="0" w:line="240" w:lineRule="auto"/>
        <w:contextualSpacing/>
        <w:jc w:val="center"/>
        <w:rPr>
          <w:rFonts w:ascii="Times New Roman" w:hAnsi="Times New Roman" w:cs="Times New Roman"/>
          <w:b/>
          <w:color w:val="000000"/>
          <w:sz w:val="28"/>
          <w:szCs w:val="28"/>
          <w:lang w:eastAsia="ar-SA"/>
        </w:rPr>
      </w:pPr>
    </w:p>
    <w:p w14:paraId="5D34E439" w14:textId="77777777" w:rsidR="003570F4" w:rsidRPr="001D3354" w:rsidRDefault="001D3354" w:rsidP="001D3354">
      <w:pPr>
        <w:pStyle w:val="ConsPlusNormal"/>
        <w:spacing w:line="360" w:lineRule="auto"/>
        <w:ind w:firstLine="540"/>
        <w:jc w:val="both"/>
        <w:rPr>
          <w:rFonts w:ascii="Times New Roman" w:hAnsi="Times New Roman" w:cs="Times New Roman"/>
          <w:sz w:val="28"/>
          <w:szCs w:val="28"/>
        </w:rPr>
      </w:pPr>
      <w:r w:rsidRPr="003A053F">
        <w:rPr>
          <w:rFonts w:ascii="Times New Roman" w:hAnsi="Times New Roman" w:cs="Times New Roman"/>
          <w:sz w:val="28"/>
          <w:szCs w:val="28"/>
        </w:rPr>
        <w:t>2</w:t>
      </w:r>
      <w:r w:rsidR="003570F4" w:rsidRPr="003A053F">
        <w:rPr>
          <w:rFonts w:ascii="Times New Roman" w:hAnsi="Times New Roman" w:cs="Times New Roman"/>
          <w:sz w:val="28"/>
          <w:szCs w:val="28"/>
        </w:rPr>
        <w:t xml:space="preserve">1. В целях получения </w:t>
      </w:r>
      <w:r w:rsidR="0034485D" w:rsidRPr="003A053F">
        <w:rPr>
          <w:rFonts w:ascii="Times New Roman" w:hAnsi="Times New Roman" w:cs="Times New Roman"/>
          <w:sz w:val="28"/>
          <w:szCs w:val="28"/>
        </w:rPr>
        <w:t xml:space="preserve">решения </w:t>
      </w:r>
      <w:r w:rsidR="003570F4" w:rsidRPr="003A053F">
        <w:rPr>
          <w:rFonts w:ascii="Times New Roman" w:hAnsi="Times New Roman" w:cs="Times New Roman"/>
          <w:sz w:val="28"/>
          <w:szCs w:val="28"/>
        </w:rPr>
        <w:t xml:space="preserve">о присвоении адреса объекту адресации, </w:t>
      </w:r>
      <w:r w:rsidR="003570F4" w:rsidRPr="001D3354">
        <w:rPr>
          <w:rFonts w:ascii="Times New Roman" w:hAnsi="Times New Roman" w:cs="Times New Roman"/>
          <w:sz w:val="28"/>
          <w:szCs w:val="28"/>
        </w:rPr>
        <w:t xml:space="preserve">изменении или аннулирование такого адреса правообладатель земельного участка, </w:t>
      </w:r>
      <w:r w:rsidR="003570F4" w:rsidRPr="003A053F">
        <w:rPr>
          <w:rFonts w:ascii="Times New Roman" w:hAnsi="Times New Roman" w:cs="Times New Roman"/>
          <w:sz w:val="28"/>
          <w:szCs w:val="28"/>
        </w:rPr>
        <w:t xml:space="preserve">иное лицо в случае, предусмотренном пунктом </w:t>
      </w:r>
      <w:r w:rsidR="00E22DEB" w:rsidRPr="003A053F">
        <w:rPr>
          <w:rFonts w:ascii="Times New Roman" w:hAnsi="Times New Roman" w:cs="Times New Roman"/>
          <w:sz w:val="28"/>
          <w:szCs w:val="28"/>
        </w:rPr>
        <w:t>2</w:t>
      </w:r>
      <w:r w:rsidR="00474BE2">
        <w:rPr>
          <w:rFonts w:ascii="Times New Roman" w:hAnsi="Times New Roman" w:cs="Times New Roman"/>
          <w:sz w:val="28"/>
          <w:szCs w:val="28"/>
        </w:rPr>
        <w:t xml:space="preserve"> настоящего А</w:t>
      </w:r>
      <w:r w:rsidR="003570F4" w:rsidRPr="003A053F">
        <w:rPr>
          <w:rFonts w:ascii="Times New Roman" w:hAnsi="Times New Roman" w:cs="Times New Roman"/>
          <w:sz w:val="28"/>
          <w:szCs w:val="28"/>
        </w:rPr>
        <w:t>дминистративного</w:t>
      </w:r>
      <w:r w:rsidR="003570F4" w:rsidRPr="001D3354">
        <w:rPr>
          <w:rFonts w:ascii="Times New Roman" w:hAnsi="Times New Roman" w:cs="Times New Roman"/>
          <w:sz w:val="28"/>
          <w:szCs w:val="28"/>
        </w:rPr>
        <w:t xml:space="preserve"> регламента, обращаются с заявлением </w:t>
      </w:r>
      <w:bookmarkStart w:id="3" w:name="_Hlk137713378"/>
      <w:r w:rsidR="003570F4" w:rsidRPr="001D3354">
        <w:rPr>
          <w:rFonts w:ascii="Times New Roman" w:hAnsi="Times New Roman" w:cs="Times New Roman"/>
          <w:sz w:val="28"/>
          <w:szCs w:val="28"/>
        </w:rPr>
        <w:t>по форме, утвержденной Приказом Министерства финансов Российской Федерации от 11</w:t>
      </w:r>
      <w:r w:rsidR="00E22DEB">
        <w:rPr>
          <w:rFonts w:ascii="Times New Roman" w:hAnsi="Times New Roman" w:cs="Times New Roman"/>
          <w:sz w:val="28"/>
          <w:szCs w:val="28"/>
        </w:rPr>
        <w:t xml:space="preserve"> декабря </w:t>
      </w:r>
      <w:r w:rsidR="003570F4" w:rsidRPr="001D3354">
        <w:rPr>
          <w:rFonts w:ascii="Times New Roman" w:hAnsi="Times New Roman" w:cs="Times New Roman"/>
          <w:sz w:val="28"/>
          <w:szCs w:val="28"/>
        </w:rPr>
        <w:t xml:space="preserve">2014 года № 146н «Об утверждении форм заявления о присвоении объекту адресации адреса или аннулировании его адреса, решения об отказе в присвоении объекту адресации адреса или аннулировании его адреса», согласно </w:t>
      </w:r>
      <w:r w:rsidR="003570F4" w:rsidRPr="0086104A">
        <w:rPr>
          <w:rFonts w:ascii="Times New Roman" w:hAnsi="Times New Roman" w:cs="Times New Roman"/>
          <w:sz w:val="28"/>
          <w:szCs w:val="28"/>
        </w:rPr>
        <w:t xml:space="preserve">приложению </w:t>
      </w:r>
      <w:r w:rsidR="003A053F" w:rsidRPr="0086104A">
        <w:rPr>
          <w:rFonts w:ascii="Times New Roman" w:hAnsi="Times New Roman" w:cs="Times New Roman"/>
          <w:sz w:val="28"/>
          <w:szCs w:val="28"/>
        </w:rPr>
        <w:t>2</w:t>
      </w:r>
      <w:bookmarkEnd w:id="3"/>
      <w:r w:rsidR="00474BE2">
        <w:rPr>
          <w:rFonts w:ascii="Times New Roman" w:hAnsi="Times New Roman" w:cs="Times New Roman"/>
          <w:sz w:val="28"/>
          <w:szCs w:val="28"/>
        </w:rPr>
        <w:t xml:space="preserve"> к настоящему А</w:t>
      </w:r>
      <w:r w:rsidR="003570F4" w:rsidRPr="001D3354">
        <w:rPr>
          <w:rFonts w:ascii="Times New Roman" w:hAnsi="Times New Roman" w:cs="Times New Roman"/>
          <w:sz w:val="28"/>
          <w:szCs w:val="28"/>
        </w:rPr>
        <w:t xml:space="preserve">дминистративному регламенту (далее - заявление) в </w:t>
      </w:r>
      <w:r w:rsidR="0028114E">
        <w:rPr>
          <w:rFonts w:ascii="Times New Roman" w:hAnsi="Times New Roman" w:cs="Times New Roman"/>
          <w:sz w:val="28"/>
          <w:szCs w:val="28"/>
        </w:rPr>
        <w:t>Управление</w:t>
      </w:r>
      <w:r w:rsidR="003570F4" w:rsidRPr="001D3354">
        <w:rPr>
          <w:rFonts w:ascii="Times New Roman" w:hAnsi="Times New Roman" w:cs="Times New Roman"/>
          <w:sz w:val="28"/>
          <w:szCs w:val="28"/>
        </w:rPr>
        <w:t>.</w:t>
      </w:r>
    </w:p>
    <w:p w14:paraId="51243A1E" w14:textId="77777777" w:rsidR="003570F4" w:rsidRPr="001D3354" w:rsidRDefault="003570F4" w:rsidP="001D3354">
      <w:pPr>
        <w:pStyle w:val="ConsPlusNormal"/>
        <w:spacing w:line="360" w:lineRule="auto"/>
        <w:ind w:firstLine="540"/>
        <w:jc w:val="both"/>
        <w:rPr>
          <w:rFonts w:ascii="Times New Roman" w:hAnsi="Times New Roman" w:cs="Times New Roman"/>
          <w:sz w:val="28"/>
          <w:szCs w:val="28"/>
        </w:rPr>
      </w:pPr>
      <w:r w:rsidRPr="001D3354">
        <w:rPr>
          <w:rFonts w:ascii="Times New Roman" w:hAnsi="Times New Roman" w:cs="Times New Roman"/>
          <w:sz w:val="28"/>
          <w:szCs w:val="28"/>
        </w:rPr>
        <w:t xml:space="preserve">В случае образования </w:t>
      </w:r>
      <w:r w:rsidR="001D3354" w:rsidRPr="001D3354">
        <w:rPr>
          <w:rFonts w:ascii="Times New Roman" w:hAnsi="Times New Roman" w:cs="Times New Roman"/>
          <w:sz w:val="28"/>
          <w:szCs w:val="28"/>
        </w:rPr>
        <w:t>двух</w:t>
      </w:r>
      <w:r w:rsidRPr="001D3354">
        <w:rPr>
          <w:rFonts w:ascii="Times New Roman" w:hAnsi="Times New Roman" w:cs="Times New Roman"/>
          <w:sz w:val="28"/>
          <w:szCs w:val="28"/>
        </w:rPr>
        <w:t xml:space="preserve"> или более объектов адресации в результате преобразования существующего объекта или объектов адресации представляется </w:t>
      </w:r>
      <w:r w:rsidRPr="001D3354">
        <w:rPr>
          <w:rFonts w:ascii="Times New Roman" w:hAnsi="Times New Roman" w:cs="Times New Roman"/>
          <w:sz w:val="28"/>
          <w:szCs w:val="28"/>
        </w:rPr>
        <w:lastRenderedPageBreak/>
        <w:t>одно заявление на все одновременно образуемые объекты адресации.</w:t>
      </w:r>
    </w:p>
    <w:p w14:paraId="75D681D0" w14:textId="77777777" w:rsidR="003570F4" w:rsidRDefault="001D3354" w:rsidP="001D3354">
      <w:pPr>
        <w:pStyle w:val="ConsPlusNormal"/>
        <w:spacing w:line="360" w:lineRule="auto"/>
        <w:ind w:firstLine="540"/>
        <w:jc w:val="both"/>
        <w:rPr>
          <w:rFonts w:ascii="Times New Roman" w:hAnsi="Times New Roman" w:cs="Times New Roman"/>
          <w:sz w:val="28"/>
          <w:szCs w:val="28"/>
        </w:rPr>
      </w:pPr>
      <w:r w:rsidRPr="001D3354">
        <w:rPr>
          <w:rFonts w:ascii="Times New Roman" w:hAnsi="Times New Roman" w:cs="Times New Roman"/>
          <w:sz w:val="28"/>
          <w:szCs w:val="28"/>
        </w:rPr>
        <w:t>2</w:t>
      </w:r>
      <w:r w:rsidR="003570F4" w:rsidRPr="001D3354">
        <w:rPr>
          <w:rFonts w:ascii="Times New Roman" w:hAnsi="Times New Roman" w:cs="Times New Roman"/>
          <w:sz w:val="28"/>
          <w:szCs w:val="28"/>
        </w:rPr>
        <w:t>2. В случае представления заявления при личном обращении заявителя или представителя заявителя предъявляется документ, удостоверяющий соответственно личность заявителя или представителя заявителя.</w:t>
      </w:r>
    </w:p>
    <w:p w14:paraId="413EFE80" w14:textId="77777777" w:rsidR="00660291" w:rsidRPr="00660291" w:rsidRDefault="0010162D" w:rsidP="001D3354">
      <w:pPr>
        <w:pStyle w:val="ConsPlusNormal"/>
        <w:spacing w:line="360" w:lineRule="auto"/>
        <w:ind w:firstLine="540"/>
        <w:jc w:val="both"/>
        <w:rPr>
          <w:rFonts w:ascii="Times New Roman" w:hAnsi="Times New Roman" w:cs="Times New Roman"/>
          <w:sz w:val="28"/>
          <w:szCs w:val="28"/>
        </w:rPr>
      </w:pPr>
      <w:r w:rsidRPr="00660291">
        <w:rPr>
          <w:rFonts w:ascii="Times New Roman" w:hAnsi="Times New Roman" w:cs="Times New Roman"/>
          <w:sz w:val="28"/>
          <w:szCs w:val="28"/>
        </w:rPr>
        <w:t xml:space="preserve">Для исправления допущенных опечаток и ошибок в решении заявитель </w:t>
      </w:r>
      <w:r w:rsidRPr="0028114E">
        <w:rPr>
          <w:rFonts w:ascii="Times New Roman" w:hAnsi="Times New Roman" w:cs="Times New Roman"/>
          <w:sz w:val="28"/>
          <w:szCs w:val="28"/>
        </w:rPr>
        <w:t>предоставляет заявление по форме</w:t>
      </w:r>
      <w:r w:rsidR="00474BE2">
        <w:rPr>
          <w:rFonts w:ascii="Times New Roman" w:hAnsi="Times New Roman" w:cs="Times New Roman"/>
          <w:sz w:val="28"/>
          <w:szCs w:val="28"/>
        </w:rPr>
        <w:t xml:space="preserve"> </w:t>
      </w:r>
      <w:r w:rsidR="00660291" w:rsidRPr="0028114E">
        <w:rPr>
          <w:rFonts w:ascii="Times New Roman" w:hAnsi="Times New Roman" w:cs="Times New Roman"/>
          <w:sz w:val="28"/>
          <w:szCs w:val="28"/>
        </w:rPr>
        <w:t xml:space="preserve">согласно </w:t>
      </w:r>
      <w:r w:rsidR="0028114E">
        <w:rPr>
          <w:rFonts w:ascii="Times New Roman" w:hAnsi="Times New Roman" w:cs="Times New Roman"/>
          <w:sz w:val="28"/>
          <w:szCs w:val="28"/>
        </w:rPr>
        <w:t>п</w:t>
      </w:r>
      <w:r w:rsidR="00660291" w:rsidRPr="0028114E">
        <w:rPr>
          <w:rFonts w:ascii="Times New Roman" w:hAnsi="Times New Roman" w:cs="Times New Roman"/>
          <w:sz w:val="28"/>
          <w:szCs w:val="28"/>
        </w:rPr>
        <w:t xml:space="preserve">риложению </w:t>
      </w:r>
      <w:r w:rsidR="0028114E" w:rsidRPr="0028114E">
        <w:rPr>
          <w:rFonts w:ascii="Times New Roman" w:hAnsi="Times New Roman" w:cs="Times New Roman"/>
          <w:sz w:val="28"/>
          <w:szCs w:val="28"/>
        </w:rPr>
        <w:t>5</w:t>
      </w:r>
      <w:r w:rsidR="00660291" w:rsidRPr="0028114E">
        <w:rPr>
          <w:rFonts w:ascii="Times New Roman" w:hAnsi="Times New Roman" w:cs="Times New Roman"/>
          <w:sz w:val="28"/>
          <w:szCs w:val="28"/>
        </w:rPr>
        <w:t xml:space="preserve"> к настоящему</w:t>
      </w:r>
      <w:r w:rsidR="00660291" w:rsidRPr="00660291">
        <w:rPr>
          <w:rFonts w:ascii="Times New Roman" w:hAnsi="Times New Roman" w:cs="Times New Roman"/>
          <w:sz w:val="28"/>
          <w:szCs w:val="28"/>
        </w:rPr>
        <w:t xml:space="preserve"> Административному регламенту, а также документы, свидетельствующие о наличии допущенных опечаток и ошибок и содержащие правильные данные.</w:t>
      </w:r>
    </w:p>
    <w:p w14:paraId="28B64ABF" w14:textId="77777777" w:rsidR="003570F4" w:rsidRPr="001D3354" w:rsidRDefault="003570F4" w:rsidP="001D3354">
      <w:pPr>
        <w:pStyle w:val="ConsPlusNormal"/>
        <w:spacing w:line="360" w:lineRule="auto"/>
        <w:ind w:firstLine="540"/>
        <w:jc w:val="both"/>
        <w:rPr>
          <w:rFonts w:ascii="Times New Roman" w:hAnsi="Times New Roman" w:cs="Times New Roman"/>
          <w:sz w:val="28"/>
          <w:szCs w:val="28"/>
        </w:rPr>
      </w:pPr>
      <w:r w:rsidRPr="001D3354">
        <w:rPr>
          <w:rFonts w:ascii="Times New Roman" w:hAnsi="Times New Roman" w:cs="Times New Roman"/>
          <w:sz w:val="28"/>
          <w:szCs w:val="28"/>
        </w:rPr>
        <w:t>Лицо, имеющее право действовать без доверенности от имени юридического лица, предъявляет документ, удостоверяющий его личность, и сообщает реквизиты свидетельства о государственной регистрации юридического лица.</w:t>
      </w:r>
    </w:p>
    <w:p w14:paraId="745E377B" w14:textId="77777777" w:rsidR="003570F4" w:rsidRPr="001D3354" w:rsidRDefault="003570F4" w:rsidP="001D3354">
      <w:pPr>
        <w:pStyle w:val="ConsPlusNormal"/>
        <w:spacing w:line="360" w:lineRule="auto"/>
        <w:ind w:firstLine="540"/>
        <w:jc w:val="both"/>
        <w:rPr>
          <w:rFonts w:ascii="Times New Roman" w:hAnsi="Times New Roman" w:cs="Times New Roman"/>
          <w:sz w:val="28"/>
          <w:szCs w:val="28"/>
        </w:rPr>
      </w:pPr>
      <w:r w:rsidRPr="001D3354">
        <w:rPr>
          <w:rFonts w:ascii="Times New Roman" w:hAnsi="Times New Roman" w:cs="Times New Roman"/>
          <w:sz w:val="28"/>
          <w:szCs w:val="28"/>
        </w:rPr>
        <w:t>При представлении заявления кадастровым инженером к такому заявлению прилагается копия документа, предусмотренных статьей 35 или статьей 42.3 Федерального закона от 24</w:t>
      </w:r>
      <w:r w:rsidR="00E22DEB">
        <w:rPr>
          <w:rFonts w:ascii="Times New Roman" w:hAnsi="Times New Roman" w:cs="Times New Roman"/>
          <w:sz w:val="28"/>
          <w:szCs w:val="28"/>
        </w:rPr>
        <w:t xml:space="preserve"> июля </w:t>
      </w:r>
      <w:r w:rsidRPr="001D3354">
        <w:rPr>
          <w:rFonts w:ascii="Times New Roman" w:hAnsi="Times New Roman" w:cs="Times New Roman"/>
          <w:sz w:val="28"/>
          <w:szCs w:val="28"/>
        </w:rPr>
        <w:t>2007 № 221-ФЗ «О кадастровой деятельности», на основании которого осуществляется выполнение кадастровых работ или комплексных кадастровых работ в отношении соответствующего объекта недвижимости, являющегося объектом адресации.</w:t>
      </w:r>
    </w:p>
    <w:p w14:paraId="5D836F6E" w14:textId="77777777" w:rsidR="003570F4" w:rsidRPr="001D3354" w:rsidRDefault="003570F4" w:rsidP="001D3354">
      <w:pPr>
        <w:pStyle w:val="ConsPlusNormal"/>
        <w:spacing w:line="360" w:lineRule="auto"/>
        <w:ind w:firstLine="540"/>
        <w:jc w:val="both"/>
        <w:rPr>
          <w:rFonts w:ascii="Times New Roman" w:hAnsi="Times New Roman" w:cs="Times New Roman"/>
          <w:sz w:val="28"/>
          <w:szCs w:val="28"/>
        </w:rPr>
      </w:pPr>
      <w:r w:rsidRPr="001D3354">
        <w:rPr>
          <w:rFonts w:ascii="Times New Roman" w:hAnsi="Times New Roman" w:cs="Times New Roman"/>
          <w:sz w:val="28"/>
          <w:szCs w:val="28"/>
        </w:rPr>
        <w:t>В случае если заявление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представитель заявителя вправе представить:</w:t>
      </w:r>
    </w:p>
    <w:p w14:paraId="1656B1A5" w14:textId="77777777" w:rsidR="003570F4" w:rsidRPr="001D3354" w:rsidRDefault="003570F4" w:rsidP="001D3354">
      <w:pPr>
        <w:pStyle w:val="ConsPlusNormal"/>
        <w:spacing w:line="360" w:lineRule="auto"/>
        <w:ind w:firstLine="540"/>
        <w:jc w:val="both"/>
        <w:rPr>
          <w:rFonts w:ascii="Times New Roman" w:hAnsi="Times New Roman" w:cs="Times New Roman"/>
          <w:sz w:val="28"/>
          <w:szCs w:val="28"/>
        </w:rPr>
      </w:pPr>
      <w:r w:rsidRPr="001D3354">
        <w:rPr>
          <w:rFonts w:ascii="Times New Roman" w:hAnsi="Times New Roman" w:cs="Times New Roman"/>
          <w:sz w:val="28"/>
          <w:szCs w:val="28"/>
        </w:rPr>
        <w:t>- оформленную в соответствии с законодательством Российской Федерации доверенность (для физических лиц);</w:t>
      </w:r>
    </w:p>
    <w:p w14:paraId="16E9C2E3" w14:textId="77777777" w:rsidR="003570F4" w:rsidRPr="001D3354" w:rsidRDefault="003570F4" w:rsidP="001D3354">
      <w:pPr>
        <w:pStyle w:val="ConsPlusNormal"/>
        <w:spacing w:line="360" w:lineRule="auto"/>
        <w:ind w:firstLine="540"/>
        <w:jc w:val="both"/>
        <w:rPr>
          <w:rFonts w:ascii="Times New Roman" w:hAnsi="Times New Roman" w:cs="Times New Roman"/>
          <w:sz w:val="28"/>
          <w:szCs w:val="28"/>
        </w:rPr>
      </w:pPr>
      <w:r w:rsidRPr="001D3354">
        <w:rPr>
          <w:rFonts w:ascii="Times New Roman" w:hAnsi="Times New Roman" w:cs="Times New Roman"/>
          <w:sz w:val="28"/>
          <w:szCs w:val="28"/>
        </w:rPr>
        <w:t>- оформленную в соответствии с законодательством Российской Федерации доверенность, заверенную печатью заявителя и подписанную руководителем заявителя или уполномоченным этим руководителем лицом (для юридических лиц);</w:t>
      </w:r>
    </w:p>
    <w:p w14:paraId="20E63DEE" w14:textId="77777777" w:rsidR="003570F4" w:rsidRPr="001D3354" w:rsidRDefault="003570F4" w:rsidP="001D3354">
      <w:pPr>
        <w:pStyle w:val="ConsPlusNormal"/>
        <w:spacing w:line="360" w:lineRule="auto"/>
        <w:ind w:firstLine="540"/>
        <w:jc w:val="both"/>
        <w:rPr>
          <w:rFonts w:ascii="Times New Roman" w:hAnsi="Times New Roman" w:cs="Times New Roman"/>
          <w:sz w:val="28"/>
          <w:szCs w:val="28"/>
        </w:rPr>
      </w:pPr>
      <w:r w:rsidRPr="001D3354">
        <w:rPr>
          <w:rFonts w:ascii="Times New Roman" w:hAnsi="Times New Roman" w:cs="Times New Roman"/>
          <w:sz w:val="28"/>
          <w:szCs w:val="28"/>
        </w:rPr>
        <w:t>- копию решения о назначении или об избрании либо приказ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14:paraId="3BE2A788" w14:textId="77777777" w:rsidR="00842C9E" w:rsidRPr="00842C9E" w:rsidRDefault="0060464B" w:rsidP="00842C9E">
      <w:pPr>
        <w:pStyle w:val="ConsPlusNormal"/>
        <w:spacing w:line="360" w:lineRule="auto"/>
        <w:ind w:firstLine="540"/>
        <w:jc w:val="both"/>
        <w:rPr>
          <w:rFonts w:ascii="Times New Roman" w:hAnsi="Times New Roman" w:cs="Times New Roman"/>
          <w:sz w:val="28"/>
          <w:szCs w:val="28"/>
        </w:rPr>
      </w:pPr>
      <w:r>
        <w:rPr>
          <w:rFonts w:ascii="Times New Roman" w:hAnsi="Times New Roman" w:cs="Times New Roman"/>
          <w:sz w:val="28"/>
          <w:szCs w:val="28"/>
        </w:rPr>
        <w:lastRenderedPageBreak/>
        <w:t xml:space="preserve">23. </w:t>
      </w:r>
      <w:r w:rsidR="00842C9E" w:rsidRPr="00842C9E">
        <w:rPr>
          <w:rFonts w:ascii="Times New Roman" w:hAnsi="Times New Roman" w:cs="Times New Roman"/>
          <w:sz w:val="28"/>
          <w:szCs w:val="28"/>
        </w:rPr>
        <w:t xml:space="preserve">Документы, предусмотренные пунктами </w:t>
      </w:r>
      <w:r w:rsidR="002D0792">
        <w:rPr>
          <w:rFonts w:ascii="Times New Roman" w:hAnsi="Times New Roman" w:cs="Times New Roman"/>
          <w:sz w:val="28"/>
          <w:szCs w:val="28"/>
        </w:rPr>
        <w:t>21 - 22</w:t>
      </w:r>
      <w:r w:rsidR="00842C9E" w:rsidRPr="00842C9E">
        <w:rPr>
          <w:rFonts w:ascii="Times New Roman" w:hAnsi="Times New Roman" w:cs="Times New Roman"/>
          <w:sz w:val="28"/>
          <w:szCs w:val="28"/>
        </w:rPr>
        <w:t xml:space="preserve"> настоящего Административного регламента, представляются заявителем в Администрацию, Управление одним из следующих способов:</w:t>
      </w:r>
    </w:p>
    <w:p w14:paraId="0141DE9B" w14:textId="6067849D" w:rsidR="00842C9E" w:rsidRPr="00842C9E" w:rsidRDefault="00842C9E" w:rsidP="00842C9E">
      <w:pPr>
        <w:pStyle w:val="ConsPlusNormal"/>
        <w:spacing w:line="360" w:lineRule="auto"/>
        <w:ind w:firstLine="540"/>
        <w:jc w:val="both"/>
        <w:rPr>
          <w:rFonts w:ascii="Times New Roman" w:hAnsi="Times New Roman" w:cs="Times New Roman"/>
          <w:sz w:val="28"/>
          <w:szCs w:val="28"/>
        </w:rPr>
      </w:pPr>
      <w:r w:rsidRPr="00842C9E">
        <w:rPr>
          <w:rFonts w:ascii="Times New Roman" w:hAnsi="Times New Roman" w:cs="Times New Roman"/>
          <w:sz w:val="28"/>
          <w:szCs w:val="28"/>
        </w:rPr>
        <w:t>1) с использованием Единого портала</w:t>
      </w:r>
      <w:r w:rsidR="00BC53F5">
        <w:rPr>
          <w:rFonts w:ascii="Times New Roman" w:hAnsi="Times New Roman" w:cs="Times New Roman"/>
          <w:sz w:val="28"/>
          <w:szCs w:val="28"/>
        </w:rPr>
        <w:t>,</w:t>
      </w:r>
      <w:r w:rsidRPr="00842C9E">
        <w:rPr>
          <w:rFonts w:ascii="Times New Roman" w:hAnsi="Times New Roman" w:cs="Times New Roman"/>
          <w:sz w:val="28"/>
          <w:szCs w:val="28"/>
        </w:rPr>
        <w:t xml:space="preserve"> регионального портала</w:t>
      </w:r>
      <w:r w:rsidR="00BC53F5">
        <w:rPr>
          <w:rFonts w:ascii="Times New Roman" w:hAnsi="Times New Roman" w:cs="Times New Roman"/>
          <w:sz w:val="28"/>
          <w:szCs w:val="28"/>
        </w:rPr>
        <w:t>, ФИАС</w:t>
      </w:r>
      <w:r w:rsidRPr="00842C9E">
        <w:rPr>
          <w:rFonts w:ascii="Times New Roman" w:hAnsi="Times New Roman" w:cs="Times New Roman"/>
          <w:sz w:val="28"/>
          <w:szCs w:val="28"/>
        </w:rPr>
        <w:t>;</w:t>
      </w:r>
    </w:p>
    <w:p w14:paraId="0D81A67F" w14:textId="7841E2EE" w:rsidR="00842C9E" w:rsidRPr="00842C9E" w:rsidRDefault="00842C9E" w:rsidP="00842C9E">
      <w:pPr>
        <w:pStyle w:val="ConsPlusNormal"/>
        <w:spacing w:line="360" w:lineRule="auto"/>
        <w:ind w:firstLine="540"/>
        <w:jc w:val="both"/>
        <w:rPr>
          <w:rFonts w:ascii="Times New Roman" w:hAnsi="Times New Roman" w:cs="Times New Roman"/>
          <w:sz w:val="28"/>
          <w:szCs w:val="28"/>
        </w:rPr>
      </w:pPr>
      <w:r w:rsidRPr="00842C9E">
        <w:rPr>
          <w:rFonts w:ascii="Times New Roman" w:hAnsi="Times New Roman" w:cs="Times New Roman"/>
          <w:sz w:val="28"/>
          <w:szCs w:val="28"/>
        </w:rPr>
        <w:t xml:space="preserve">2) </w:t>
      </w:r>
      <w:r w:rsidR="00BC53F5">
        <w:rPr>
          <w:rFonts w:ascii="Times New Roman" w:hAnsi="Times New Roman" w:cs="Times New Roman"/>
          <w:sz w:val="28"/>
          <w:szCs w:val="28"/>
        </w:rPr>
        <w:t>п</w:t>
      </w:r>
      <w:r w:rsidRPr="00842C9E">
        <w:rPr>
          <w:rFonts w:ascii="Times New Roman" w:hAnsi="Times New Roman" w:cs="Times New Roman"/>
          <w:sz w:val="28"/>
          <w:szCs w:val="28"/>
        </w:rPr>
        <w:t>осредством личного обращения или почтового отправления в Администрацию, Управление;</w:t>
      </w:r>
    </w:p>
    <w:p w14:paraId="41DD099D" w14:textId="60D89432" w:rsidR="00842C9E" w:rsidRDefault="00BC53F5" w:rsidP="00842C9E">
      <w:pPr>
        <w:pStyle w:val="ConsPlusNormal"/>
        <w:spacing w:line="360" w:lineRule="auto"/>
        <w:ind w:firstLine="540"/>
        <w:jc w:val="both"/>
        <w:rPr>
          <w:rFonts w:ascii="Times New Roman" w:hAnsi="Times New Roman" w:cs="Times New Roman"/>
          <w:sz w:val="28"/>
          <w:szCs w:val="28"/>
        </w:rPr>
      </w:pPr>
      <w:r>
        <w:rPr>
          <w:rFonts w:ascii="Times New Roman" w:hAnsi="Times New Roman" w:cs="Times New Roman"/>
          <w:sz w:val="28"/>
          <w:szCs w:val="28"/>
        </w:rPr>
        <w:t>3</w:t>
      </w:r>
      <w:r w:rsidR="00842C9E" w:rsidRPr="00842C9E">
        <w:rPr>
          <w:rFonts w:ascii="Times New Roman" w:hAnsi="Times New Roman" w:cs="Times New Roman"/>
          <w:sz w:val="28"/>
          <w:szCs w:val="28"/>
        </w:rPr>
        <w:t>) в МФЦ.</w:t>
      </w:r>
    </w:p>
    <w:p w14:paraId="57C69DB5" w14:textId="7C69F0ED" w:rsidR="003570F4" w:rsidRDefault="003570F4" w:rsidP="00842C9E">
      <w:pPr>
        <w:pStyle w:val="ConsPlusNormal"/>
        <w:spacing w:line="360" w:lineRule="auto"/>
        <w:ind w:firstLine="540"/>
        <w:jc w:val="both"/>
        <w:rPr>
          <w:rFonts w:ascii="Times New Roman" w:hAnsi="Times New Roman" w:cs="Times New Roman"/>
          <w:sz w:val="28"/>
          <w:szCs w:val="28"/>
        </w:rPr>
      </w:pPr>
      <w:r w:rsidRPr="001D3354">
        <w:rPr>
          <w:rFonts w:ascii="Times New Roman" w:hAnsi="Times New Roman" w:cs="Times New Roman"/>
          <w:sz w:val="28"/>
          <w:szCs w:val="28"/>
        </w:rPr>
        <w:t xml:space="preserve">Формирование запроса осуществляется посредством заполнения электронной формы запроса на </w:t>
      </w:r>
      <w:r w:rsidR="00E22DEB" w:rsidRPr="00E22DEB">
        <w:rPr>
          <w:rFonts w:ascii="Times New Roman" w:hAnsi="Times New Roman" w:cs="Times New Roman"/>
          <w:sz w:val="28"/>
          <w:szCs w:val="28"/>
        </w:rPr>
        <w:t xml:space="preserve">Едином портале, региональном портале </w:t>
      </w:r>
      <w:r w:rsidRPr="001D3354">
        <w:rPr>
          <w:rFonts w:ascii="Times New Roman" w:hAnsi="Times New Roman" w:cs="Times New Roman"/>
          <w:sz w:val="28"/>
          <w:szCs w:val="28"/>
        </w:rPr>
        <w:t>(при наличии технической возможности), портал</w:t>
      </w:r>
      <w:r w:rsidR="00627617">
        <w:rPr>
          <w:rFonts w:ascii="Times New Roman" w:hAnsi="Times New Roman" w:cs="Times New Roman"/>
          <w:sz w:val="28"/>
          <w:szCs w:val="28"/>
        </w:rPr>
        <w:t>е</w:t>
      </w:r>
      <w:r w:rsidRPr="001D3354">
        <w:rPr>
          <w:rFonts w:ascii="Times New Roman" w:hAnsi="Times New Roman" w:cs="Times New Roman"/>
          <w:sz w:val="28"/>
          <w:szCs w:val="28"/>
        </w:rPr>
        <w:t xml:space="preserve"> адресной системы без необходимости дополнительной подачи запроса в какой-либо иной форме, при этом на </w:t>
      </w:r>
      <w:r w:rsidR="00E22DEB" w:rsidRPr="00E22DEB">
        <w:rPr>
          <w:rFonts w:ascii="Times New Roman" w:hAnsi="Times New Roman" w:cs="Times New Roman"/>
          <w:sz w:val="28"/>
          <w:szCs w:val="28"/>
        </w:rPr>
        <w:t>Едином портале, региональном портале</w:t>
      </w:r>
      <w:r w:rsidRPr="001D3354">
        <w:rPr>
          <w:rFonts w:ascii="Times New Roman" w:hAnsi="Times New Roman" w:cs="Times New Roman"/>
          <w:sz w:val="28"/>
          <w:szCs w:val="28"/>
        </w:rPr>
        <w:t xml:space="preserve">, </w:t>
      </w:r>
      <w:r w:rsidR="00BC53F5" w:rsidRPr="00BC53F5">
        <w:rPr>
          <w:rFonts w:ascii="Times New Roman" w:hAnsi="Times New Roman" w:cs="Times New Roman"/>
          <w:sz w:val="28"/>
          <w:szCs w:val="28"/>
        </w:rPr>
        <w:t>ФИАС</w:t>
      </w:r>
      <w:r w:rsidRPr="00BC53F5">
        <w:rPr>
          <w:rFonts w:ascii="Times New Roman" w:hAnsi="Times New Roman" w:cs="Times New Roman"/>
          <w:sz w:val="28"/>
          <w:szCs w:val="28"/>
        </w:rPr>
        <w:t xml:space="preserve"> </w:t>
      </w:r>
      <w:r w:rsidRPr="001D3354">
        <w:rPr>
          <w:rFonts w:ascii="Times New Roman" w:hAnsi="Times New Roman" w:cs="Times New Roman"/>
          <w:sz w:val="28"/>
          <w:szCs w:val="28"/>
        </w:rPr>
        <w:t>размещаются образцы заполнения электронной формы запроса.</w:t>
      </w:r>
    </w:p>
    <w:p w14:paraId="799D0224" w14:textId="77777777" w:rsidR="00627617" w:rsidRPr="00627617" w:rsidRDefault="00627617" w:rsidP="00627617">
      <w:pPr>
        <w:pStyle w:val="ConsPlusNormal"/>
        <w:ind w:firstLine="540"/>
        <w:contextualSpacing/>
        <w:jc w:val="center"/>
        <w:rPr>
          <w:rFonts w:ascii="Times New Roman" w:hAnsi="Times New Roman" w:cs="Times New Roman"/>
          <w:sz w:val="28"/>
          <w:szCs w:val="28"/>
        </w:rPr>
      </w:pPr>
    </w:p>
    <w:p w14:paraId="176813AB" w14:textId="77777777" w:rsidR="00BB564F" w:rsidRPr="00627617" w:rsidRDefault="0060464B" w:rsidP="00627617">
      <w:pPr>
        <w:pStyle w:val="ConsPlusNormal"/>
        <w:ind w:firstLine="539"/>
        <w:contextualSpacing/>
        <w:jc w:val="center"/>
        <w:rPr>
          <w:rFonts w:ascii="Times New Roman" w:hAnsi="Times New Roman" w:cs="Times New Roman"/>
          <w:bCs/>
          <w:sz w:val="28"/>
          <w:szCs w:val="28"/>
          <w:lang w:eastAsia="ar-SA"/>
        </w:rPr>
      </w:pPr>
      <w:r w:rsidRPr="00627617">
        <w:rPr>
          <w:rFonts w:ascii="Times New Roman" w:hAnsi="Times New Roman" w:cs="Times New Roman"/>
          <w:bCs/>
          <w:sz w:val="28"/>
          <w:szCs w:val="28"/>
          <w:lang w:eastAsia="ar-SA"/>
        </w:rPr>
        <w:t>Исчерпывающий перечень документов и информации, необходимых в соответствии с законодательными или иными нормативными правовыми актами для предоставления муниципальной услуги, которые находятся в распоряжении государственных органов, органов государственных внебюджетных фондов, органов местного самоуправления, организаций и запрашиваются органом, предоставляющим муниципальную услугу, в органах (организациях), в распоряжении которых они находятся, если заявитель не представил такие документы и информацию самостоятельно</w:t>
      </w:r>
    </w:p>
    <w:p w14:paraId="0EC752E0" w14:textId="77777777" w:rsidR="00627617" w:rsidRPr="00627617" w:rsidRDefault="00627617" w:rsidP="00627617">
      <w:pPr>
        <w:pStyle w:val="ConsPlusNormal"/>
        <w:ind w:firstLine="539"/>
        <w:contextualSpacing/>
        <w:jc w:val="center"/>
        <w:rPr>
          <w:rFonts w:ascii="Times New Roman" w:hAnsi="Times New Roman" w:cs="Times New Roman"/>
          <w:bCs/>
          <w:sz w:val="28"/>
          <w:szCs w:val="28"/>
          <w:lang w:eastAsia="ar-SA"/>
        </w:rPr>
      </w:pPr>
    </w:p>
    <w:p w14:paraId="0FC3275B" w14:textId="77777777" w:rsidR="00BB564F" w:rsidRPr="00BB564F" w:rsidRDefault="009F4F00" w:rsidP="0060464B">
      <w:pPr>
        <w:pStyle w:val="ConsPlusNormal"/>
        <w:spacing w:line="360" w:lineRule="auto"/>
        <w:ind w:firstLine="539"/>
        <w:jc w:val="both"/>
        <w:rPr>
          <w:rFonts w:ascii="Times New Roman" w:hAnsi="Times New Roman" w:cs="Times New Roman"/>
          <w:sz w:val="28"/>
          <w:szCs w:val="28"/>
          <w:lang w:eastAsia="ar-SA"/>
        </w:rPr>
      </w:pPr>
      <w:r>
        <w:rPr>
          <w:rFonts w:ascii="Times New Roman" w:hAnsi="Times New Roman" w:cs="Times New Roman"/>
          <w:sz w:val="28"/>
          <w:szCs w:val="28"/>
          <w:lang w:eastAsia="ar-SA"/>
        </w:rPr>
        <w:t xml:space="preserve">24. </w:t>
      </w:r>
      <w:r w:rsidR="00BB564F">
        <w:rPr>
          <w:rFonts w:ascii="Times New Roman" w:hAnsi="Times New Roman" w:cs="Times New Roman"/>
          <w:sz w:val="28"/>
          <w:szCs w:val="28"/>
          <w:lang w:eastAsia="ar-SA"/>
        </w:rPr>
        <w:t>П</w:t>
      </w:r>
      <w:r w:rsidR="00BB564F" w:rsidRPr="00BB564F">
        <w:rPr>
          <w:rFonts w:ascii="Times New Roman" w:hAnsi="Times New Roman" w:cs="Times New Roman"/>
          <w:sz w:val="28"/>
          <w:szCs w:val="28"/>
          <w:lang w:eastAsia="ar-SA"/>
        </w:rPr>
        <w:t>еречень документов и информации, необходимых в соответствии с законодательными или иными нормативными правовыми актами для предоставления муниципальной услуги, которые находятся в распоряжении государственных органов, органов государственных внебюджетных фондов, органов местного самоуправления, организаций</w:t>
      </w:r>
      <w:r w:rsidR="00BB564F">
        <w:rPr>
          <w:rFonts w:ascii="Times New Roman" w:hAnsi="Times New Roman" w:cs="Times New Roman"/>
          <w:sz w:val="28"/>
          <w:szCs w:val="28"/>
          <w:lang w:eastAsia="ar-SA"/>
        </w:rPr>
        <w:t>:</w:t>
      </w:r>
    </w:p>
    <w:p w14:paraId="4CC98894" w14:textId="77777777" w:rsidR="003570F4" w:rsidRPr="00D40A9C" w:rsidRDefault="0060464B" w:rsidP="0060464B">
      <w:pPr>
        <w:pStyle w:val="ConsPlusNormal"/>
        <w:spacing w:line="360" w:lineRule="auto"/>
        <w:ind w:firstLine="539"/>
        <w:jc w:val="both"/>
        <w:rPr>
          <w:rFonts w:ascii="Times New Roman" w:hAnsi="Times New Roman" w:cs="Times New Roman"/>
          <w:sz w:val="28"/>
          <w:szCs w:val="28"/>
          <w:lang w:eastAsia="ar-SA"/>
        </w:rPr>
      </w:pPr>
      <w:r>
        <w:rPr>
          <w:rFonts w:ascii="Times New Roman" w:hAnsi="Times New Roman" w:cs="Times New Roman"/>
          <w:sz w:val="28"/>
          <w:szCs w:val="28"/>
          <w:lang w:eastAsia="ar-SA"/>
        </w:rPr>
        <w:t>1)</w:t>
      </w:r>
      <w:r w:rsidR="00627617">
        <w:rPr>
          <w:rFonts w:ascii="Times New Roman" w:hAnsi="Times New Roman" w:cs="Times New Roman"/>
          <w:sz w:val="28"/>
          <w:szCs w:val="28"/>
          <w:lang w:eastAsia="ar-SA"/>
        </w:rPr>
        <w:t xml:space="preserve"> </w:t>
      </w:r>
      <w:r w:rsidR="006E577C">
        <w:rPr>
          <w:rFonts w:ascii="Times New Roman" w:hAnsi="Times New Roman" w:cs="Times New Roman"/>
          <w:sz w:val="28"/>
          <w:szCs w:val="28"/>
          <w:lang w:eastAsia="ar-SA"/>
        </w:rPr>
        <w:t>п</w:t>
      </w:r>
      <w:r w:rsidR="003570F4" w:rsidRPr="00D40A9C">
        <w:rPr>
          <w:rFonts w:ascii="Times New Roman" w:hAnsi="Times New Roman" w:cs="Times New Roman"/>
          <w:sz w:val="28"/>
          <w:szCs w:val="28"/>
        </w:rPr>
        <w:t xml:space="preserve">равоустанавливающие и (или) правоудостоверяющие документы на объект (объекты) адресации (в случае присвоения адреса зданию (строению) или сооружению, в том числе строительство которых не завершено, в соответствии с Градостроительным кодексом Российской Федерации для строительства которых получение разрешения на строительство не требуется, правоустанавливающие и (или) правоудостоверяющие документы на земельный участок, на котором </w:t>
      </w:r>
      <w:r w:rsidR="003570F4" w:rsidRPr="00D40A9C">
        <w:rPr>
          <w:rFonts w:ascii="Times New Roman" w:hAnsi="Times New Roman" w:cs="Times New Roman"/>
          <w:sz w:val="28"/>
          <w:szCs w:val="28"/>
        </w:rPr>
        <w:lastRenderedPageBreak/>
        <w:t>расположены указанное здание (строение), сооружение);</w:t>
      </w:r>
    </w:p>
    <w:p w14:paraId="6A896A48" w14:textId="77777777" w:rsidR="003570F4" w:rsidRPr="00D40A9C" w:rsidRDefault="0060464B" w:rsidP="0060464B">
      <w:pPr>
        <w:autoSpaceDE w:val="0"/>
        <w:autoSpaceDN w:val="0"/>
        <w:adjustRightInd w:val="0"/>
        <w:spacing w:after="0" w:line="360" w:lineRule="auto"/>
        <w:ind w:firstLine="539"/>
        <w:jc w:val="both"/>
        <w:rPr>
          <w:rFonts w:ascii="Times New Roman" w:hAnsi="Times New Roman"/>
          <w:sz w:val="28"/>
          <w:szCs w:val="28"/>
        </w:rPr>
      </w:pPr>
      <w:r>
        <w:rPr>
          <w:rFonts w:ascii="Times New Roman" w:hAnsi="Times New Roman"/>
          <w:sz w:val="28"/>
          <w:szCs w:val="28"/>
          <w:lang w:eastAsia="ar-SA"/>
        </w:rPr>
        <w:t>2)</w:t>
      </w:r>
      <w:r w:rsidR="00627617">
        <w:rPr>
          <w:rFonts w:ascii="Times New Roman" w:hAnsi="Times New Roman"/>
          <w:sz w:val="28"/>
          <w:szCs w:val="28"/>
          <w:lang w:eastAsia="ar-SA"/>
        </w:rPr>
        <w:t xml:space="preserve"> </w:t>
      </w:r>
      <w:r w:rsidR="006E577C">
        <w:rPr>
          <w:rFonts w:ascii="Times New Roman" w:hAnsi="Times New Roman"/>
          <w:sz w:val="28"/>
          <w:szCs w:val="28"/>
          <w:lang w:eastAsia="ar-SA"/>
        </w:rPr>
        <w:t>в</w:t>
      </w:r>
      <w:r w:rsidR="003570F4" w:rsidRPr="00D40A9C">
        <w:rPr>
          <w:rFonts w:ascii="Times New Roman" w:hAnsi="Times New Roman"/>
          <w:sz w:val="28"/>
          <w:szCs w:val="28"/>
        </w:rPr>
        <w:t>ыписки из Единого государственного реестра недвижимости об объектах недвижимости, следствием преобразования которых является образование одного и более объекта адресации (в случае преобразования объектов недвижимости с образованием одного и более новых объектов адресации);</w:t>
      </w:r>
    </w:p>
    <w:p w14:paraId="34BF482A" w14:textId="77777777" w:rsidR="003570F4" w:rsidRPr="00D40A9C" w:rsidRDefault="0060464B" w:rsidP="0060464B">
      <w:pPr>
        <w:autoSpaceDE w:val="0"/>
        <w:autoSpaceDN w:val="0"/>
        <w:adjustRightInd w:val="0"/>
        <w:spacing w:after="0" w:line="360" w:lineRule="auto"/>
        <w:ind w:firstLine="539"/>
        <w:jc w:val="both"/>
        <w:rPr>
          <w:rFonts w:ascii="Times New Roman" w:hAnsi="Times New Roman"/>
          <w:sz w:val="28"/>
          <w:szCs w:val="28"/>
        </w:rPr>
      </w:pPr>
      <w:r>
        <w:rPr>
          <w:rFonts w:ascii="Times New Roman" w:hAnsi="Times New Roman"/>
          <w:sz w:val="28"/>
          <w:szCs w:val="28"/>
          <w:lang w:eastAsia="ar-SA"/>
        </w:rPr>
        <w:t>3)</w:t>
      </w:r>
      <w:r w:rsidR="00627617">
        <w:rPr>
          <w:rFonts w:ascii="Times New Roman" w:hAnsi="Times New Roman"/>
          <w:sz w:val="28"/>
          <w:szCs w:val="28"/>
          <w:lang w:eastAsia="ar-SA"/>
        </w:rPr>
        <w:t xml:space="preserve"> </w:t>
      </w:r>
      <w:r w:rsidR="006E577C">
        <w:rPr>
          <w:rFonts w:ascii="Times New Roman" w:hAnsi="Times New Roman"/>
          <w:sz w:val="28"/>
          <w:szCs w:val="28"/>
        </w:rPr>
        <w:t>р</w:t>
      </w:r>
      <w:r w:rsidR="003570F4" w:rsidRPr="00D40A9C">
        <w:rPr>
          <w:rFonts w:ascii="Times New Roman" w:hAnsi="Times New Roman"/>
          <w:sz w:val="28"/>
          <w:szCs w:val="28"/>
        </w:rPr>
        <w:t>азрешение на строительство объекта адресации (при присвоении адреса строящимся объектам адресации) (за исключением случаев, если в соответствии с Градостроительным кодексом Российской Федерации для строительства или реконструкции здания (строения), сооружения получение разрешения на строительство не требуется) и (или) при наличии разрешения на ввод объекта адресации в эксплуатацию;</w:t>
      </w:r>
    </w:p>
    <w:p w14:paraId="29403E56" w14:textId="77777777" w:rsidR="003570F4" w:rsidRPr="00D40A9C" w:rsidRDefault="0060464B" w:rsidP="0060464B">
      <w:pPr>
        <w:autoSpaceDE w:val="0"/>
        <w:autoSpaceDN w:val="0"/>
        <w:adjustRightInd w:val="0"/>
        <w:spacing w:after="0" w:line="360" w:lineRule="auto"/>
        <w:ind w:firstLine="539"/>
        <w:jc w:val="both"/>
        <w:rPr>
          <w:rFonts w:ascii="Times New Roman" w:hAnsi="Times New Roman"/>
          <w:sz w:val="28"/>
          <w:szCs w:val="28"/>
        </w:rPr>
      </w:pPr>
      <w:r>
        <w:rPr>
          <w:rFonts w:ascii="Times New Roman" w:hAnsi="Times New Roman"/>
          <w:sz w:val="28"/>
          <w:szCs w:val="28"/>
          <w:lang w:eastAsia="ar-SA"/>
        </w:rPr>
        <w:t xml:space="preserve">4) </w:t>
      </w:r>
      <w:r w:rsidR="006E577C">
        <w:rPr>
          <w:rFonts w:ascii="Times New Roman" w:hAnsi="Times New Roman"/>
          <w:sz w:val="28"/>
          <w:szCs w:val="28"/>
        </w:rPr>
        <w:t>с</w:t>
      </w:r>
      <w:r w:rsidR="003570F4" w:rsidRPr="00D40A9C">
        <w:rPr>
          <w:rFonts w:ascii="Times New Roman" w:hAnsi="Times New Roman"/>
          <w:sz w:val="28"/>
          <w:szCs w:val="28"/>
        </w:rPr>
        <w:t>хема расположения объекта адресации на кадастровом плане или кадастровой карте соответствующей территории (в случае присвоения земельному участку адреса);</w:t>
      </w:r>
    </w:p>
    <w:p w14:paraId="20A4433C" w14:textId="77777777" w:rsidR="003570F4" w:rsidRPr="00D40A9C" w:rsidRDefault="0060464B" w:rsidP="0060464B">
      <w:pPr>
        <w:autoSpaceDE w:val="0"/>
        <w:autoSpaceDN w:val="0"/>
        <w:adjustRightInd w:val="0"/>
        <w:spacing w:after="0" w:line="360" w:lineRule="auto"/>
        <w:ind w:firstLine="539"/>
        <w:jc w:val="both"/>
        <w:rPr>
          <w:rFonts w:ascii="Times New Roman" w:hAnsi="Times New Roman"/>
          <w:sz w:val="28"/>
          <w:szCs w:val="28"/>
        </w:rPr>
      </w:pPr>
      <w:r>
        <w:rPr>
          <w:rFonts w:ascii="Times New Roman" w:hAnsi="Times New Roman"/>
          <w:sz w:val="28"/>
          <w:szCs w:val="28"/>
          <w:lang w:eastAsia="ar-SA"/>
        </w:rPr>
        <w:t xml:space="preserve">5) </w:t>
      </w:r>
      <w:r w:rsidR="006E577C">
        <w:rPr>
          <w:rFonts w:ascii="Times New Roman" w:hAnsi="Times New Roman"/>
          <w:sz w:val="28"/>
          <w:szCs w:val="28"/>
          <w:lang w:eastAsia="ar-SA"/>
        </w:rPr>
        <w:t>в</w:t>
      </w:r>
      <w:r w:rsidR="003570F4" w:rsidRPr="00D40A9C">
        <w:rPr>
          <w:rFonts w:ascii="Times New Roman" w:hAnsi="Times New Roman"/>
          <w:sz w:val="28"/>
          <w:szCs w:val="28"/>
        </w:rPr>
        <w:t>ыписка из Единого государственного реестра недвижимости об объекте недвижимости, являющемся объектом адресации (в случае присвоения адреса объекту адресации, поставленному на кадастровый учет);</w:t>
      </w:r>
    </w:p>
    <w:p w14:paraId="58B40E0A" w14:textId="6C3B6ECF" w:rsidR="003570F4" w:rsidRPr="00D40A9C" w:rsidRDefault="0060464B" w:rsidP="0060464B">
      <w:pPr>
        <w:autoSpaceDE w:val="0"/>
        <w:autoSpaceDN w:val="0"/>
        <w:adjustRightInd w:val="0"/>
        <w:spacing w:after="0" w:line="360" w:lineRule="auto"/>
        <w:ind w:firstLine="539"/>
        <w:jc w:val="both"/>
        <w:rPr>
          <w:rFonts w:ascii="Times New Roman" w:hAnsi="Times New Roman"/>
          <w:sz w:val="28"/>
          <w:szCs w:val="28"/>
        </w:rPr>
      </w:pPr>
      <w:r>
        <w:rPr>
          <w:rFonts w:ascii="Times New Roman" w:hAnsi="Times New Roman"/>
          <w:sz w:val="28"/>
          <w:szCs w:val="28"/>
          <w:lang w:eastAsia="ar-SA"/>
        </w:rPr>
        <w:t>6)</w:t>
      </w:r>
      <w:r w:rsidR="00627617">
        <w:rPr>
          <w:rFonts w:ascii="Times New Roman" w:hAnsi="Times New Roman"/>
          <w:sz w:val="28"/>
          <w:szCs w:val="28"/>
          <w:lang w:eastAsia="ar-SA"/>
        </w:rPr>
        <w:t xml:space="preserve"> </w:t>
      </w:r>
      <w:r w:rsidR="006E577C">
        <w:rPr>
          <w:rFonts w:ascii="Times New Roman" w:hAnsi="Times New Roman"/>
          <w:sz w:val="28"/>
          <w:szCs w:val="28"/>
          <w:lang w:eastAsia="ar-SA"/>
        </w:rPr>
        <w:t>р</w:t>
      </w:r>
      <w:r w:rsidR="003570F4" w:rsidRPr="00D40A9C">
        <w:rPr>
          <w:rFonts w:ascii="Times New Roman" w:hAnsi="Times New Roman"/>
          <w:sz w:val="28"/>
          <w:szCs w:val="28"/>
        </w:rPr>
        <w:t xml:space="preserve">ешение </w:t>
      </w:r>
      <w:r w:rsidR="00082CA1">
        <w:rPr>
          <w:rFonts w:ascii="Times New Roman" w:hAnsi="Times New Roman"/>
          <w:sz w:val="28"/>
          <w:szCs w:val="28"/>
        </w:rPr>
        <w:t>Администрации</w:t>
      </w:r>
      <w:r w:rsidR="003570F4" w:rsidRPr="00D40A9C">
        <w:rPr>
          <w:rFonts w:ascii="Times New Roman" w:hAnsi="Times New Roman"/>
          <w:sz w:val="28"/>
          <w:szCs w:val="28"/>
        </w:rPr>
        <w:t xml:space="preserve"> о переводе жилого помещения в нежилое помещение или нежилого помещения в жилое помещение (в случае присвоения помещению адреса, изменения и аннулирования такого адреса вследствие его перевода из жилого помещения в нежилое помещение или нежилого помещения в жилое помещение);</w:t>
      </w:r>
    </w:p>
    <w:p w14:paraId="0E8B8D26" w14:textId="77777777" w:rsidR="003570F4" w:rsidRPr="00D40A9C" w:rsidRDefault="0060464B" w:rsidP="0060464B">
      <w:pPr>
        <w:autoSpaceDE w:val="0"/>
        <w:autoSpaceDN w:val="0"/>
        <w:adjustRightInd w:val="0"/>
        <w:spacing w:after="0" w:line="360" w:lineRule="auto"/>
        <w:ind w:firstLine="539"/>
        <w:jc w:val="both"/>
        <w:rPr>
          <w:rFonts w:ascii="Times New Roman" w:hAnsi="Times New Roman"/>
          <w:sz w:val="28"/>
          <w:szCs w:val="28"/>
        </w:rPr>
      </w:pPr>
      <w:r>
        <w:rPr>
          <w:rFonts w:ascii="Times New Roman" w:hAnsi="Times New Roman"/>
          <w:sz w:val="28"/>
          <w:szCs w:val="28"/>
          <w:lang w:eastAsia="ar-SA"/>
        </w:rPr>
        <w:t>7)</w:t>
      </w:r>
      <w:r w:rsidR="00627617">
        <w:rPr>
          <w:rFonts w:ascii="Times New Roman" w:hAnsi="Times New Roman"/>
          <w:sz w:val="28"/>
          <w:szCs w:val="28"/>
          <w:lang w:eastAsia="ar-SA"/>
        </w:rPr>
        <w:t xml:space="preserve"> </w:t>
      </w:r>
      <w:r w:rsidR="006E577C">
        <w:rPr>
          <w:rFonts w:ascii="Times New Roman" w:hAnsi="Times New Roman"/>
          <w:sz w:val="28"/>
          <w:szCs w:val="28"/>
          <w:lang w:eastAsia="ar-SA"/>
        </w:rPr>
        <w:t>а</w:t>
      </w:r>
      <w:r w:rsidR="003570F4" w:rsidRPr="00D40A9C">
        <w:rPr>
          <w:rFonts w:ascii="Times New Roman" w:hAnsi="Times New Roman"/>
          <w:sz w:val="28"/>
          <w:szCs w:val="28"/>
        </w:rPr>
        <w:t>кт приемочной комиссии при переустройстве и (или) перепланировке помещения, приводящих к образованию одного и более новых объектов адресации (в случае преобразования объектов недвижимости (помещений) с образованием одного и более новых объектов адресации);</w:t>
      </w:r>
    </w:p>
    <w:p w14:paraId="1AB2936B" w14:textId="77777777" w:rsidR="003570F4" w:rsidRPr="00D40A9C" w:rsidRDefault="0060464B" w:rsidP="0060464B">
      <w:pPr>
        <w:autoSpaceDE w:val="0"/>
        <w:autoSpaceDN w:val="0"/>
        <w:adjustRightInd w:val="0"/>
        <w:spacing w:after="0" w:line="360" w:lineRule="auto"/>
        <w:ind w:firstLine="539"/>
        <w:jc w:val="both"/>
        <w:rPr>
          <w:rFonts w:ascii="Times New Roman" w:hAnsi="Times New Roman"/>
          <w:sz w:val="28"/>
          <w:szCs w:val="28"/>
        </w:rPr>
      </w:pPr>
      <w:r>
        <w:rPr>
          <w:rFonts w:ascii="Times New Roman" w:hAnsi="Times New Roman"/>
          <w:sz w:val="28"/>
          <w:szCs w:val="28"/>
          <w:lang w:eastAsia="ar-SA"/>
        </w:rPr>
        <w:t>8)</w:t>
      </w:r>
      <w:r w:rsidR="00627617">
        <w:rPr>
          <w:rFonts w:ascii="Times New Roman" w:hAnsi="Times New Roman"/>
          <w:sz w:val="28"/>
          <w:szCs w:val="28"/>
          <w:lang w:eastAsia="ar-SA"/>
        </w:rPr>
        <w:t xml:space="preserve"> </w:t>
      </w:r>
      <w:r w:rsidR="006E577C">
        <w:rPr>
          <w:rFonts w:ascii="Times New Roman" w:hAnsi="Times New Roman"/>
          <w:sz w:val="28"/>
          <w:szCs w:val="28"/>
          <w:lang w:eastAsia="ar-SA"/>
        </w:rPr>
        <w:t>в</w:t>
      </w:r>
      <w:r w:rsidR="003570F4" w:rsidRPr="00D40A9C">
        <w:rPr>
          <w:rFonts w:ascii="Times New Roman" w:hAnsi="Times New Roman"/>
          <w:sz w:val="28"/>
          <w:szCs w:val="28"/>
        </w:rPr>
        <w:t xml:space="preserve">ыписка из Единого государственного реестра недвижимости об объекте недвижимости, который снят с государственного кадастрового учета, являющемся объектом адресации (в случае аннулирования адреса объекта адресации по основаниям, указанным в подпункте «а» пункта 14 Правил присвоения, изменения и аннулирования адресов, утвержденных  постановлением Правительства </w:t>
      </w:r>
      <w:r w:rsidR="003570F4" w:rsidRPr="00D40A9C">
        <w:rPr>
          <w:rFonts w:ascii="Times New Roman" w:hAnsi="Times New Roman"/>
          <w:sz w:val="28"/>
          <w:szCs w:val="28"/>
        </w:rPr>
        <w:lastRenderedPageBreak/>
        <w:t>Российской Федерации от 19</w:t>
      </w:r>
      <w:r w:rsidR="006E577C">
        <w:rPr>
          <w:rFonts w:ascii="Times New Roman" w:hAnsi="Times New Roman"/>
          <w:sz w:val="28"/>
          <w:szCs w:val="28"/>
        </w:rPr>
        <w:t xml:space="preserve"> ноября </w:t>
      </w:r>
      <w:r w:rsidR="003570F4" w:rsidRPr="00D40A9C">
        <w:rPr>
          <w:rFonts w:ascii="Times New Roman" w:hAnsi="Times New Roman"/>
          <w:sz w:val="28"/>
          <w:szCs w:val="28"/>
        </w:rPr>
        <w:t>2014</w:t>
      </w:r>
      <w:r w:rsidR="00627617">
        <w:rPr>
          <w:rFonts w:ascii="Times New Roman" w:hAnsi="Times New Roman"/>
          <w:sz w:val="28"/>
          <w:szCs w:val="28"/>
        </w:rPr>
        <w:t xml:space="preserve"> </w:t>
      </w:r>
      <w:r w:rsidR="003570F4" w:rsidRPr="00D40A9C">
        <w:rPr>
          <w:rFonts w:ascii="Times New Roman" w:hAnsi="Times New Roman"/>
          <w:sz w:val="28"/>
          <w:szCs w:val="28"/>
        </w:rPr>
        <w:t>№ 1221</w:t>
      </w:r>
      <w:r w:rsidR="00627617">
        <w:rPr>
          <w:rFonts w:ascii="Times New Roman" w:hAnsi="Times New Roman"/>
          <w:sz w:val="28"/>
          <w:szCs w:val="28"/>
        </w:rPr>
        <w:t xml:space="preserve"> </w:t>
      </w:r>
      <w:r w:rsidR="003570F4" w:rsidRPr="00D40A9C">
        <w:rPr>
          <w:rFonts w:ascii="Times New Roman" w:hAnsi="Times New Roman"/>
          <w:sz w:val="28"/>
          <w:szCs w:val="28"/>
        </w:rPr>
        <w:t xml:space="preserve">(далее - </w:t>
      </w:r>
      <w:r w:rsidR="00627617">
        <w:rPr>
          <w:rFonts w:ascii="Times New Roman" w:hAnsi="Times New Roman"/>
          <w:sz w:val="28"/>
          <w:szCs w:val="28"/>
        </w:rPr>
        <w:t xml:space="preserve">подпункте «а» пункта 14 Правил </w:t>
      </w:r>
      <w:r w:rsidR="003570F4" w:rsidRPr="00D40A9C">
        <w:rPr>
          <w:rFonts w:ascii="Times New Roman" w:hAnsi="Times New Roman"/>
          <w:sz w:val="28"/>
          <w:szCs w:val="28"/>
        </w:rPr>
        <w:t>присвоения, изменения и аннулирования адресов).</w:t>
      </w:r>
    </w:p>
    <w:p w14:paraId="4FCE3494" w14:textId="77777777" w:rsidR="003570F4" w:rsidRPr="00D40A9C" w:rsidRDefault="0060464B" w:rsidP="00FD35AA">
      <w:pPr>
        <w:autoSpaceDE w:val="0"/>
        <w:autoSpaceDN w:val="0"/>
        <w:adjustRightInd w:val="0"/>
        <w:spacing w:after="0" w:line="360" w:lineRule="auto"/>
        <w:ind w:firstLine="539"/>
        <w:jc w:val="both"/>
        <w:rPr>
          <w:rFonts w:ascii="Times New Roman" w:hAnsi="Times New Roman"/>
          <w:sz w:val="28"/>
          <w:szCs w:val="28"/>
        </w:rPr>
      </w:pPr>
      <w:r>
        <w:rPr>
          <w:rFonts w:ascii="Times New Roman" w:hAnsi="Times New Roman"/>
          <w:sz w:val="28"/>
          <w:szCs w:val="28"/>
          <w:lang w:eastAsia="ar-SA"/>
        </w:rPr>
        <w:t>9)</w:t>
      </w:r>
      <w:r w:rsidR="00627617">
        <w:rPr>
          <w:rFonts w:ascii="Times New Roman" w:hAnsi="Times New Roman"/>
          <w:sz w:val="28"/>
          <w:szCs w:val="28"/>
          <w:lang w:eastAsia="ar-SA"/>
        </w:rPr>
        <w:t xml:space="preserve"> </w:t>
      </w:r>
      <w:r w:rsidR="006E577C">
        <w:rPr>
          <w:rFonts w:ascii="Times New Roman" w:hAnsi="Times New Roman"/>
          <w:sz w:val="28"/>
          <w:szCs w:val="28"/>
        </w:rPr>
        <w:t>у</w:t>
      </w:r>
      <w:r w:rsidR="003570F4" w:rsidRPr="00D40A9C">
        <w:rPr>
          <w:rFonts w:ascii="Times New Roman" w:hAnsi="Times New Roman"/>
          <w:sz w:val="28"/>
          <w:szCs w:val="28"/>
        </w:rPr>
        <w:t>ведомление об отсутствии в Едином государственном реестре недвижимости запрашиваемых сведений по объекту недвижимости, являющемуся объектом адресации (в случае аннулирования адреса объекта адресации по основаниям, указанным в подпункте «а» пункта 14 Правил присвоения, изменения и аннулирования адресов).</w:t>
      </w:r>
    </w:p>
    <w:p w14:paraId="34C40143" w14:textId="6AA39090" w:rsidR="003570F4" w:rsidRDefault="00D83F22" w:rsidP="00FD35AA">
      <w:pPr>
        <w:autoSpaceDE w:val="0"/>
        <w:autoSpaceDN w:val="0"/>
        <w:adjustRightInd w:val="0"/>
        <w:spacing w:after="0" w:line="360" w:lineRule="auto"/>
        <w:ind w:firstLine="539"/>
        <w:jc w:val="both"/>
        <w:rPr>
          <w:rFonts w:ascii="Times New Roman" w:hAnsi="Times New Roman"/>
          <w:sz w:val="28"/>
          <w:szCs w:val="28"/>
        </w:rPr>
      </w:pPr>
      <w:r>
        <w:rPr>
          <w:rFonts w:ascii="Times New Roman" w:hAnsi="Times New Roman"/>
          <w:sz w:val="28"/>
          <w:szCs w:val="28"/>
        </w:rPr>
        <w:t>25</w:t>
      </w:r>
      <w:r w:rsidR="003570F4" w:rsidRPr="00D40A9C">
        <w:rPr>
          <w:rFonts w:ascii="Times New Roman" w:hAnsi="Times New Roman"/>
          <w:sz w:val="28"/>
          <w:szCs w:val="28"/>
        </w:rPr>
        <w:t xml:space="preserve">. </w:t>
      </w:r>
      <w:r w:rsidR="00082CA1">
        <w:rPr>
          <w:rFonts w:ascii="Times New Roman" w:hAnsi="Times New Roman"/>
          <w:sz w:val="28"/>
          <w:szCs w:val="28"/>
        </w:rPr>
        <w:t>Управление</w:t>
      </w:r>
      <w:r w:rsidR="003570F4" w:rsidRPr="00D40A9C">
        <w:rPr>
          <w:rFonts w:ascii="Times New Roman" w:hAnsi="Times New Roman"/>
          <w:sz w:val="28"/>
          <w:szCs w:val="28"/>
        </w:rPr>
        <w:t xml:space="preserve"> не вправе требовать от </w:t>
      </w:r>
      <w:r w:rsidR="00627617">
        <w:rPr>
          <w:rFonts w:ascii="Times New Roman" w:hAnsi="Times New Roman"/>
          <w:sz w:val="28"/>
          <w:szCs w:val="28"/>
        </w:rPr>
        <w:t>заявителя или его представителя п</w:t>
      </w:r>
      <w:r w:rsidR="003570F4" w:rsidRPr="00D40A9C">
        <w:rPr>
          <w:rFonts w:ascii="Times New Roman" w:hAnsi="Times New Roman"/>
          <w:sz w:val="28"/>
          <w:szCs w:val="28"/>
        </w:rPr>
        <w:t>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r w:rsidR="00BB564F">
        <w:rPr>
          <w:rFonts w:ascii="Times New Roman" w:hAnsi="Times New Roman"/>
          <w:sz w:val="28"/>
          <w:szCs w:val="28"/>
        </w:rPr>
        <w:t>.</w:t>
      </w:r>
    </w:p>
    <w:p w14:paraId="5E71259B" w14:textId="77777777" w:rsidR="00136064" w:rsidRPr="00D40A9C" w:rsidRDefault="00136064" w:rsidP="00627617">
      <w:pPr>
        <w:autoSpaceDE w:val="0"/>
        <w:autoSpaceDN w:val="0"/>
        <w:adjustRightInd w:val="0"/>
        <w:spacing w:after="0" w:line="240" w:lineRule="auto"/>
        <w:contextualSpacing/>
        <w:jc w:val="center"/>
        <w:rPr>
          <w:rFonts w:ascii="Times New Roman" w:hAnsi="Times New Roman"/>
          <w:sz w:val="28"/>
          <w:szCs w:val="28"/>
        </w:rPr>
      </w:pPr>
    </w:p>
    <w:p w14:paraId="35BC82FA" w14:textId="77777777" w:rsidR="003570F4" w:rsidRDefault="003570F4" w:rsidP="00627617">
      <w:pPr>
        <w:autoSpaceDE w:val="0"/>
        <w:autoSpaceDN w:val="0"/>
        <w:adjustRightInd w:val="0"/>
        <w:spacing w:after="0" w:line="240" w:lineRule="auto"/>
        <w:contextualSpacing/>
        <w:jc w:val="center"/>
        <w:rPr>
          <w:rFonts w:ascii="Times New Roman" w:hAnsi="Times New Roman"/>
          <w:b/>
          <w:bCs/>
          <w:sz w:val="28"/>
          <w:szCs w:val="28"/>
        </w:rPr>
      </w:pPr>
      <w:r w:rsidRPr="003570F4">
        <w:rPr>
          <w:rFonts w:ascii="Times New Roman" w:hAnsi="Times New Roman"/>
          <w:b/>
          <w:bCs/>
          <w:sz w:val="28"/>
          <w:szCs w:val="28"/>
        </w:rPr>
        <w:t>Исчерпывающий перечень оснований для отказа в приеме документов, необходимых для пред</w:t>
      </w:r>
      <w:r w:rsidR="00627617">
        <w:rPr>
          <w:rFonts w:ascii="Times New Roman" w:hAnsi="Times New Roman"/>
          <w:b/>
          <w:bCs/>
          <w:sz w:val="28"/>
          <w:szCs w:val="28"/>
        </w:rPr>
        <w:t>оставления муниципальной услуги</w:t>
      </w:r>
    </w:p>
    <w:p w14:paraId="1BF9783B" w14:textId="77777777" w:rsidR="00627617" w:rsidRDefault="00627617" w:rsidP="00627617">
      <w:pPr>
        <w:autoSpaceDE w:val="0"/>
        <w:autoSpaceDN w:val="0"/>
        <w:adjustRightInd w:val="0"/>
        <w:spacing w:after="0" w:line="240" w:lineRule="auto"/>
        <w:contextualSpacing/>
        <w:jc w:val="center"/>
        <w:rPr>
          <w:rFonts w:ascii="Times New Roman" w:hAnsi="Times New Roman"/>
          <w:b/>
          <w:bCs/>
          <w:sz w:val="28"/>
          <w:szCs w:val="28"/>
        </w:rPr>
      </w:pPr>
    </w:p>
    <w:p w14:paraId="4C8626E1" w14:textId="77777777" w:rsidR="006C43D4" w:rsidRDefault="009F4F00" w:rsidP="00FD35AA">
      <w:pPr>
        <w:spacing w:after="0" w:line="360" w:lineRule="auto"/>
        <w:ind w:firstLine="539"/>
        <w:jc w:val="both"/>
        <w:rPr>
          <w:rFonts w:ascii="Times New Roman" w:hAnsi="Times New Roman" w:cs="Times New Roman"/>
          <w:sz w:val="28"/>
          <w:szCs w:val="28"/>
        </w:rPr>
      </w:pPr>
      <w:r w:rsidRPr="00FD35AA">
        <w:rPr>
          <w:rFonts w:ascii="Times New Roman" w:hAnsi="Times New Roman" w:cs="Times New Roman"/>
          <w:sz w:val="28"/>
          <w:szCs w:val="28"/>
        </w:rPr>
        <w:t xml:space="preserve">26. </w:t>
      </w:r>
      <w:r w:rsidR="006C43D4" w:rsidRPr="007B7E00">
        <w:rPr>
          <w:rFonts w:ascii="Times New Roman" w:hAnsi="Times New Roman" w:cs="Times New Roman"/>
          <w:sz w:val="28"/>
          <w:szCs w:val="28"/>
        </w:rPr>
        <w:t>Основания для отказа в приеме документов</w:t>
      </w:r>
      <w:r w:rsidR="0078612A" w:rsidRPr="007B7E00">
        <w:rPr>
          <w:rFonts w:ascii="Times New Roman" w:hAnsi="Times New Roman" w:cs="Times New Roman"/>
          <w:sz w:val="28"/>
          <w:szCs w:val="28"/>
        </w:rPr>
        <w:t xml:space="preserve"> отсутствуют.</w:t>
      </w:r>
    </w:p>
    <w:p w14:paraId="518E6F76" w14:textId="77777777" w:rsidR="006C43D4" w:rsidRPr="00627617" w:rsidRDefault="006C43D4" w:rsidP="00627617">
      <w:pPr>
        <w:autoSpaceDE w:val="0"/>
        <w:autoSpaceDN w:val="0"/>
        <w:adjustRightInd w:val="0"/>
        <w:spacing w:after="0" w:line="240" w:lineRule="auto"/>
        <w:contextualSpacing/>
        <w:jc w:val="center"/>
        <w:rPr>
          <w:rFonts w:ascii="Times New Roman" w:hAnsi="Times New Roman"/>
          <w:b/>
          <w:bCs/>
          <w:sz w:val="28"/>
          <w:szCs w:val="28"/>
        </w:rPr>
      </w:pPr>
    </w:p>
    <w:p w14:paraId="6056E705" w14:textId="77777777" w:rsidR="00627617" w:rsidRPr="00627617" w:rsidRDefault="00627617" w:rsidP="00627617">
      <w:pPr>
        <w:autoSpaceDE w:val="0"/>
        <w:autoSpaceDN w:val="0"/>
        <w:adjustRightInd w:val="0"/>
        <w:spacing w:after="0" w:line="240" w:lineRule="auto"/>
        <w:contextualSpacing/>
        <w:jc w:val="center"/>
        <w:rPr>
          <w:rFonts w:ascii="Times New Roman" w:hAnsi="Times New Roman" w:cs="Times New Roman"/>
          <w:b/>
          <w:sz w:val="28"/>
          <w:szCs w:val="28"/>
        </w:rPr>
      </w:pPr>
      <w:r w:rsidRPr="00627617">
        <w:rPr>
          <w:rFonts w:ascii="Times New Roman" w:hAnsi="Times New Roman" w:cs="Times New Roman"/>
          <w:b/>
          <w:sz w:val="28"/>
          <w:szCs w:val="28"/>
        </w:rPr>
        <w:t>Исчерпывающий перечень оснований для приостановления предоставления муниципальной услуги или отказа в предоставлении муниципальной услуги</w:t>
      </w:r>
    </w:p>
    <w:p w14:paraId="00E98CE7" w14:textId="77777777" w:rsidR="00627617" w:rsidRPr="00627617" w:rsidRDefault="00627617" w:rsidP="00627617">
      <w:pPr>
        <w:autoSpaceDE w:val="0"/>
        <w:autoSpaceDN w:val="0"/>
        <w:adjustRightInd w:val="0"/>
        <w:spacing w:after="0" w:line="240" w:lineRule="auto"/>
        <w:contextualSpacing/>
        <w:jc w:val="center"/>
        <w:rPr>
          <w:rFonts w:ascii="Times New Roman" w:hAnsi="Times New Roman"/>
          <w:b/>
          <w:bCs/>
          <w:sz w:val="28"/>
          <w:szCs w:val="28"/>
        </w:rPr>
      </w:pPr>
    </w:p>
    <w:p w14:paraId="1ACF247B" w14:textId="77777777" w:rsidR="009F4F00" w:rsidRPr="009F4F00" w:rsidRDefault="009F4F00" w:rsidP="00FD35AA">
      <w:pPr>
        <w:spacing w:after="0" w:line="360" w:lineRule="auto"/>
        <w:ind w:firstLine="539"/>
        <w:jc w:val="both"/>
        <w:rPr>
          <w:rFonts w:ascii="Times New Roman" w:eastAsia="Times New Roman" w:hAnsi="Times New Roman" w:cs="Times New Roman"/>
          <w:sz w:val="28"/>
          <w:szCs w:val="28"/>
        </w:rPr>
      </w:pPr>
      <w:r w:rsidRPr="009F4F00">
        <w:rPr>
          <w:rFonts w:ascii="Times New Roman" w:eastAsia="Times New Roman" w:hAnsi="Times New Roman" w:cs="Times New Roman"/>
          <w:sz w:val="28"/>
          <w:szCs w:val="28"/>
        </w:rPr>
        <w:t>27. Основания для приостановлени</w:t>
      </w:r>
      <w:r>
        <w:rPr>
          <w:rFonts w:ascii="Times New Roman" w:eastAsia="Times New Roman" w:hAnsi="Times New Roman" w:cs="Times New Roman"/>
          <w:sz w:val="28"/>
          <w:szCs w:val="28"/>
        </w:rPr>
        <w:t>я</w:t>
      </w:r>
      <w:r w:rsidRPr="009F4F00">
        <w:rPr>
          <w:rFonts w:ascii="Times New Roman" w:eastAsia="Times New Roman" w:hAnsi="Times New Roman" w:cs="Times New Roman"/>
          <w:sz w:val="28"/>
          <w:szCs w:val="28"/>
        </w:rPr>
        <w:t xml:space="preserve"> предоставления муниципальной услуги отсутствуют. </w:t>
      </w:r>
    </w:p>
    <w:p w14:paraId="17B73CC2" w14:textId="77777777" w:rsidR="00AD6536" w:rsidRDefault="009F4F00" w:rsidP="009F4F00">
      <w:pPr>
        <w:spacing w:line="360" w:lineRule="auto"/>
        <w:ind w:firstLine="539"/>
        <w:jc w:val="both"/>
        <w:rPr>
          <w:rFonts w:ascii="Times New Roman" w:eastAsia="Times New Roman" w:hAnsi="Times New Roman" w:cs="Times New Roman"/>
          <w:sz w:val="28"/>
          <w:szCs w:val="28"/>
        </w:rPr>
      </w:pPr>
      <w:r w:rsidRPr="009F4F00">
        <w:rPr>
          <w:rFonts w:ascii="Times New Roman" w:eastAsia="Times New Roman" w:hAnsi="Times New Roman" w:cs="Times New Roman"/>
          <w:sz w:val="28"/>
          <w:szCs w:val="28"/>
        </w:rPr>
        <w:t>28</w:t>
      </w:r>
      <w:r w:rsidR="00AD6536" w:rsidRPr="009F4F00">
        <w:rPr>
          <w:rFonts w:ascii="Times New Roman" w:eastAsia="Times New Roman" w:hAnsi="Times New Roman" w:cs="Times New Roman"/>
          <w:sz w:val="28"/>
          <w:szCs w:val="28"/>
        </w:rPr>
        <w:t>.</w:t>
      </w:r>
      <w:r w:rsidR="00627617">
        <w:rPr>
          <w:rFonts w:ascii="Times New Roman" w:eastAsia="Times New Roman" w:hAnsi="Times New Roman" w:cs="Times New Roman"/>
          <w:sz w:val="28"/>
          <w:szCs w:val="28"/>
        </w:rPr>
        <w:t xml:space="preserve"> </w:t>
      </w:r>
      <w:r w:rsidR="00AD6536" w:rsidRPr="009F4F00">
        <w:rPr>
          <w:rFonts w:ascii="Times New Roman" w:eastAsia="Times New Roman" w:hAnsi="Times New Roman" w:cs="Times New Roman"/>
          <w:sz w:val="28"/>
          <w:szCs w:val="28"/>
        </w:rPr>
        <w:t>Основаниями для отказа в предоставлении муниципальной услуги являются:</w:t>
      </w:r>
    </w:p>
    <w:p w14:paraId="6BA294AF" w14:textId="77777777" w:rsidR="003570F4" w:rsidRPr="00D40A9C" w:rsidRDefault="00D83F22" w:rsidP="009F4F00">
      <w:pPr>
        <w:autoSpaceDE w:val="0"/>
        <w:autoSpaceDN w:val="0"/>
        <w:adjustRightInd w:val="0"/>
        <w:spacing w:after="0" w:line="360" w:lineRule="auto"/>
        <w:ind w:firstLine="539"/>
        <w:jc w:val="both"/>
        <w:rPr>
          <w:rFonts w:ascii="Times New Roman" w:hAnsi="Times New Roman"/>
          <w:sz w:val="28"/>
          <w:szCs w:val="28"/>
        </w:rPr>
      </w:pPr>
      <w:r w:rsidRPr="005654AB">
        <w:rPr>
          <w:rFonts w:ascii="Times New Roman" w:hAnsi="Times New Roman"/>
          <w:sz w:val="28"/>
          <w:szCs w:val="28"/>
          <w:lang w:eastAsia="ar-SA"/>
        </w:rPr>
        <w:t>1) с</w:t>
      </w:r>
      <w:r w:rsidR="003570F4" w:rsidRPr="005654AB">
        <w:rPr>
          <w:rFonts w:ascii="Times New Roman" w:hAnsi="Times New Roman"/>
          <w:sz w:val="28"/>
          <w:szCs w:val="28"/>
          <w:lang w:eastAsia="ar-SA"/>
        </w:rPr>
        <w:t xml:space="preserve"> заявлением обратилось лицо, не предусмотренное в пункте </w:t>
      </w:r>
      <w:r w:rsidR="003A053F" w:rsidRPr="005654AB">
        <w:rPr>
          <w:rFonts w:ascii="Times New Roman" w:hAnsi="Times New Roman"/>
          <w:sz w:val="28"/>
          <w:szCs w:val="28"/>
          <w:lang w:eastAsia="ar-SA"/>
        </w:rPr>
        <w:t>2</w:t>
      </w:r>
      <w:r w:rsidR="003570F4" w:rsidRPr="005654AB">
        <w:rPr>
          <w:rFonts w:ascii="Times New Roman" w:hAnsi="Times New Roman"/>
          <w:sz w:val="28"/>
          <w:szCs w:val="28"/>
          <w:lang w:eastAsia="ar-SA"/>
        </w:rPr>
        <w:t xml:space="preserve"> настоящего</w:t>
      </w:r>
      <w:r w:rsidR="003570F4" w:rsidRPr="00D40A9C">
        <w:rPr>
          <w:rFonts w:ascii="Times New Roman" w:hAnsi="Times New Roman"/>
          <w:sz w:val="28"/>
          <w:szCs w:val="28"/>
          <w:lang w:eastAsia="ar-SA"/>
        </w:rPr>
        <w:t xml:space="preserve"> административного регламента;</w:t>
      </w:r>
    </w:p>
    <w:p w14:paraId="572EFA97" w14:textId="77777777" w:rsidR="003570F4" w:rsidRPr="00D40A9C" w:rsidRDefault="00D83F22" w:rsidP="009F4F00">
      <w:pPr>
        <w:autoSpaceDE w:val="0"/>
        <w:autoSpaceDN w:val="0"/>
        <w:adjustRightInd w:val="0"/>
        <w:spacing w:after="0" w:line="360" w:lineRule="auto"/>
        <w:ind w:firstLine="539"/>
        <w:jc w:val="both"/>
        <w:rPr>
          <w:rFonts w:ascii="Times New Roman" w:hAnsi="Times New Roman"/>
          <w:sz w:val="28"/>
          <w:szCs w:val="28"/>
        </w:rPr>
      </w:pPr>
      <w:r>
        <w:rPr>
          <w:rFonts w:ascii="Times New Roman" w:hAnsi="Times New Roman"/>
          <w:bCs/>
          <w:sz w:val="28"/>
          <w:szCs w:val="28"/>
          <w:lang w:eastAsia="ar-SA"/>
        </w:rPr>
        <w:t>2) о</w:t>
      </w:r>
      <w:r w:rsidR="003570F4" w:rsidRPr="00D40A9C">
        <w:rPr>
          <w:rFonts w:ascii="Times New Roman" w:hAnsi="Times New Roman"/>
          <w:bCs/>
          <w:sz w:val="28"/>
          <w:szCs w:val="28"/>
          <w:lang w:eastAsia="ar-SA"/>
        </w:rPr>
        <w:t>твет на межведомственный запрос свидетельствует об отсутствии документа и (или) информации, необходимой для присвоения объекту адресации адреса, изменения или аннулирования его адреса, и соответствующий документ не был представлен заявителем (представителем заявителя) по собственной инициативе;</w:t>
      </w:r>
    </w:p>
    <w:p w14:paraId="40506293" w14:textId="77777777" w:rsidR="003570F4" w:rsidRPr="00D40A9C" w:rsidRDefault="00D83F22" w:rsidP="00D83F22">
      <w:pPr>
        <w:autoSpaceDE w:val="0"/>
        <w:autoSpaceDN w:val="0"/>
        <w:adjustRightInd w:val="0"/>
        <w:spacing w:after="0" w:line="360" w:lineRule="auto"/>
        <w:ind w:firstLine="539"/>
        <w:jc w:val="both"/>
        <w:rPr>
          <w:rFonts w:ascii="Times New Roman" w:hAnsi="Times New Roman"/>
          <w:sz w:val="28"/>
          <w:szCs w:val="28"/>
        </w:rPr>
      </w:pPr>
      <w:r>
        <w:rPr>
          <w:rFonts w:ascii="Times New Roman" w:hAnsi="Times New Roman"/>
          <w:bCs/>
          <w:sz w:val="28"/>
          <w:szCs w:val="28"/>
          <w:lang w:eastAsia="ar-SA"/>
        </w:rPr>
        <w:lastRenderedPageBreak/>
        <w:t>3)</w:t>
      </w:r>
      <w:r w:rsidR="00627617">
        <w:rPr>
          <w:rFonts w:ascii="Times New Roman" w:hAnsi="Times New Roman"/>
          <w:bCs/>
          <w:sz w:val="28"/>
          <w:szCs w:val="28"/>
          <w:lang w:eastAsia="ar-SA"/>
        </w:rPr>
        <w:t xml:space="preserve"> </w:t>
      </w:r>
      <w:r>
        <w:rPr>
          <w:rFonts w:ascii="Times New Roman" w:hAnsi="Times New Roman"/>
          <w:bCs/>
          <w:sz w:val="28"/>
          <w:szCs w:val="28"/>
          <w:lang w:eastAsia="ar-SA"/>
        </w:rPr>
        <w:t>д</w:t>
      </w:r>
      <w:r w:rsidR="003570F4" w:rsidRPr="00D40A9C">
        <w:rPr>
          <w:rFonts w:ascii="Times New Roman" w:hAnsi="Times New Roman"/>
          <w:bCs/>
          <w:sz w:val="28"/>
          <w:szCs w:val="28"/>
          <w:lang w:eastAsia="ar-SA"/>
        </w:rPr>
        <w:t>окументы, обязанность по предоставлению которых для присвоения объекту адресации адреса или аннулирования его адреса возложена на заявителя (представителя заявителя), выданы с нарушением порядка, установленного законодательством Российской Федерации;</w:t>
      </w:r>
    </w:p>
    <w:p w14:paraId="66E27492" w14:textId="77777777" w:rsidR="003570F4" w:rsidRPr="00D40A9C" w:rsidRDefault="00D83F22" w:rsidP="00D83F22">
      <w:pPr>
        <w:autoSpaceDE w:val="0"/>
        <w:autoSpaceDN w:val="0"/>
        <w:adjustRightInd w:val="0"/>
        <w:spacing w:after="0" w:line="360" w:lineRule="auto"/>
        <w:ind w:firstLine="539"/>
        <w:jc w:val="both"/>
        <w:rPr>
          <w:rFonts w:ascii="Times New Roman" w:hAnsi="Times New Roman"/>
          <w:sz w:val="28"/>
          <w:szCs w:val="28"/>
        </w:rPr>
      </w:pPr>
      <w:r>
        <w:rPr>
          <w:rFonts w:ascii="Times New Roman" w:hAnsi="Times New Roman"/>
          <w:bCs/>
          <w:sz w:val="28"/>
          <w:szCs w:val="28"/>
          <w:lang w:eastAsia="ar-SA"/>
        </w:rPr>
        <w:t>4)</w:t>
      </w:r>
      <w:r w:rsidR="00627617">
        <w:rPr>
          <w:rFonts w:ascii="Times New Roman" w:hAnsi="Times New Roman"/>
          <w:bCs/>
          <w:sz w:val="28"/>
          <w:szCs w:val="28"/>
          <w:lang w:eastAsia="ar-SA"/>
        </w:rPr>
        <w:t xml:space="preserve"> </w:t>
      </w:r>
      <w:r>
        <w:rPr>
          <w:rFonts w:ascii="Times New Roman" w:hAnsi="Times New Roman"/>
          <w:bCs/>
          <w:sz w:val="28"/>
          <w:szCs w:val="28"/>
          <w:lang w:eastAsia="ar-SA"/>
        </w:rPr>
        <w:t>о</w:t>
      </w:r>
      <w:r w:rsidR="003570F4" w:rsidRPr="00D40A9C">
        <w:rPr>
          <w:rFonts w:ascii="Times New Roman" w:hAnsi="Times New Roman"/>
          <w:bCs/>
          <w:sz w:val="28"/>
          <w:szCs w:val="28"/>
          <w:lang w:eastAsia="ar-SA"/>
        </w:rPr>
        <w:t xml:space="preserve">тсутствуют случаи и условия для присвоения, изменения объекту адресации адреса и аннулирования его адреса, указанные в </w:t>
      </w:r>
      <w:hyperlink r:id="rId8" w:history="1">
        <w:r w:rsidR="003570F4" w:rsidRPr="00D40A9C">
          <w:rPr>
            <w:rFonts w:ascii="Times New Roman" w:hAnsi="Times New Roman"/>
            <w:bCs/>
            <w:sz w:val="28"/>
            <w:szCs w:val="28"/>
            <w:lang w:eastAsia="ar-SA"/>
          </w:rPr>
          <w:t>пунктах 5</w:t>
        </w:r>
      </w:hyperlink>
      <w:r w:rsidR="003570F4" w:rsidRPr="00D40A9C">
        <w:rPr>
          <w:rFonts w:ascii="Times New Roman" w:hAnsi="Times New Roman"/>
          <w:bCs/>
          <w:sz w:val="28"/>
          <w:szCs w:val="28"/>
          <w:lang w:eastAsia="ar-SA"/>
        </w:rPr>
        <w:t xml:space="preserve">, </w:t>
      </w:r>
      <w:hyperlink r:id="rId9" w:history="1">
        <w:r w:rsidR="003570F4" w:rsidRPr="00D40A9C">
          <w:rPr>
            <w:rFonts w:ascii="Times New Roman" w:hAnsi="Times New Roman"/>
            <w:bCs/>
            <w:sz w:val="28"/>
            <w:szCs w:val="28"/>
            <w:lang w:eastAsia="ar-SA"/>
          </w:rPr>
          <w:t>8</w:t>
        </w:r>
      </w:hyperlink>
      <w:r w:rsidR="003570F4" w:rsidRPr="00D40A9C">
        <w:rPr>
          <w:rFonts w:ascii="Times New Roman" w:hAnsi="Times New Roman"/>
          <w:bCs/>
          <w:sz w:val="28"/>
          <w:szCs w:val="28"/>
          <w:lang w:eastAsia="ar-SA"/>
        </w:rPr>
        <w:t xml:space="preserve"> – </w:t>
      </w:r>
      <w:hyperlink r:id="rId10" w:history="1">
        <w:r w:rsidR="003570F4" w:rsidRPr="00D40A9C">
          <w:rPr>
            <w:rFonts w:ascii="Times New Roman" w:hAnsi="Times New Roman"/>
            <w:bCs/>
            <w:sz w:val="28"/>
            <w:szCs w:val="28"/>
            <w:lang w:eastAsia="ar-SA"/>
          </w:rPr>
          <w:t>11</w:t>
        </w:r>
      </w:hyperlink>
      <w:r w:rsidR="003570F4" w:rsidRPr="00D40A9C">
        <w:rPr>
          <w:rFonts w:ascii="Times New Roman" w:hAnsi="Times New Roman"/>
          <w:bCs/>
          <w:sz w:val="28"/>
          <w:szCs w:val="28"/>
          <w:lang w:eastAsia="ar-SA"/>
        </w:rPr>
        <w:t xml:space="preserve"> и </w:t>
      </w:r>
      <w:hyperlink r:id="rId11" w:history="1">
        <w:r w:rsidR="003570F4" w:rsidRPr="00D40A9C">
          <w:rPr>
            <w:rFonts w:ascii="Times New Roman" w:hAnsi="Times New Roman"/>
            <w:bCs/>
            <w:sz w:val="28"/>
            <w:szCs w:val="28"/>
            <w:lang w:eastAsia="ar-SA"/>
          </w:rPr>
          <w:t>14</w:t>
        </w:r>
      </w:hyperlink>
      <w:r w:rsidR="003570F4" w:rsidRPr="00D40A9C">
        <w:rPr>
          <w:rFonts w:ascii="Times New Roman" w:hAnsi="Times New Roman"/>
          <w:bCs/>
          <w:sz w:val="28"/>
          <w:szCs w:val="28"/>
          <w:lang w:eastAsia="ar-SA"/>
        </w:rPr>
        <w:t xml:space="preserve"> – </w:t>
      </w:r>
      <w:hyperlink r:id="rId12" w:history="1">
        <w:r w:rsidR="003570F4" w:rsidRPr="00D40A9C">
          <w:rPr>
            <w:rFonts w:ascii="Times New Roman" w:hAnsi="Times New Roman"/>
            <w:bCs/>
            <w:sz w:val="28"/>
            <w:szCs w:val="28"/>
            <w:lang w:eastAsia="ar-SA"/>
          </w:rPr>
          <w:t>18</w:t>
        </w:r>
      </w:hyperlink>
      <w:r w:rsidR="00627617">
        <w:t xml:space="preserve"> </w:t>
      </w:r>
      <w:r w:rsidR="003570F4" w:rsidRPr="00D40A9C">
        <w:rPr>
          <w:rFonts w:ascii="Times New Roman" w:hAnsi="Times New Roman"/>
          <w:sz w:val="28"/>
          <w:szCs w:val="28"/>
          <w:lang w:eastAsia="ar-SA"/>
        </w:rPr>
        <w:t>Правил присвоения, изменения и аннулирования адресов</w:t>
      </w:r>
      <w:r w:rsidR="00FD35AA">
        <w:rPr>
          <w:rFonts w:ascii="Times New Roman" w:hAnsi="Times New Roman"/>
          <w:sz w:val="28"/>
          <w:szCs w:val="28"/>
          <w:lang w:eastAsia="ar-SA"/>
        </w:rPr>
        <w:t>.</w:t>
      </w:r>
    </w:p>
    <w:p w14:paraId="189EF6B5" w14:textId="30015C8E" w:rsidR="003570F4" w:rsidRDefault="00D83F22" w:rsidP="00D83F22">
      <w:pPr>
        <w:autoSpaceDE w:val="0"/>
        <w:autoSpaceDN w:val="0"/>
        <w:adjustRightInd w:val="0"/>
        <w:spacing w:after="0" w:line="360" w:lineRule="auto"/>
        <w:ind w:firstLine="539"/>
        <w:jc w:val="both"/>
        <w:rPr>
          <w:rFonts w:ascii="Times New Roman" w:hAnsi="Times New Roman"/>
          <w:sz w:val="28"/>
          <w:szCs w:val="28"/>
          <w:lang w:eastAsia="ar-SA"/>
        </w:rPr>
      </w:pPr>
      <w:r>
        <w:rPr>
          <w:rFonts w:ascii="Times New Roman" w:hAnsi="Times New Roman"/>
          <w:sz w:val="28"/>
          <w:szCs w:val="28"/>
          <w:lang w:eastAsia="ar-SA"/>
        </w:rPr>
        <w:t>29.</w:t>
      </w:r>
      <w:r w:rsidR="003570F4" w:rsidRPr="00D40A9C">
        <w:rPr>
          <w:rFonts w:ascii="Times New Roman" w:hAnsi="Times New Roman"/>
          <w:sz w:val="28"/>
          <w:szCs w:val="28"/>
          <w:lang w:eastAsia="ar-SA"/>
        </w:rPr>
        <w:t xml:space="preserve"> Решение об отказе в присвоении объекту адресации адреса или аннулировании его адреса с содержанием причины предоставляется должностным </w:t>
      </w:r>
      <w:r w:rsidR="003570F4" w:rsidRPr="00660291">
        <w:rPr>
          <w:rFonts w:ascii="Times New Roman" w:hAnsi="Times New Roman"/>
          <w:sz w:val="28"/>
          <w:szCs w:val="28"/>
          <w:lang w:eastAsia="ar-SA"/>
        </w:rPr>
        <w:t xml:space="preserve">лицом </w:t>
      </w:r>
      <w:r w:rsidR="00082CA1">
        <w:rPr>
          <w:rFonts w:ascii="Times New Roman" w:hAnsi="Times New Roman"/>
          <w:sz w:val="28"/>
          <w:szCs w:val="28"/>
          <w:lang w:eastAsia="ar-SA"/>
        </w:rPr>
        <w:t>Управления</w:t>
      </w:r>
      <w:r w:rsidR="003570F4" w:rsidRPr="00660291">
        <w:rPr>
          <w:rFonts w:ascii="Times New Roman" w:hAnsi="Times New Roman"/>
          <w:sz w:val="28"/>
          <w:szCs w:val="28"/>
          <w:lang w:eastAsia="ar-SA"/>
        </w:rPr>
        <w:t xml:space="preserve"> и подготавливается по форме,</w:t>
      </w:r>
      <w:r w:rsidR="00627617">
        <w:rPr>
          <w:rFonts w:ascii="Times New Roman" w:hAnsi="Times New Roman"/>
          <w:sz w:val="28"/>
          <w:szCs w:val="28"/>
          <w:lang w:eastAsia="ar-SA"/>
        </w:rPr>
        <w:t xml:space="preserve"> </w:t>
      </w:r>
      <w:r w:rsidR="003570F4" w:rsidRPr="00660291">
        <w:rPr>
          <w:rFonts w:ascii="Times New Roman" w:hAnsi="Times New Roman"/>
          <w:sz w:val="28"/>
          <w:szCs w:val="28"/>
          <w:lang w:eastAsia="ar-SA"/>
        </w:rPr>
        <w:t xml:space="preserve">согласно </w:t>
      </w:r>
      <w:r w:rsidR="00BC53F5">
        <w:rPr>
          <w:rFonts w:ascii="Times New Roman" w:hAnsi="Times New Roman"/>
          <w:sz w:val="28"/>
          <w:szCs w:val="28"/>
          <w:lang w:eastAsia="ar-SA"/>
        </w:rPr>
        <w:t>П</w:t>
      </w:r>
      <w:r w:rsidR="003570F4" w:rsidRPr="00660291">
        <w:rPr>
          <w:rFonts w:ascii="Times New Roman" w:hAnsi="Times New Roman"/>
          <w:sz w:val="28"/>
          <w:szCs w:val="28"/>
          <w:lang w:eastAsia="ar-SA"/>
        </w:rPr>
        <w:t xml:space="preserve">риложению </w:t>
      </w:r>
      <w:r w:rsidR="00660291" w:rsidRPr="00660291">
        <w:rPr>
          <w:rFonts w:ascii="Times New Roman" w:hAnsi="Times New Roman"/>
          <w:sz w:val="28"/>
          <w:szCs w:val="28"/>
          <w:lang w:eastAsia="ar-SA"/>
        </w:rPr>
        <w:t>3</w:t>
      </w:r>
      <w:r w:rsidR="003570F4" w:rsidRPr="00660291">
        <w:rPr>
          <w:rFonts w:ascii="Times New Roman" w:hAnsi="Times New Roman"/>
          <w:sz w:val="28"/>
          <w:szCs w:val="28"/>
          <w:lang w:eastAsia="ar-SA"/>
        </w:rPr>
        <w:t xml:space="preserve"> к настоящему административному регламенту.</w:t>
      </w:r>
    </w:p>
    <w:p w14:paraId="256B4649" w14:textId="77777777" w:rsidR="00627617" w:rsidRPr="00627617" w:rsidRDefault="00627617" w:rsidP="00627617">
      <w:pPr>
        <w:autoSpaceDE w:val="0"/>
        <w:autoSpaceDN w:val="0"/>
        <w:adjustRightInd w:val="0"/>
        <w:spacing w:after="0" w:line="240" w:lineRule="auto"/>
        <w:contextualSpacing/>
        <w:jc w:val="center"/>
        <w:rPr>
          <w:rFonts w:ascii="Times New Roman" w:hAnsi="Times New Roman"/>
          <w:sz w:val="28"/>
          <w:szCs w:val="28"/>
          <w:lang w:eastAsia="ar-SA"/>
        </w:rPr>
      </w:pPr>
    </w:p>
    <w:p w14:paraId="1F7431C4" w14:textId="77777777" w:rsidR="003570F4" w:rsidRPr="00627617" w:rsidRDefault="003570F4" w:rsidP="00627617">
      <w:pPr>
        <w:autoSpaceDE w:val="0"/>
        <w:autoSpaceDN w:val="0"/>
        <w:adjustRightInd w:val="0"/>
        <w:spacing w:after="0" w:line="240" w:lineRule="auto"/>
        <w:contextualSpacing/>
        <w:jc w:val="center"/>
        <w:rPr>
          <w:rFonts w:ascii="Times New Roman" w:hAnsi="Times New Roman"/>
          <w:bCs/>
          <w:sz w:val="28"/>
          <w:szCs w:val="28"/>
        </w:rPr>
      </w:pPr>
      <w:r w:rsidRPr="00627617">
        <w:rPr>
          <w:rFonts w:ascii="Times New Roman" w:hAnsi="Times New Roman"/>
          <w:bCs/>
          <w:sz w:val="28"/>
          <w:szCs w:val="28"/>
        </w:rPr>
        <w:t>Перечень услуг, необходимых и обязательных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w:t>
      </w:r>
      <w:r w:rsidR="00627617" w:rsidRPr="00627617">
        <w:rPr>
          <w:rFonts w:ascii="Times New Roman" w:hAnsi="Times New Roman"/>
          <w:bCs/>
          <w:sz w:val="28"/>
          <w:szCs w:val="28"/>
        </w:rPr>
        <w:t>иципальной услуги</w:t>
      </w:r>
    </w:p>
    <w:p w14:paraId="47A5FE79" w14:textId="77777777" w:rsidR="00627617" w:rsidRPr="00627617" w:rsidRDefault="00627617" w:rsidP="00627617">
      <w:pPr>
        <w:autoSpaceDE w:val="0"/>
        <w:autoSpaceDN w:val="0"/>
        <w:adjustRightInd w:val="0"/>
        <w:spacing w:after="0" w:line="240" w:lineRule="auto"/>
        <w:contextualSpacing/>
        <w:jc w:val="center"/>
        <w:rPr>
          <w:rFonts w:ascii="Times New Roman" w:hAnsi="Times New Roman"/>
          <w:bCs/>
          <w:sz w:val="28"/>
          <w:szCs w:val="28"/>
        </w:rPr>
      </w:pPr>
    </w:p>
    <w:p w14:paraId="462052BB" w14:textId="77777777" w:rsidR="003570F4" w:rsidRDefault="00D83F22" w:rsidP="00D83F22">
      <w:pPr>
        <w:autoSpaceDE w:val="0"/>
        <w:autoSpaceDN w:val="0"/>
        <w:adjustRightInd w:val="0"/>
        <w:spacing w:after="0" w:line="360" w:lineRule="auto"/>
        <w:ind w:firstLine="539"/>
        <w:jc w:val="both"/>
        <w:rPr>
          <w:rFonts w:ascii="Times New Roman" w:hAnsi="Times New Roman"/>
          <w:sz w:val="28"/>
          <w:szCs w:val="28"/>
        </w:rPr>
      </w:pPr>
      <w:r>
        <w:rPr>
          <w:rFonts w:ascii="Times New Roman" w:hAnsi="Times New Roman"/>
          <w:sz w:val="28"/>
          <w:szCs w:val="28"/>
        </w:rPr>
        <w:t xml:space="preserve">30. </w:t>
      </w:r>
      <w:r w:rsidR="003570F4" w:rsidRPr="00D40A9C">
        <w:rPr>
          <w:rFonts w:ascii="Times New Roman" w:hAnsi="Times New Roman"/>
          <w:sz w:val="28"/>
          <w:szCs w:val="28"/>
        </w:rPr>
        <w:t>Услуги, которые являются необходимыми и обязательными для предоставления муниципальной услуги, отсутствуют.</w:t>
      </w:r>
    </w:p>
    <w:p w14:paraId="6112A38D" w14:textId="77777777" w:rsidR="007B7E00" w:rsidRPr="00627617" w:rsidRDefault="007B7E00" w:rsidP="00627617">
      <w:pPr>
        <w:autoSpaceDE w:val="0"/>
        <w:autoSpaceDN w:val="0"/>
        <w:adjustRightInd w:val="0"/>
        <w:spacing w:after="0" w:line="240" w:lineRule="auto"/>
        <w:contextualSpacing/>
        <w:jc w:val="center"/>
        <w:rPr>
          <w:rFonts w:ascii="Times New Roman" w:hAnsi="Times New Roman"/>
          <w:b/>
          <w:sz w:val="28"/>
          <w:szCs w:val="28"/>
        </w:rPr>
      </w:pPr>
    </w:p>
    <w:p w14:paraId="23194D56" w14:textId="77777777" w:rsidR="00627617" w:rsidRPr="00627617" w:rsidRDefault="00627617" w:rsidP="00627617">
      <w:pPr>
        <w:autoSpaceDE w:val="0"/>
        <w:autoSpaceDN w:val="0"/>
        <w:adjustRightInd w:val="0"/>
        <w:spacing w:after="0" w:line="240" w:lineRule="auto"/>
        <w:contextualSpacing/>
        <w:jc w:val="center"/>
        <w:rPr>
          <w:rFonts w:ascii="Times New Roman" w:hAnsi="Times New Roman" w:cs="Times New Roman"/>
          <w:b/>
          <w:sz w:val="28"/>
          <w:szCs w:val="28"/>
        </w:rPr>
      </w:pPr>
      <w:r w:rsidRPr="00627617">
        <w:rPr>
          <w:rFonts w:ascii="Times New Roman" w:hAnsi="Times New Roman" w:cs="Times New Roman"/>
          <w:b/>
          <w:sz w:val="28"/>
          <w:szCs w:val="28"/>
        </w:rPr>
        <w:t>Размер платы, взимаемой с заявителя при предоставлении муниципальной услуги, и способы ее взимания</w:t>
      </w:r>
    </w:p>
    <w:p w14:paraId="1CB8B26A" w14:textId="77777777" w:rsidR="00627617" w:rsidRPr="00627617" w:rsidRDefault="00627617" w:rsidP="00627617">
      <w:pPr>
        <w:autoSpaceDE w:val="0"/>
        <w:autoSpaceDN w:val="0"/>
        <w:adjustRightInd w:val="0"/>
        <w:spacing w:after="0" w:line="240" w:lineRule="auto"/>
        <w:contextualSpacing/>
        <w:jc w:val="center"/>
        <w:rPr>
          <w:rFonts w:ascii="Times New Roman" w:hAnsi="Times New Roman"/>
          <w:b/>
          <w:sz w:val="28"/>
          <w:szCs w:val="28"/>
        </w:rPr>
      </w:pPr>
    </w:p>
    <w:p w14:paraId="74A13BA3" w14:textId="77777777" w:rsidR="003570F4" w:rsidRDefault="00D83F22" w:rsidP="00D83F22">
      <w:pPr>
        <w:autoSpaceDE w:val="0"/>
        <w:autoSpaceDN w:val="0"/>
        <w:adjustRightInd w:val="0"/>
        <w:spacing w:after="0" w:line="360" w:lineRule="auto"/>
        <w:ind w:firstLine="539"/>
        <w:jc w:val="both"/>
        <w:rPr>
          <w:rFonts w:ascii="Times New Roman" w:hAnsi="Times New Roman"/>
          <w:sz w:val="28"/>
          <w:szCs w:val="28"/>
        </w:rPr>
      </w:pPr>
      <w:r>
        <w:rPr>
          <w:rFonts w:ascii="Times New Roman" w:hAnsi="Times New Roman"/>
          <w:sz w:val="28"/>
          <w:szCs w:val="28"/>
        </w:rPr>
        <w:t xml:space="preserve">31. </w:t>
      </w:r>
      <w:r w:rsidR="003570F4" w:rsidRPr="00D40A9C">
        <w:rPr>
          <w:rFonts w:ascii="Times New Roman" w:hAnsi="Times New Roman"/>
          <w:sz w:val="28"/>
          <w:szCs w:val="28"/>
        </w:rPr>
        <w:t>Предоставление муниципальной услуги осуществляется бесплатно.</w:t>
      </w:r>
    </w:p>
    <w:p w14:paraId="6879BFB8" w14:textId="77777777" w:rsidR="00627617" w:rsidRPr="00627617" w:rsidRDefault="00627617" w:rsidP="00627617">
      <w:pPr>
        <w:autoSpaceDE w:val="0"/>
        <w:autoSpaceDN w:val="0"/>
        <w:adjustRightInd w:val="0"/>
        <w:spacing w:after="0" w:line="240" w:lineRule="auto"/>
        <w:contextualSpacing/>
        <w:jc w:val="center"/>
        <w:rPr>
          <w:rFonts w:ascii="Times New Roman" w:hAnsi="Times New Roman"/>
          <w:sz w:val="28"/>
          <w:szCs w:val="28"/>
        </w:rPr>
      </w:pPr>
    </w:p>
    <w:p w14:paraId="21BCD814" w14:textId="77777777" w:rsidR="003570F4" w:rsidRPr="00627617" w:rsidRDefault="003570F4" w:rsidP="00627617">
      <w:pPr>
        <w:autoSpaceDE w:val="0"/>
        <w:autoSpaceDN w:val="0"/>
        <w:adjustRightInd w:val="0"/>
        <w:spacing w:after="0" w:line="240" w:lineRule="auto"/>
        <w:contextualSpacing/>
        <w:jc w:val="center"/>
        <w:rPr>
          <w:rFonts w:ascii="Times New Roman" w:hAnsi="Times New Roman"/>
          <w:sz w:val="28"/>
          <w:szCs w:val="28"/>
        </w:rPr>
      </w:pPr>
      <w:r w:rsidRPr="00627617">
        <w:rPr>
          <w:rFonts w:ascii="Times New Roman" w:hAnsi="Times New Roman"/>
          <w:bCs/>
          <w:sz w:val="28"/>
          <w:szCs w:val="28"/>
        </w:rPr>
        <w:t>Порядок, размер и основания взимания платы за предоставление услуг, необходимых и обязательных для предоставления муниципальной услуги, включая информацию о методиках расчета размера такой платы</w:t>
      </w:r>
    </w:p>
    <w:p w14:paraId="64BA2FC2" w14:textId="77777777" w:rsidR="00627617" w:rsidRPr="00627617" w:rsidRDefault="00627617" w:rsidP="00627617">
      <w:pPr>
        <w:autoSpaceDE w:val="0"/>
        <w:autoSpaceDN w:val="0"/>
        <w:adjustRightInd w:val="0"/>
        <w:spacing w:after="0" w:line="240" w:lineRule="auto"/>
        <w:contextualSpacing/>
        <w:jc w:val="center"/>
        <w:rPr>
          <w:rFonts w:ascii="Times New Roman" w:hAnsi="Times New Roman"/>
          <w:sz w:val="28"/>
          <w:szCs w:val="28"/>
        </w:rPr>
      </w:pPr>
    </w:p>
    <w:p w14:paraId="55C72408" w14:textId="77777777" w:rsidR="003570F4" w:rsidRDefault="00554EDC" w:rsidP="00D83F22">
      <w:pPr>
        <w:autoSpaceDE w:val="0"/>
        <w:autoSpaceDN w:val="0"/>
        <w:adjustRightInd w:val="0"/>
        <w:spacing w:after="0" w:line="360" w:lineRule="auto"/>
        <w:ind w:firstLine="539"/>
        <w:jc w:val="both"/>
        <w:rPr>
          <w:rFonts w:ascii="Times New Roman" w:hAnsi="Times New Roman"/>
          <w:sz w:val="28"/>
          <w:szCs w:val="28"/>
        </w:rPr>
      </w:pPr>
      <w:r>
        <w:rPr>
          <w:rFonts w:ascii="Times New Roman" w:hAnsi="Times New Roman"/>
          <w:sz w:val="28"/>
          <w:szCs w:val="28"/>
        </w:rPr>
        <w:t xml:space="preserve">32. </w:t>
      </w:r>
      <w:r w:rsidR="003570F4" w:rsidRPr="00D40A9C">
        <w:rPr>
          <w:rFonts w:ascii="Times New Roman" w:hAnsi="Times New Roman"/>
          <w:sz w:val="28"/>
          <w:szCs w:val="28"/>
        </w:rPr>
        <w:t>Услуги, которые являются необходимыми и обязательными для предоставления муниципальной услуги, отсутствуют.</w:t>
      </w:r>
    </w:p>
    <w:p w14:paraId="53BE18BA" w14:textId="77777777" w:rsidR="00627617" w:rsidRPr="00627617" w:rsidRDefault="00627617" w:rsidP="00627617">
      <w:pPr>
        <w:autoSpaceDE w:val="0"/>
        <w:autoSpaceDN w:val="0"/>
        <w:adjustRightInd w:val="0"/>
        <w:spacing w:after="0" w:line="240" w:lineRule="auto"/>
        <w:contextualSpacing/>
        <w:jc w:val="center"/>
        <w:rPr>
          <w:rFonts w:ascii="Times New Roman" w:hAnsi="Times New Roman"/>
          <w:b/>
          <w:sz w:val="28"/>
          <w:szCs w:val="28"/>
        </w:rPr>
      </w:pPr>
    </w:p>
    <w:p w14:paraId="3EC77EE6" w14:textId="77777777" w:rsidR="00627617" w:rsidRPr="00627617" w:rsidRDefault="00627617" w:rsidP="00627617">
      <w:pPr>
        <w:autoSpaceDE w:val="0"/>
        <w:autoSpaceDN w:val="0"/>
        <w:adjustRightInd w:val="0"/>
        <w:spacing w:after="0" w:line="240" w:lineRule="auto"/>
        <w:contextualSpacing/>
        <w:jc w:val="center"/>
        <w:rPr>
          <w:rFonts w:ascii="Times New Roman" w:hAnsi="Times New Roman" w:cs="Times New Roman"/>
          <w:b/>
          <w:sz w:val="28"/>
          <w:szCs w:val="28"/>
        </w:rPr>
      </w:pPr>
      <w:r w:rsidRPr="00627617">
        <w:rPr>
          <w:rFonts w:ascii="Times New Roman" w:hAnsi="Times New Roman" w:cs="Times New Roman"/>
          <w:b/>
          <w:sz w:val="28"/>
          <w:szCs w:val="28"/>
        </w:rPr>
        <w:t>Максимальный срок ожидания в очереди при подаче заявителем запроса о предоставлении муниципальной услуги и при получении результата предоставления муниципальной услуги</w:t>
      </w:r>
    </w:p>
    <w:p w14:paraId="065C038B" w14:textId="77777777" w:rsidR="00627617" w:rsidRPr="00627617" w:rsidRDefault="00627617" w:rsidP="00627617">
      <w:pPr>
        <w:autoSpaceDE w:val="0"/>
        <w:autoSpaceDN w:val="0"/>
        <w:adjustRightInd w:val="0"/>
        <w:spacing w:after="0" w:line="240" w:lineRule="auto"/>
        <w:contextualSpacing/>
        <w:jc w:val="center"/>
        <w:rPr>
          <w:rFonts w:ascii="Times New Roman" w:hAnsi="Times New Roman"/>
          <w:b/>
          <w:sz w:val="28"/>
          <w:szCs w:val="28"/>
        </w:rPr>
      </w:pPr>
    </w:p>
    <w:p w14:paraId="130091A3" w14:textId="77777777" w:rsidR="003570F4" w:rsidRPr="00C549F1" w:rsidRDefault="00554EDC" w:rsidP="00D83F22">
      <w:pPr>
        <w:autoSpaceDE w:val="0"/>
        <w:autoSpaceDN w:val="0"/>
        <w:adjustRightInd w:val="0"/>
        <w:spacing w:after="0" w:line="360" w:lineRule="auto"/>
        <w:ind w:firstLine="539"/>
        <w:jc w:val="both"/>
        <w:rPr>
          <w:rFonts w:ascii="Times New Roman" w:hAnsi="Times New Roman"/>
          <w:sz w:val="28"/>
          <w:szCs w:val="28"/>
        </w:rPr>
      </w:pPr>
      <w:r w:rsidRPr="00C549F1">
        <w:rPr>
          <w:rFonts w:ascii="Times New Roman" w:hAnsi="Times New Roman"/>
          <w:sz w:val="28"/>
          <w:szCs w:val="28"/>
        </w:rPr>
        <w:t xml:space="preserve">33. </w:t>
      </w:r>
      <w:r w:rsidR="003570F4" w:rsidRPr="00C549F1">
        <w:rPr>
          <w:rFonts w:ascii="Times New Roman" w:hAnsi="Times New Roman"/>
          <w:sz w:val="28"/>
          <w:szCs w:val="28"/>
        </w:rPr>
        <w:t xml:space="preserve">Максимальный срок ожидания в очереди при подаче заявления о предоставлении муниципальной услуги, услуги организации, участвующей в ее </w:t>
      </w:r>
      <w:r w:rsidR="003570F4" w:rsidRPr="00C549F1">
        <w:rPr>
          <w:rFonts w:ascii="Times New Roman" w:hAnsi="Times New Roman"/>
          <w:sz w:val="28"/>
          <w:szCs w:val="28"/>
        </w:rPr>
        <w:lastRenderedPageBreak/>
        <w:t>предоставлении, и при получении результата предоставления таких услуг не должен превышать 15 минут.</w:t>
      </w:r>
    </w:p>
    <w:p w14:paraId="17DFDF27" w14:textId="77777777" w:rsidR="00627617" w:rsidRDefault="00627617" w:rsidP="00C549F1">
      <w:pPr>
        <w:autoSpaceDE w:val="0"/>
        <w:autoSpaceDN w:val="0"/>
        <w:adjustRightInd w:val="0"/>
        <w:spacing w:after="0" w:line="240" w:lineRule="auto"/>
        <w:contextualSpacing/>
        <w:jc w:val="both"/>
        <w:rPr>
          <w:rFonts w:ascii="Times New Roman" w:hAnsi="Times New Roman"/>
          <w:sz w:val="28"/>
          <w:szCs w:val="28"/>
        </w:rPr>
      </w:pPr>
    </w:p>
    <w:p w14:paraId="028092D8" w14:textId="77777777" w:rsidR="00554EDC" w:rsidRDefault="00554EDC" w:rsidP="00C549F1">
      <w:pPr>
        <w:widowControl w:val="0"/>
        <w:suppressAutoHyphens/>
        <w:autoSpaceDE w:val="0"/>
        <w:autoSpaceDN w:val="0"/>
        <w:adjustRightInd w:val="0"/>
        <w:spacing w:after="0" w:line="240" w:lineRule="auto"/>
        <w:contextualSpacing/>
        <w:jc w:val="center"/>
        <w:rPr>
          <w:rFonts w:ascii="Times New Roman" w:hAnsi="Times New Roman" w:cs="Times New Roman"/>
          <w:b/>
          <w:sz w:val="28"/>
          <w:szCs w:val="28"/>
        </w:rPr>
      </w:pPr>
      <w:r w:rsidRPr="00554EDC">
        <w:rPr>
          <w:rFonts w:ascii="Times New Roman" w:hAnsi="Times New Roman" w:cs="Times New Roman"/>
          <w:b/>
          <w:sz w:val="28"/>
          <w:szCs w:val="28"/>
        </w:rPr>
        <w:t xml:space="preserve">Срок регистрации запроса заявителя </w:t>
      </w:r>
    </w:p>
    <w:p w14:paraId="198E1A60" w14:textId="77777777" w:rsidR="00554EDC" w:rsidRDefault="00554EDC" w:rsidP="00C549F1">
      <w:pPr>
        <w:widowControl w:val="0"/>
        <w:suppressAutoHyphens/>
        <w:autoSpaceDE w:val="0"/>
        <w:autoSpaceDN w:val="0"/>
        <w:adjustRightInd w:val="0"/>
        <w:spacing w:after="0" w:line="240" w:lineRule="auto"/>
        <w:contextualSpacing/>
        <w:jc w:val="center"/>
        <w:rPr>
          <w:rFonts w:ascii="Times New Roman" w:hAnsi="Times New Roman" w:cs="Times New Roman"/>
          <w:b/>
          <w:sz w:val="28"/>
          <w:szCs w:val="28"/>
        </w:rPr>
      </w:pPr>
      <w:r w:rsidRPr="00554EDC">
        <w:rPr>
          <w:rFonts w:ascii="Times New Roman" w:hAnsi="Times New Roman" w:cs="Times New Roman"/>
          <w:b/>
          <w:sz w:val="28"/>
          <w:szCs w:val="28"/>
        </w:rPr>
        <w:t>о предоставлении муниципальной услуги</w:t>
      </w:r>
    </w:p>
    <w:p w14:paraId="7B96874D" w14:textId="77777777" w:rsidR="00627617" w:rsidRPr="00554EDC" w:rsidRDefault="00627617" w:rsidP="00C549F1">
      <w:pPr>
        <w:widowControl w:val="0"/>
        <w:suppressAutoHyphens/>
        <w:autoSpaceDE w:val="0"/>
        <w:autoSpaceDN w:val="0"/>
        <w:adjustRightInd w:val="0"/>
        <w:spacing w:after="0" w:line="240" w:lineRule="auto"/>
        <w:contextualSpacing/>
        <w:jc w:val="center"/>
        <w:rPr>
          <w:rFonts w:ascii="Times New Roman" w:hAnsi="Times New Roman" w:cs="Times New Roman"/>
          <w:b/>
          <w:color w:val="000000"/>
          <w:sz w:val="28"/>
          <w:szCs w:val="28"/>
          <w:lang w:eastAsia="ar-SA"/>
        </w:rPr>
      </w:pPr>
    </w:p>
    <w:p w14:paraId="58D18F2E" w14:textId="3F4872D3" w:rsidR="003570F4" w:rsidRPr="00554EDC" w:rsidRDefault="006B0A1E" w:rsidP="00554EDC">
      <w:pPr>
        <w:pStyle w:val="ConsPlusNormal"/>
        <w:spacing w:line="36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34. </w:t>
      </w:r>
      <w:r w:rsidR="003570F4" w:rsidRPr="00554EDC">
        <w:rPr>
          <w:rFonts w:ascii="Times New Roman" w:hAnsi="Times New Roman" w:cs="Times New Roman"/>
          <w:sz w:val="28"/>
          <w:szCs w:val="28"/>
        </w:rPr>
        <w:t xml:space="preserve">Заявление, представленное заявителем лично либо его представителем, регистрируется в установленном порядке в </w:t>
      </w:r>
      <w:r w:rsidR="00082CA1">
        <w:rPr>
          <w:rFonts w:ascii="Times New Roman" w:hAnsi="Times New Roman" w:cs="Times New Roman"/>
          <w:sz w:val="28"/>
          <w:szCs w:val="28"/>
        </w:rPr>
        <w:t>Управлении</w:t>
      </w:r>
      <w:r w:rsidR="003570F4" w:rsidRPr="00554EDC">
        <w:rPr>
          <w:rFonts w:ascii="Times New Roman" w:hAnsi="Times New Roman" w:cs="Times New Roman"/>
          <w:sz w:val="28"/>
          <w:szCs w:val="28"/>
        </w:rPr>
        <w:t xml:space="preserve"> в течение 15 минут с момента поступления такого заявления в день обращения заявителя либо его представителя.</w:t>
      </w:r>
    </w:p>
    <w:p w14:paraId="7A6EBB70" w14:textId="314239EB" w:rsidR="003570F4" w:rsidRPr="00554EDC" w:rsidRDefault="006B0A1E" w:rsidP="00554EDC">
      <w:pPr>
        <w:pStyle w:val="ConsPlusNormal"/>
        <w:spacing w:line="36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35. </w:t>
      </w:r>
      <w:r w:rsidR="003570F4" w:rsidRPr="00554EDC">
        <w:rPr>
          <w:rFonts w:ascii="Times New Roman" w:hAnsi="Times New Roman" w:cs="Times New Roman"/>
          <w:sz w:val="28"/>
          <w:szCs w:val="28"/>
        </w:rPr>
        <w:t xml:space="preserve">Заявление, представленное заявителем либо его представителем через МФЦ, регистрируется в установленном порядке </w:t>
      </w:r>
      <w:r w:rsidR="00082CA1">
        <w:rPr>
          <w:rFonts w:ascii="Times New Roman" w:hAnsi="Times New Roman" w:cs="Times New Roman"/>
          <w:sz w:val="28"/>
          <w:szCs w:val="28"/>
        </w:rPr>
        <w:t>Управлении</w:t>
      </w:r>
      <w:r w:rsidR="003570F4" w:rsidRPr="00554EDC">
        <w:rPr>
          <w:rFonts w:ascii="Times New Roman" w:hAnsi="Times New Roman" w:cs="Times New Roman"/>
          <w:sz w:val="28"/>
          <w:szCs w:val="28"/>
        </w:rPr>
        <w:t xml:space="preserve"> в день поступления от МФЦ.</w:t>
      </w:r>
    </w:p>
    <w:p w14:paraId="0519AED4" w14:textId="38F86947" w:rsidR="003570F4" w:rsidRDefault="006B0A1E" w:rsidP="00554EDC">
      <w:pPr>
        <w:pStyle w:val="ConsPlusNormal"/>
        <w:spacing w:line="36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36. </w:t>
      </w:r>
      <w:r w:rsidR="003570F4" w:rsidRPr="00554EDC">
        <w:rPr>
          <w:rFonts w:ascii="Times New Roman" w:hAnsi="Times New Roman" w:cs="Times New Roman"/>
          <w:sz w:val="28"/>
          <w:szCs w:val="28"/>
        </w:rPr>
        <w:t xml:space="preserve">Заявление, поступившее в электронной форме на </w:t>
      </w:r>
      <w:r w:rsidR="006E577C" w:rsidRPr="006E577C">
        <w:rPr>
          <w:rFonts w:ascii="Times New Roman" w:hAnsi="Times New Roman" w:cs="Times New Roman"/>
          <w:sz w:val="28"/>
          <w:szCs w:val="28"/>
        </w:rPr>
        <w:t xml:space="preserve">Едином портале, региональном портале </w:t>
      </w:r>
      <w:r w:rsidR="003570F4" w:rsidRPr="00554EDC">
        <w:rPr>
          <w:rFonts w:ascii="Times New Roman" w:hAnsi="Times New Roman" w:cs="Times New Roman"/>
          <w:sz w:val="28"/>
          <w:szCs w:val="28"/>
        </w:rPr>
        <w:t xml:space="preserve">(при наличии технической возможности), </w:t>
      </w:r>
      <w:r w:rsidR="00082CA1">
        <w:rPr>
          <w:rFonts w:ascii="Times New Roman" w:hAnsi="Times New Roman" w:cs="Times New Roman"/>
          <w:sz w:val="28"/>
          <w:szCs w:val="28"/>
        </w:rPr>
        <w:t>ФИАС</w:t>
      </w:r>
      <w:r w:rsidR="003570F4" w:rsidRPr="00554EDC">
        <w:rPr>
          <w:rFonts w:ascii="Times New Roman" w:hAnsi="Times New Roman" w:cs="Times New Roman"/>
          <w:sz w:val="28"/>
          <w:szCs w:val="28"/>
        </w:rPr>
        <w:t xml:space="preserve"> регистрируется в установленном порядке </w:t>
      </w:r>
      <w:r w:rsidR="00082CA1">
        <w:rPr>
          <w:rFonts w:ascii="Times New Roman" w:hAnsi="Times New Roman" w:cs="Times New Roman"/>
          <w:sz w:val="28"/>
          <w:szCs w:val="28"/>
        </w:rPr>
        <w:t>Управлением</w:t>
      </w:r>
      <w:r w:rsidR="003570F4" w:rsidRPr="00554EDC">
        <w:rPr>
          <w:rFonts w:ascii="Times New Roman" w:hAnsi="Times New Roman" w:cs="Times New Roman"/>
          <w:sz w:val="28"/>
          <w:szCs w:val="28"/>
        </w:rPr>
        <w:t xml:space="preserve"> в день его поступления в случае отсутствия автоматической регистрации запросов на </w:t>
      </w:r>
      <w:r w:rsidR="006E577C" w:rsidRPr="006E577C">
        <w:rPr>
          <w:rFonts w:ascii="Times New Roman" w:hAnsi="Times New Roman" w:cs="Times New Roman"/>
          <w:sz w:val="28"/>
          <w:szCs w:val="28"/>
        </w:rPr>
        <w:t>Едином портале, региональном портале</w:t>
      </w:r>
      <w:r w:rsidR="003570F4" w:rsidRPr="00554EDC">
        <w:rPr>
          <w:rFonts w:ascii="Times New Roman" w:hAnsi="Times New Roman" w:cs="Times New Roman"/>
          <w:sz w:val="28"/>
          <w:szCs w:val="28"/>
        </w:rPr>
        <w:t xml:space="preserve">, </w:t>
      </w:r>
      <w:r w:rsidR="00082CA1">
        <w:rPr>
          <w:rFonts w:ascii="Times New Roman" w:hAnsi="Times New Roman" w:cs="Times New Roman"/>
          <w:sz w:val="28"/>
          <w:szCs w:val="28"/>
        </w:rPr>
        <w:t>ФИАС</w:t>
      </w:r>
      <w:r w:rsidR="003570F4" w:rsidRPr="00554EDC">
        <w:rPr>
          <w:rFonts w:ascii="Times New Roman" w:hAnsi="Times New Roman" w:cs="Times New Roman"/>
          <w:sz w:val="28"/>
          <w:szCs w:val="28"/>
        </w:rPr>
        <w:t>. Заявление, поступившее в нерабочее время, регистрируется в первый рабочий день.</w:t>
      </w:r>
    </w:p>
    <w:p w14:paraId="4554A74C" w14:textId="77777777" w:rsidR="00C549F1" w:rsidRPr="00554EDC" w:rsidRDefault="00C549F1" w:rsidP="00C549F1">
      <w:pPr>
        <w:pStyle w:val="ConsPlusNormal"/>
        <w:ind w:firstLine="540"/>
        <w:contextualSpacing/>
        <w:jc w:val="both"/>
        <w:rPr>
          <w:rFonts w:ascii="Times New Roman" w:hAnsi="Times New Roman" w:cs="Times New Roman"/>
          <w:sz w:val="28"/>
          <w:szCs w:val="28"/>
        </w:rPr>
      </w:pPr>
    </w:p>
    <w:p w14:paraId="5BA2F5DC" w14:textId="77777777" w:rsidR="003570F4" w:rsidRPr="00554EDC" w:rsidRDefault="003570F4" w:rsidP="00C549F1">
      <w:pPr>
        <w:suppressAutoHyphens/>
        <w:autoSpaceDE w:val="0"/>
        <w:autoSpaceDN w:val="0"/>
        <w:adjustRightInd w:val="0"/>
        <w:spacing w:after="0" w:line="240" w:lineRule="auto"/>
        <w:ind w:firstLine="709"/>
        <w:contextualSpacing/>
        <w:jc w:val="center"/>
        <w:rPr>
          <w:rFonts w:ascii="Times New Roman" w:hAnsi="Times New Roman" w:cs="Times New Roman"/>
          <w:b/>
          <w:bCs/>
          <w:color w:val="000000"/>
          <w:sz w:val="28"/>
          <w:szCs w:val="28"/>
          <w:lang w:eastAsia="ar-SA"/>
        </w:rPr>
      </w:pPr>
      <w:r w:rsidRPr="00554EDC">
        <w:rPr>
          <w:rFonts w:ascii="Times New Roman" w:hAnsi="Times New Roman" w:cs="Times New Roman"/>
          <w:b/>
          <w:bCs/>
          <w:color w:val="000000"/>
          <w:sz w:val="28"/>
          <w:szCs w:val="28"/>
          <w:lang w:eastAsia="ar-SA"/>
        </w:rPr>
        <w:t>Требования к помещениям,</w:t>
      </w:r>
    </w:p>
    <w:p w14:paraId="15BEDE4E" w14:textId="77777777" w:rsidR="003570F4" w:rsidRDefault="003570F4" w:rsidP="00C549F1">
      <w:pPr>
        <w:suppressAutoHyphens/>
        <w:autoSpaceDE w:val="0"/>
        <w:autoSpaceDN w:val="0"/>
        <w:adjustRightInd w:val="0"/>
        <w:spacing w:after="0" w:line="240" w:lineRule="auto"/>
        <w:contextualSpacing/>
        <w:jc w:val="center"/>
        <w:rPr>
          <w:rFonts w:ascii="Times New Roman" w:hAnsi="Times New Roman" w:cs="Times New Roman"/>
          <w:b/>
          <w:bCs/>
          <w:color w:val="000000"/>
          <w:sz w:val="28"/>
          <w:szCs w:val="28"/>
          <w:lang w:eastAsia="ar-SA"/>
        </w:rPr>
      </w:pPr>
      <w:r w:rsidRPr="00554EDC">
        <w:rPr>
          <w:rFonts w:ascii="Times New Roman" w:hAnsi="Times New Roman" w:cs="Times New Roman"/>
          <w:b/>
          <w:bCs/>
          <w:color w:val="000000"/>
          <w:sz w:val="28"/>
          <w:szCs w:val="28"/>
          <w:lang w:eastAsia="ar-SA"/>
        </w:rPr>
        <w:t>в которых предоставляется муниципальная услуга</w:t>
      </w:r>
    </w:p>
    <w:p w14:paraId="56630098" w14:textId="77777777" w:rsidR="00C549F1" w:rsidRPr="00554EDC" w:rsidRDefault="00C549F1" w:rsidP="00C549F1">
      <w:pPr>
        <w:suppressAutoHyphens/>
        <w:autoSpaceDE w:val="0"/>
        <w:autoSpaceDN w:val="0"/>
        <w:adjustRightInd w:val="0"/>
        <w:spacing w:after="0" w:line="240" w:lineRule="auto"/>
        <w:contextualSpacing/>
        <w:jc w:val="center"/>
        <w:rPr>
          <w:rFonts w:ascii="Times New Roman" w:hAnsi="Times New Roman" w:cs="Times New Roman"/>
          <w:b/>
          <w:bCs/>
          <w:color w:val="000000"/>
          <w:sz w:val="28"/>
          <w:szCs w:val="28"/>
          <w:lang w:eastAsia="ar-SA"/>
        </w:rPr>
      </w:pPr>
    </w:p>
    <w:p w14:paraId="2F1AB225" w14:textId="77777777" w:rsidR="003570F4" w:rsidRPr="00554EDC" w:rsidRDefault="003570F4" w:rsidP="00554EDC">
      <w:pPr>
        <w:widowControl w:val="0"/>
        <w:suppressAutoHyphens/>
        <w:autoSpaceDE w:val="0"/>
        <w:autoSpaceDN w:val="0"/>
        <w:adjustRightInd w:val="0"/>
        <w:spacing w:after="0" w:line="360" w:lineRule="auto"/>
        <w:ind w:firstLine="709"/>
        <w:jc w:val="both"/>
        <w:rPr>
          <w:rFonts w:ascii="Times New Roman" w:hAnsi="Times New Roman" w:cs="Times New Roman"/>
          <w:color w:val="000000"/>
          <w:sz w:val="28"/>
          <w:szCs w:val="28"/>
          <w:lang w:eastAsia="ar-SA"/>
        </w:rPr>
      </w:pPr>
      <w:r w:rsidRPr="00554EDC">
        <w:rPr>
          <w:rFonts w:ascii="Times New Roman" w:hAnsi="Times New Roman" w:cs="Times New Roman"/>
          <w:color w:val="000000"/>
          <w:sz w:val="28"/>
          <w:szCs w:val="28"/>
          <w:lang w:eastAsia="ar-SA"/>
        </w:rPr>
        <w:t>3</w:t>
      </w:r>
      <w:r w:rsidR="006B0A1E">
        <w:rPr>
          <w:rFonts w:ascii="Times New Roman" w:hAnsi="Times New Roman" w:cs="Times New Roman"/>
          <w:color w:val="000000"/>
          <w:sz w:val="28"/>
          <w:szCs w:val="28"/>
          <w:lang w:eastAsia="ar-SA"/>
        </w:rPr>
        <w:t>7</w:t>
      </w:r>
      <w:r w:rsidRPr="00554EDC">
        <w:rPr>
          <w:rFonts w:ascii="Times New Roman" w:hAnsi="Times New Roman" w:cs="Times New Roman"/>
          <w:color w:val="000000"/>
          <w:sz w:val="28"/>
          <w:szCs w:val="28"/>
          <w:lang w:eastAsia="ar-SA"/>
        </w:rPr>
        <w:t xml:space="preserve">. Местоположение административных зданий, в которых осуществляется </w:t>
      </w:r>
      <w:r w:rsidRPr="009F4F00">
        <w:rPr>
          <w:rFonts w:ascii="Times New Roman" w:hAnsi="Times New Roman" w:cs="Times New Roman"/>
          <w:color w:val="000000"/>
          <w:sz w:val="28"/>
          <w:szCs w:val="28"/>
          <w:lang w:eastAsia="ar-SA"/>
        </w:rPr>
        <w:t xml:space="preserve">прием </w:t>
      </w:r>
      <w:r w:rsidRPr="009F4F00">
        <w:rPr>
          <w:rFonts w:ascii="Times New Roman" w:hAnsi="Times New Roman" w:cs="Times New Roman"/>
          <w:bCs/>
          <w:color w:val="000000"/>
          <w:sz w:val="28"/>
          <w:szCs w:val="28"/>
          <w:lang w:eastAsia="ar-SA"/>
        </w:rPr>
        <w:t xml:space="preserve">заявления о </w:t>
      </w:r>
      <w:r w:rsidR="009F4F00" w:rsidRPr="009F4F00">
        <w:rPr>
          <w:rFonts w:ascii="Times New Roman" w:hAnsi="Times New Roman" w:cs="Times New Roman"/>
          <w:bCs/>
          <w:color w:val="000000"/>
          <w:sz w:val="28"/>
          <w:szCs w:val="28"/>
          <w:lang w:eastAsia="ar-SA"/>
        </w:rPr>
        <w:t>предоставлении муниципальной услуги</w:t>
      </w:r>
      <w:r w:rsidR="00C549F1">
        <w:rPr>
          <w:rFonts w:ascii="Times New Roman" w:hAnsi="Times New Roman" w:cs="Times New Roman"/>
          <w:bCs/>
          <w:color w:val="000000"/>
          <w:sz w:val="28"/>
          <w:szCs w:val="28"/>
          <w:lang w:eastAsia="ar-SA"/>
        </w:rPr>
        <w:t xml:space="preserve"> </w:t>
      </w:r>
      <w:r w:rsidRPr="009F4F00">
        <w:rPr>
          <w:rFonts w:ascii="Times New Roman" w:hAnsi="Times New Roman" w:cs="Times New Roman"/>
          <w:color w:val="000000"/>
          <w:sz w:val="28"/>
          <w:szCs w:val="28"/>
          <w:lang w:eastAsia="ar-SA"/>
        </w:rPr>
        <w:t>и документов,</w:t>
      </w:r>
      <w:r w:rsidRPr="00554EDC">
        <w:rPr>
          <w:rFonts w:ascii="Times New Roman" w:hAnsi="Times New Roman" w:cs="Times New Roman"/>
          <w:color w:val="000000"/>
          <w:sz w:val="28"/>
          <w:szCs w:val="28"/>
          <w:lang w:eastAsia="ar-SA"/>
        </w:rPr>
        <w:t xml:space="preserve"> необходимых для предоставления муниципальной услуги, а также выдача результатов предоставления муниципальной услуги, должно обеспечивать удобство для граждан с точки зрения пешеходной доступности от остановок общественного транспорта.</w:t>
      </w:r>
    </w:p>
    <w:p w14:paraId="2E30F0A3" w14:textId="77777777" w:rsidR="003570F4" w:rsidRPr="00554EDC" w:rsidRDefault="003570F4" w:rsidP="00554EDC">
      <w:pPr>
        <w:widowControl w:val="0"/>
        <w:tabs>
          <w:tab w:val="left" w:pos="567"/>
        </w:tabs>
        <w:suppressAutoHyphens/>
        <w:spacing w:after="0" w:line="360" w:lineRule="auto"/>
        <w:ind w:firstLine="709"/>
        <w:contextualSpacing/>
        <w:jc w:val="both"/>
        <w:rPr>
          <w:rFonts w:ascii="Times New Roman" w:hAnsi="Times New Roman" w:cs="Times New Roman"/>
          <w:color w:val="000000"/>
          <w:sz w:val="28"/>
          <w:szCs w:val="28"/>
          <w:lang w:eastAsia="ar-SA"/>
        </w:rPr>
      </w:pPr>
      <w:r w:rsidRPr="00554EDC">
        <w:rPr>
          <w:rFonts w:ascii="Times New Roman" w:hAnsi="Times New Roman" w:cs="Times New Roman"/>
          <w:color w:val="000000"/>
          <w:sz w:val="28"/>
          <w:szCs w:val="28"/>
          <w:lang w:eastAsia="ar-SA"/>
        </w:rPr>
        <w:t>В случае, если имеется возможность организации стоянки (парковки) возле здания (строения), в котором размещено помещение приема и выдачи документов, организовывается стоянка (парковка) для личного автомобильного транспорта заявителей. За пользование стоянкой (парковкой) с заявителей плата не взимается.</w:t>
      </w:r>
    </w:p>
    <w:p w14:paraId="268C63B9" w14:textId="77777777" w:rsidR="003570F4" w:rsidRPr="00554EDC" w:rsidRDefault="003570F4" w:rsidP="00554EDC">
      <w:pPr>
        <w:widowControl w:val="0"/>
        <w:suppressAutoHyphens/>
        <w:autoSpaceDE w:val="0"/>
        <w:autoSpaceDN w:val="0"/>
        <w:adjustRightInd w:val="0"/>
        <w:spacing w:after="0" w:line="360" w:lineRule="auto"/>
        <w:ind w:firstLine="709"/>
        <w:jc w:val="both"/>
        <w:rPr>
          <w:rFonts w:ascii="Times New Roman" w:hAnsi="Times New Roman" w:cs="Times New Roman"/>
          <w:strike/>
          <w:color w:val="000000"/>
          <w:sz w:val="28"/>
          <w:szCs w:val="28"/>
          <w:lang w:eastAsia="ar-SA"/>
        </w:rPr>
      </w:pPr>
      <w:r w:rsidRPr="00554EDC">
        <w:rPr>
          <w:rFonts w:ascii="Times New Roman" w:hAnsi="Times New Roman" w:cs="Times New Roman"/>
          <w:color w:val="000000"/>
          <w:sz w:val="28"/>
          <w:szCs w:val="28"/>
          <w:lang w:eastAsia="ar-SA"/>
        </w:rPr>
        <w:t xml:space="preserve">Для парковки специальных автотранспортных средств инвалидов на стоянке </w:t>
      </w:r>
      <w:r w:rsidRPr="00554EDC">
        <w:rPr>
          <w:rFonts w:ascii="Times New Roman" w:hAnsi="Times New Roman" w:cs="Times New Roman"/>
          <w:color w:val="000000"/>
          <w:sz w:val="28"/>
          <w:szCs w:val="28"/>
          <w:lang w:eastAsia="ar-SA"/>
        </w:rPr>
        <w:lastRenderedPageBreak/>
        <w:t xml:space="preserve">(парковке) выделяется не менее 10 % мест (но не менее одного места) для бесплатной парковки транспортных средств, управляемых инвалидами </w:t>
      </w:r>
      <w:r w:rsidRPr="00554EDC">
        <w:rPr>
          <w:rFonts w:ascii="Times New Roman" w:hAnsi="Times New Roman" w:cs="Times New Roman"/>
          <w:color w:val="000000"/>
          <w:sz w:val="28"/>
          <w:szCs w:val="28"/>
          <w:lang w:val="en-US" w:eastAsia="ar-SA"/>
        </w:rPr>
        <w:t>I</w:t>
      </w:r>
      <w:r w:rsidRPr="00554EDC">
        <w:rPr>
          <w:rFonts w:ascii="Times New Roman" w:hAnsi="Times New Roman" w:cs="Times New Roman"/>
          <w:color w:val="000000"/>
          <w:sz w:val="28"/>
          <w:szCs w:val="28"/>
          <w:lang w:eastAsia="ar-SA"/>
        </w:rPr>
        <w:t xml:space="preserve">, </w:t>
      </w:r>
      <w:r w:rsidRPr="00554EDC">
        <w:rPr>
          <w:rFonts w:ascii="Times New Roman" w:hAnsi="Times New Roman" w:cs="Times New Roman"/>
          <w:color w:val="000000"/>
          <w:sz w:val="28"/>
          <w:szCs w:val="28"/>
          <w:lang w:val="en-US" w:eastAsia="ar-SA"/>
        </w:rPr>
        <w:t>II</w:t>
      </w:r>
      <w:r w:rsidRPr="00554EDC">
        <w:rPr>
          <w:rFonts w:ascii="Times New Roman" w:hAnsi="Times New Roman" w:cs="Times New Roman"/>
          <w:color w:val="000000"/>
          <w:sz w:val="28"/>
          <w:szCs w:val="28"/>
          <w:lang w:eastAsia="ar-SA"/>
        </w:rPr>
        <w:t xml:space="preserve"> групп, а также инвалидами </w:t>
      </w:r>
      <w:r w:rsidRPr="00554EDC">
        <w:rPr>
          <w:rFonts w:ascii="Times New Roman" w:hAnsi="Times New Roman" w:cs="Times New Roman"/>
          <w:color w:val="000000"/>
          <w:sz w:val="28"/>
          <w:szCs w:val="28"/>
          <w:lang w:val="en-US" w:eastAsia="ar-SA"/>
        </w:rPr>
        <w:t>III</w:t>
      </w:r>
      <w:r w:rsidRPr="00554EDC">
        <w:rPr>
          <w:rFonts w:ascii="Times New Roman" w:hAnsi="Times New Roman" w:cs="Times New Roman"/>
          <w:color w:val="000000"/>
          <w:sz w:val="28"/>
          <w:szCs w:val="28"/>
          <w:lang w:eastAsia="ar-SA"/>
        </w:rPr>
        <w:t xml:space="preserve"> группы в порядке, установленном Правительством Российской Федерации, и транспортных средств, перевозящих таких инвалидов и (или) детей-инвалидов.</w:t>
      </w:r>
    </w:p>
    <w:p w14:paraId="72DA871F" w14:textId="77777777" w:rsidR="003570F4" w:rsidRPr="00554EDC" w:rsidRDefault="003570F4" w:rsidP="00554EDC">
      <w:pPr>
        <w:widowControl w:val="0"/>
        <w:suppressAutoHyphens/>
        <w:autoSpaceDE w:val="0"/>
        <w:autoSpaceDN w:val="0"/>
        <w:adjustRightInd w:val="0"/>
        <w:spacing w:after="0" w:line="360" w:lineRule="auto"/>
        <w:ind w:firstLine="709"/>
        <w:jc w:val="both"/>
        <w:rPr>
          <w:rFonts w:ascii="Times New Roman" w:hAnsi="Times New Roman" w:cs="Times New Roman"/>
          <w:color w:val="000000"/>
          <w:sz w:val="28"/>
          <w:szCs w:val="28"/>
          <w:lang w:eastAsia="ar-SA"/>
        </w:rPr>
      </w:pPr>
      <w:r w:rsidRPr="00554EDC">
        <w:rPr>
          <w:rFonts w:ascii="Times New Roman" w:hAnsi="Times New Roman" w:cs="Times New Roman"/>
          <w:color w:val="000000"/>
          <w:sz w:val="28"/>
          <w:szCs w:val="28"/>
          <w:lang w:eastAsia="ar-SA"/>
        </w:rPr>
        <w:t>В целях обеспечения беспрепятственного доступа заявителей, в том числе передвигающихся на инвалидных колясках, вход в здание и помещения, в которых предоставляется муниципальная услуга, оборудуются пандусами, поручнями, тактильными (контрастными) предупреждающими элементами, иными специальными приспособлениями, позволяющими обеспечить беспрепятственный доступ и передвижение инвалидов, в соответствии с законодательством Российской Федерации о социальной защите инвалидов.</w:t>
      </w:r>
    </w:p>
    <w:p w14:paraId="447EA513" w14:textId="77777777" w:rsidR="003570F4" w:rsidRPr="00554EDC" w:rsidRDefault="003570F4" w:rsidP="00554EDC">
      <w:pPr>
        <w:widowControl w:val="0"/>
        <w:suppressAutoHyphens/>
        <w:autoSpaceDE w:val="0"/>
        <w:autoSpaceDN w:val="0"/>
        <w:adjustRightInd w:val="0"/>
        <w:spacing w:after="0" w:line="360" w:lineRule="auto"/>
        <w:ind w:firstLine="709"/>
        <w:jc w:val="both"/>
        <w:rPr>
          <w:rFonts w:ascii="Times New Roman" w:hAnsi="Times New Roman" w:cs="Times New Roman"/>
          <w:color w:val="000000"/>
          <w:sz w:val="28"/>
          <w:szCs w:val="28"/>
          <w:lang w:eastAsia="ar-SA"/>
        </w:rPr>
      </w:pPr>
      <w:r w:rsidRPr="00554EDC">
        <w:rPr>
          <w:rFonts w:ascii="Times New Roman" w:hAnsi="Times New Roman" w:cs="Times New Roman"/>
          <w:color w:val="000000"/>
          <w:sz w:val="28"/>
          <w:szCs w:val="28"/>
          <w:lang w:eastAsia="ar-SA"/>
        </w:rPr>
        <w:t>Центральный вход в здание Администрации, Управления должен быть оборудован информационной табличкой (вывеской), содержащей информацию:</w:t>
      </w:r>
    </w:p>
    <w:p w14:paraId="498FAAA2" w14:textId="77777777" w:rsidR="003570F4" w:rsidRPr="00554EDC" w:rsidRDefault="003570F4" w:rsidP="00554EDC">
      <w:pPr>
        <w:widowControl w:val="0"/>
        <w:tabs>
          <w:tab w:val="left" w:pos="567"/>
          <w:tab w:val="left" w:pos="1134"/>
        </w:tabs>
        <w:suppressAutoHyphens/>
        <w:spacing w:after="0" w:line="360" w:lineRule="auto"/>
        <w:ind w:firstLine="710"/>
        <w:contextualSpacing/>
        <w:jc w:val="both"/>
        <w:rPr>
          <w:rFonts w:ascii="Times New Roman" w:hAnsi="Times New Roman" w:cs="Times New Roman"/>
          <w:color w:val="000000"/>
          <w:sz w:val="28"/>
          <w:szCs w:val="28"/>
          <w:lang w:eastAsia="ar-SA"/>
        </w:rPr>
      </w:pPr>
      <w:r w:rsidRPr="00554EDC">
        <w:rPr>
          <w:rFonts w:ascii="Times New Roman" w:hAnsi="Times New Roman" w:cs="Times New Roman"/>
          <w:color w:val="000000"/>
          <w:sz w:val="28"/>
          <w:szCs w:val="28"/>
          <w:lang w:eastAsia="ar-SA"/>
        </w:rPr>
        <w:t>наименование;</w:t>
      </w:r>
    </w:p>
    <w:p w14:paraId="2791F5CD" w14:textId="77777777" w:rsidR="003570F4" w:rsidRPr="00554EDC" w:rsidRDefault="003570F4" w:rsidP="00554EDC">
      <w:pPr>
        <w:widowControl w:val="0"/>
        <w:tabs>
          <w:tab w:val="left" w:pos="567"/>
          <w:tab w:val="left" w:pos="1134"/>
        </w:tabs>
        <w:suppressAutoHyphens/>
        <w:spacing w:after="0" w:line="360" w:lineRule="auto"/>
        <w:ind w:firstLine="710"/>
        <w:contextualSpacing/>
        <w:jc w:val="both"/>
        <w:rPr>
          <w:rFonts w:ascii="Times New Roman" w:hAnsi="Times New Roman" w:cs="Times New Roman"/>
          <w:color w:val="000000"/>
          <w:sz w:val="28"/>
          <w:szCs w:val="28"/>
          <w:lang w:eastAsia="ar-SA"/>
        </w:rPr>
      </w:pPr>
      <w:r w:rsidRPr="00554EDC">
        <w:rPr>
          <w:rFonts w:ascii="Times New Roman" w:hAnsi="Times New Roman" w:cs="Times New Roman"/>
          <w:color w:val="000000"/>
          <w:sz w:val="28"/>
          <w:szCs w:val="28"/>
          <w:lang w:eastAsia="ar-SA"/>
        </w:rPr>
        <w:t>местонахождение и юридический адрес;</w:t>
      </w:r>
    </w:p>
    <w:p w14:paraId="258F70FF" w14:textId="77777777" w:rsidR="003570F4" w:rsidRPr="00554EDC" w:rsidRDefault="003570F4" w:rsidP="00554EDC">
      <w:pPr>
        <w:widowControl w:val="0"/>
        <w:tabs>
          <w:tab w:val="left" w:pos="567"/>
          <w:tab w:val="left" w:pos="1134"/>
        </w:tabs>
        <w:suppressAutoHyphens/>
        <w:spacing w:after="0" w:line="360" w:lineRule="auto"/>
        <w:ind w:firstLine="710"/>
        <w:contextualSpacing/>
        <w:jc w:val="both"/>
        <w:rPr>
          <w:rFonts w:ascii="Times New Roman" w:hAnsi="Times New Roman" w:cs="Times New Roman"/>
          <w:color w:val="000000"/>
          <w:sz w:val="28"/>
          <w:szCs w:val="28"/>
          <w:lang w:eastAsia="ar-SA"/>
        </w:rPr>
      </w:pPr>
      <w:r w:rsidRPr="00554EDC">
        <w:rPr>
          <w:rFonts w:ascii="Times New Roman" w:hAnsi="Times New Roman" w:cs="Times New Roman"/>
          <w:color w:val="000000"/>
          <w:sz w:val="28"/>
          <w:szCs w:val="28"/>
          <w:lang w:eastAsia="ar-SA"/>
        </w:rPr>
        <w:t>режим работы;</w:t>
      </w:r>
    </w:p>
    <w:p w14:paraId="0AEEB0F8" w14:textId="77777777" w:rsidR="003570F4" w:rsidRPr="00554EDC" w:rsidRDefault="003570F4" w:rsidP="00554EDC">
      <w:pPr>
        <w:widowControl w:val="0"/>
        <w:tabs>
          <w:tab w:val="left" w:pos="567"/>
          <w:tab w:val="left" w:pos="1134"/>
        </w:tabs>
        <w:suppressAutoHyphens/>
        <w:spacing w:after="0" w:line="360" w:lineRule="auto"/>
        <w:ind w:firstLine="710"/>
        <w:contextualSpacing/>
        <w:jc w:val="both"/>
        <w:rPr>
          <w:rFonts w:ascii="Times New Roman" w:hAnsi="Times New Roman" w:cs="Times New Roman"/>
          <w:color w:val="000000"/>
          <w:sz w:val="28"/>
          <w:szCs w:val="28"/>
          <w:lang w:eastAsia="ar-SA"/>
        </w:rPr>
      </w:pPr>
      <w:r w:rsidRPr="00554EDC">
        <w:rPr>
          <w:rFonts w:ascii="Times New Roman" w:hAnsi="Times New Roman" w:cs="Times New Roman"/>
          <w:color w:val="000000"/>
          <w:sz w:val="28"/>
          <w:szCs w:val="28"/>
          <w:lang w:eastAsia="ar-SA"/>
        </w:rPr>
        <w:t>график приема;</w:t>
      </w:r>
    </w:p>
    <w:p w14:paraId="0207D4C4" w14:textId="77777777" w:rsidR="003570F4" w:rsidRPr="00554EDC" w:rsidRDefault="003570F4" w:rsidP="00554EDC">
      <w:pPr>
        <w:widowControl w:val="0"/>
        <w:tabs>
          <w:tab w:val="left" w:pos="567"/>
          <w:tab w:val="left" w:pos="1134"/>
        </w:tabs>
        <w:suppressAutoHyphens/>
        <w:spacing w:after="0" w:line="360" w:lineRule="auto"/>
        <w:ind w:firstLine="710"/>
        <w:contextualSpacing/>
        <w:jc w:val="both"/>
        <w:rPr>
          <w:rFonts w:ascii="Times New Roman" w:hAnsi="Times New Roman" w:cs="Times New Roman"/>
          <w:color w:val="000000"/>
          <w:sz w:val="28"/>
          <w:szCs w:val="28"/>
          <w:lang w:eastAsia="ar-SA"/>
        </w:rPr>
      </w:pPr>
      <w:r w:rsidRPr="00554EDC">
        <w:rPr>
          <w:rFonts w:ascii="Times New Roman" w:hAnsi="Times New Roman" w:cs="Times New Roman"/>
          <w:color w:val="000000"/>
          <w:sz w:val="28"/>
          <w:szCs w:val="28"/>
          <w:lang w:eastAsia="ar-SA"/>
        </w:rPr>
        <w:t>номера телефонов для справок.</w:t>
      </w:r>
    </w:p>
    <w:p w14:paraId="017A1F4D" w14:textId="77777777" w:rsidR="003570F4" w:rsidRPr="00554EDC" w:rsidRDefault="003570F4" w:rsidP="00554EDC">
      <w:pPr>
        <w:widowControl w:val="0"/>
        <w:suppressAutoHyphens/>
        <w:autoSpaceDE w:val="0"/>
        <w:autoSpaceDN w:val="0"/>
        <w:adjustRightInd w:val="0"/>
        <w:spacing w:after="0" w:line="360" w:lineRule="auto"/>
        <w:ind w:firstLine="709"/>
        <w:jc w:val="both"/>
        <w:rPr>
          <w:rFonts w:ascii="Times New Roman" w:hAnsi="Times New Roman" w:cs="Times New Roman"/>
          <w:color w:val="000000"/>
          <w:sz w:val="28"/>
          <w:szCs w:val="28"/>
          <w:lang w:eastAsia="ar-SA"/>
        </w:rPr>
      </w:pPr>
      <w:r w:rsidRPr="00554EDC">
        <w:rPr>
          <w:rFonts w:ascii="Times New Roman" w:hAnsi="Times New Roman" w:cs="Times New Roman"/>
          <w:color w:val="000000"/>
          <w:sz w:val="28"/>
          <w:szCs w:val="28"/>
          <w:lang w:eastAsia="ar-SA"/>
        </w:rPr>
        <w:t>Помещения, в которых предоставляется муниципальная услуга, должны соответствовать санитарно-эпидемиологическим правилам и нормативам.</w:t>
      </w:r>
    </w:p>
    <w:p w14:paraId="450F7403" w14:textId="77777777" w:rsidR="003570F4" w:rsidRPr="00554EDC" w:rsidRDefault="003570F4" w:rsidP="00554EDC">
      <w:pPr>
        <w:widowControl w:val="0"/>
        <w:suppressAutoHyphens/>
        <w:autoSpaceDE w:val="0"/>
        <w:autoSpaceDN w:val="0"/>
        <w:adjustRightInd w:val="0"/>
        <w:spacing w:after="0" w:line="360" w:lineRule="auto"/>
        <w:ind w:firstLine="709"/>
        <w:jc w:val="both"/>
        <w:rPr>
          <w:rFonts w:ascii="Times New Roman" w:hAnsi="Times New Roman" w:cs="Times New Roman"/>
          <w:color w:val="000000"/>
          <w:sz w:val="28"/>
          <w:szCs w:val="28"/>
          <w:lang w:eastAsia="ar-SA"/>
        </w:rPr>
      </w:pPr>
      <w:r w:rsidRPr="00554EDC">
        <w:rPr>
          <w:rFonts w:ascii="Times New Roman" w:hAnsi="Times New Roman" w:cs="Times New Roman"/>
          <w:color w:val="000000"/>
          <w:sz w:val="28"/>
          <w:szCs w:val="28"/>
          <w:lang w:eastAsia="ar-SA"/>
        </w:rPr>
        <w:t>Помещения, в которых предоставляется муниципальная услуга, оснащаются:</w:t>
      </w:r>
    </w:p>
    <w:p w14:paraId="7CE279E9" w14:textId="77777777" w:rsidR="003570F4" w:rsidRPr="00554EDC" w:rsidRDefault="003570F4" w:rsidP="00554EDC">
      <w:pPr>
        <w:widowControl w:val="0"/>
        <w:suppressAutoHyphens/>
        <w:autoSpaceDE w:val="0"/>
        <w:autoSpaceDN w:val="0"/>
        <w:adjustRightInd w:val="0"/>
        <w:spacing w:after="0" w:line="360" w:lineRule="auto"/>
        <w:ind w:firstLine="709"/>
        <w:jc w:val="both"/>
        <w:rPr>
          <w:rFonts w:ascii="Times New Roman" w:hAnsi="Times New Roman" w:cs="Times New Roman"/>
          <w:color w:val="000000"/>
          <w:sz w:val="28"/>
          <w:szCs w:val="28"/>
          <w:lang w:eastAsia="ar-SA"/>
        </w:rPr>
      </w:pPr>
      <w:r w:rsidRPr="00554EDC">
        <w:rPr>
          <w:rFonts w:ascii="Times New Roman" w:hAnsi="Times New Roman" w:cs="Times New Roman"/>
          <w:color w:val="000000"/>
          <w:sz w:val="28"/>
          <w:szCs w:val="28"/>
          <w:lang w:eastAsia="ar-SA"/>
        </w:rPr>
        <w:t>противопожарной системой и средствами пожаротушения;</w:t>
      </w:r>
    </w:p>
    <w:p w14:paraId="176BE326" w14:textId="77777777" w:rsidR="003570F4" w:rsidRPr="00554EDC" w:rsidRDefault="003570F4" w:rsidP="00554EDC">
      <w:pPr>
        <w:widowControl w:val="0"/>
        <w:suppressAutoHyphens/>
        <w:autoSpaceDE w:val="0"/>
        <w:autoSpaceDN w:val="0"/>
        <w:adjustRightInd w:val="0"/>
        <w:spacing w:after="0" w:line="360" w:lineRule="auto"/>
        <w:ind w:firstLine="709"/>
        <w:jc w:val="both"/>
        <w:rPr>
          <w:rFonts w:ascii="Times New Roman" w:hAnsi="Times New Roman" w:cs="Times New Roman"/>
          <w:color w:val="000000"/>
          <w:sz w:val="28"/>
          <w:szCs w:val="28"/>
          <w:lang w:eastAsia="ar-SA"/>
        </w:rPr>
      </w:pPr>
      <w:r w:rsidRPr="00554EDC">
        <w:rPr>
          <w:rFonts w:ascii="Times New Roman" w:hAnsi="Times New Roman" w:cs="Times New Roman"/>
          <w:color w:val="000000"/>
          <w:sz w:val="28"/>
          <w:szCs w:val="28"/>
          <w:lang w:eastAsia="ar-SA"/>
        </w:rPr>
        <w:t>системой оповещения о возникновении чрезвычайной ситуации;</w:t>
      </w:r>
    </w:p>
    <w:p w14:paraId="20F5D3E4" w14:textId="77777777" w:rsidR="003570F4" w:rsidRPr="00554EDC" w:rsidRDefault="003570F4" w:rsidP="00554EDC">
      <w:pPr>
        <w:widowControl w:val="0"/>
        <w:suppressAutoHyphens/>
        <w:autoSpaceDE w:val="0"/>
        <w:autoSpaceDN w:val="0"/>
        <w:adjustRightInd w:val="0"/>
        <w:spacing w:after="0" w:line="360" w:lineRule="auto"/>
        <w:ind w:firstLine="709"/>
        <w:jc w:val="both"/>
        <w:rPr>
          <w:rFonts w:ascii="Times New Roman" w:hAnsi="Times New Roman" w:cs="Times New Roman"/>
          <w:color w:val="000000"/>
          <w:sz w:val="28"/>
          <w:szCs w:val="28"/>
          <w:lang w:eastAsia="ar-SA"/>
        </w:rPr>
      </w:pPr>
      <w:r w:rsidRPr="00554EDC">
        <w:rPr>
          <w:rFonts w:ascii="Times New Roman" w:hAnsi="Times New Roman" w:cs="Times New Roman"/>
          <w:color w:val="000000"/>
          <w:sz w:val="28"/>
          <w:szCs w:val="28"/>
          <w:lang w:eastAsia="ar-SA"/>
        </w:rPr>
        <w:t>средствами оказания первой медицинской помощи;</w:t>
      </w:r>
    </w:p>
    <w:p w14:paraId="11CE9651" w14:textId="77777777" w:rsidR="003570F4" w:rsidRPr="00554EDC" w:rsidRDefault="003570F4" w:rsidP="00554EDC">
      <w:pPr>
        <w:widowControl w:val="0"/>
        <w:suppressAutoHyphens/>
        <w:autoSpaceDE w:val="0"/>
        <w:autoSpaceDN w:val="0"/>
        <w:adjustRightInd w:val="0"/>
        <w:spacing w:after="0" w:line="360" w:lineRule="auto"/>
        <w:ind w:firstLine="709"/>
        <w:jc w:val="both"/>
        <w:rPr>
          <w:rFonts w:ascii="Times New Roman" w:hAnsi="Times New Roman" w:cs="Times New Roman"/>
          <w:color w:val="000000"/>
          <w:sz w:val="28"/>
          <w:szCs w:val="28"/>
          <w:lang w:eastAsia="ar-SA"/>
        </w:rPr>
      </w:pPr>
      <w:r w:rsidRPr="00554EDC">
        <w:rPr>
          <w:rFonts w:ascii="Times New Roman" w:hAnsi="Times New Roman" w:cs="Times New Roman"/>
          <w:color w:val="000000"/>
          <w:sz w:val="28"/>
          <w:szCs w:val="28"/>
          <w:lang w:eastAsia="ar-SA"/>
        </w:rPr>
        <w:t>туалетными комнатами для посетителей.</w:t>
      </w:r>
    </w:p>
    <w:p w14:paraId="3D6955A7" w14:textId="77777777" w:rsidR="003570F4" w:rsidRPr="00554EDC" w:rsidRDefault="003570F4" w:rsidP="00554EDC">
      <w:pPr>
        <w:widowControl w:val="0"/>
        <w:suppressAutoHyphens/>
        <w:autoSpaceDE w:val="0"/>
        <w:autoSpaceDN w:val="0"/>
        <w:adjustRightInd w:val="0"/>
        <w:spacing w:after="0" w:line="360" w:lineRule="auto"/>
        <w:ind w:firstLine="709"/>
        <w:jc w:val="both"/>
        <w:rPr>
          <w:rFonts w:ascii="Times New Roman" w:hAnsi="Times New Roman" w:cs="Times New Roman"/>
          <w:color w:val="000000"/>
          <w:sz w:val="28"/>
          <w:szCs w:val="28"/>
          <w:lang w:eastAsia="ar-SA"/>
        </w:rPr>
      </w:pPr>
      <w:r w:rsidRPr="00554EDC">
        <w:rPr>
          <w:rFonts w:ascii="Times New Roman" w:hAnsi="Times New Roman" w:cs="Times New Roman"/>
          <w:color w:val="000000"/>
          <w:sz w:val="28"/>
          <w:szCs w:val="28"/>
          <w:lang w:eastAsia="ar-SA"/>
        </w:rPr>
        <w:t>Зал ожидания заявителей оборудуется стульями, скамьями, количество которых определяется исходя из фактической нагрузки и возможностей для их размещения в помещении, а также информационными стендами.</w:t>
      </w:r>
    </w:p>
    <w:p w14:paraId="0D07B24D" w14:textId="77777777" w:rsidR="003570F4" w:rsidRPr="00554EDC" w:rsidRDefault="003570F4" w:rsidP="00554EDC">
      <w:pPr>
        <w:widowControl w:val="0"/>
        <w:suppressAutoHyphens/>
        <w:autoSpaceDE w:val="0"/>
        <w:autoSpaceDN w:val="0"/>
        <w:adjustRightInd w:val="0"/>
        <w:spacing w:after="0" w:line="360" w:lineRule="auto"/>
        <w:ind w:firstLine="709"/>
        <w:jc w:val="both"/>
        <w:rPr>
          <w:rFonts w:ascii="Times New Roman" w:hAnsi="Times New Roman" w:cs="Times New Roman"/>
          <w:color w:val="000000"/>
          <w:sz w:val="28"/>
          <w:szCs w:val="28"/>
          <w:lang w:eastAsia="ar-SA"/>
        </w:rPr>
      </w:pPr>
      <w:r w:rsidRPr="00554EDC">
        <w:rPr>
          <w:rFonts w:ascii="Times New Roman" w:hAnsi="Times New Roman" w:cs="Times New Roman"/>
          <w:color w:val="000000"/>
          <w:sz w:val="28"/>
          <w:szCs w:val="28"/>
          <w:lang w:eastAsia="ar-SA"/>
        </w:rPr>
        <w:t xml:space="preserve">Тексты материалов, размещенных на информационном стенде, печатаются удобным для чтения шрифтом, без исправлений, с выделением наиболее важных </w:t>
      </w:r>
      <w:r w:rsidRPr="00554EDC">
        <w:rPr>
          <w:rFonts w:ascii="Times New Roman" w:hAnsi="Times New Roman" w:cs="Times New Roman"/>
          <w:color w:val="000000"/>
          <w:sz w:val="28"/>
          <w:szCs w:val="28"/>
          <w:lang w:eastAsia="ar-SA"/>
        </w:rPr>
        <w:lastRenderedPageBreak/>
        <w:t>мест полужирным шрифтом.</w:t>
      </w:r>
    </w:p>
    <w:p w14:paraId="7B4FE426" w14:textId="77777777" w:rsidR="003570F4" w:rsidRPr="00554EDC" w:rsidRDefault="003570F4" w:rsidP="00554EDC">
      <w:pPr>
        <w:widowControl w:val="0"/>
        <w:suppressAutoHyphens/>
        <w:autoSpaceDE w:val="0"/>
        <w:autoSpaceDN w:val="0"/>
        <w:adjustRightInd w:val="0"/>
        <w:spacing w:after="0" w:line="360" w:lineRule="auto"/>
        <w:ind w:firstLine="709"/>
        <w:jc w:val="both"/>
        <w:rPr>
          <w:rFonts w:ascii="Times New Roman" w:hAnsi="Times New Roman" w:cs="Times New Roman"/>
          <w:color w:val="000000"/>
          <w:sz w:val="28"/>
          <w:szCs w:val="28"/>
          <w:lang w:eastAsia="ar-SA"/>
        </w:rPr>
      </w:pPr>
      <w:r w:rsidRPr="00554EDC">
        <w:rPr>
          <w:rFonts w:ascii="Times New Roman" w:hAnsi="Times New Roman" w:cs="Times New Roman"/>
          <w:color w:val="000000"/>
          <w:sz w:val="28"/>
          <w:szCs w:val="28"/>
          <w:lang w:eastAsia="ar-SA"/>
        </w:rPr>
        <w:t>Места для заполнения заявлений оборудуются стульями, столами, бланками заявлений, письменными принадлежностями.</w:t>
      </w:r>
    </w:p>
    <w:p w14:paraId="42F07E24" w14:textId="77777777" w:rsidR="003570F4" w:rsidRPr="00554EDC" w:rsidRDefault="003570F4" w:rsidP="00554EDC">
      <w:pPr>
        <w:widowControl w:val="0"/>
        <w:suppressAutoHyphens/>
        <w:autoSpaceDE w:val="0"/>
        <w:autoSpaceDN w:val="0"/>
        <w:adjustRightInd w:val="0"/>
        <w:spacing w:after="0" w:line="360" w:lineRule="auto"/>
        <w:ind w:firstLine="709"/>
        <w:jc w:val="both"/>
        <w:rPr>
          <w:rFonts w:ascii="Times New Roman" w:hAnsi="Times New Roman" w:cs="Times New Roman"/>
          <w:color w:val="000000"/>
          <w:sz w:val="28"/>
          <w:szCs w:val="28"/>
          <w:lang w:eastAsia="ar-SA"/>
        </w:rPr>
      </w:pPr>
      <w:r w:rsidRPr="00554EDC">
        <w:rPr>
          <w:rFonts w:ascii="Times New Roman" w:hAnsi="Times New Roman" w:cs="Times New Roman"/>
          <w:color w:val="000000"/>
          <w:sz w:val="28"/>
          <w:szCs w:val="28"/>
          <w:lang w:eastAsia="ar-SA"/>
        </w:rPr>
        <w:t>Места приема заявителей оборудуются информационными табличками (вывесками) с указанием:</w:t>
      </w:r>
    </w:p>
    <w:p w14:paraId="1F23FA21" w14:textId="77777777" w:rsidR="003570F4" w:rsidRPr="00554EDC" w:rsidRDefault="003570F4" w:rsidP="00554EDC">
      <w:pPr>
        <w:widowControl w:val="0"/>
        <w:suppressAutoHyphens/>
        <w:autoSpaceDE w:val="0"/>
        <w:autoSpaceDN w:val="0"/>
        <w:adjustRightInd w:val="0"/>
        <w:spacing w:after="0" w:line="360" w:lineRule="auto"/>
        <w:ind w:firstLine="709"/>
        <w:jc w:val="both"/>
        <w:rPr>
          <w:rFonts w:ascii="Times New Roman" w:hAnsi="Times New Roman" w:cs="Times New Roman"/>
          <w:color w:val="000000"/>
          <w:sz w:val="28"/>
          <w:szCs w:val="28"/>
          <w:lang w:eastAsia="ar-SA"/>
        </w:rPr>
      </w:pPr>
      <w:r w:rsidRPr="00554EDC">
        <w:rPr>
          <w:rFonts w:ascii="Times New Roman" w:hAnsi="Times New Roman" w:cs="Times New Roman"/>
          <w:color w:val="000000"/>
          <w:sz w:val="28"/>
          <w:szCs w:val="28"/>
          <w:lang w:eastAsia="ar-SA"/>
        </w:rPr>
        <w:t>номера кабинета и наименования отдела;</w:t>
      </w:r>
    </w:p>
    <w:p w14:paraId="423F8FAB" w14:textId="77777777" w:rsidR="003570F4" w:rsidRPr="00554EDC" w:rsidRDefault="003570F4" w:rsidP="00554EDC">
      <w:pPr>
        <w:widowControl w:val="0"/>
        <w:suppressAutoHyphens/>
        <w:autoSpaceDE w:val="0"/>
        <w:autoSpaceDN w:val="0"/>
        <w:adjustRightInd w:val="0"/>
        <w:spacing w:after="0" w:line="360" w:lineRule="auto"/>
        <w:ind w:firstLine="709"/>
        <w:jc w:val="both"/>
        <w:rPr>
          <w:rFonts w:ascii="Times New Roman" w:hAnsi="Times New Roman" w:cs="Times New Roman"/>
          <w:color w:val="000000"/>
          <w:sz w:val="28"/>
          <w:szCs w:val="28"/>
          <w:lang w:eastAsia="ar-SA"/>
        </w:rPr>
      </w:pPr>
      <w:r w:rsidRPr="00554EDC">
        <w:rPr>
          <w:rFonts w:ascii="Times New Roman" w:hAnsi="Times New Roman" w:cs="Times New Roman"/>
          <w:color w:val="000000"/>
          <w:sz w:val="28"/>
          <w:szCs w:val="28"/>
          <w:lang w:eastAsia="ar-SA"/>
        </w:rPr>
        <w:t>фамилии, имени и отчества (последнее – при наличии), должности ответственного лица за прием документов;</w:t>
      </w:r>
    </w:p>
    <w:p w14:paraId="1B775822" w14:textId="77777777" w:rsidR="003570F4" w:rsidRPr="00554EDC" w:rsidRDefault="003570F4" w:rsidP="00554EDC">
      <w:pPr>
        <w:widowControl w:val="0"/>
        <w:suppressAutoHyphens/>
        <w:autoSpaceDE w:val="0"/>
        <w:autoSpaceDN w:val="0"/>
        <w:adjustRightInd w:val="0"/>
        <w:spacing w:after="0" w:line="360" w:lineRule="auto"/>
        <w:ind w:firstLine="709"/>
        <w:jc w:val="both"/>
        <w:rPr>
          <w:rFonts w:ascii="Times New Roman" w:hAnsi="Times New Roman" w:cs="Times New Roman"/>
          <w:color w:val="000000"/>
          <w:sz w:val="28"/>
          <w:szCs w:val="28"/>
          <w:lang w:eastAsia="ar-SA"/>
        </w:rPr>
      </w:pPr>
      <w:r w:rsidRPr="00554EDC">
        <w:rPr>
          <w:rFonts w:ascii="Times New Roman" w:hAnsi="Times New Roman" w:cs="Times New Roman"/>
          <w:color w:val="000000"/>
          <w:sz w:val="28"/>
          <w:szCs w:val="28"/>
          <w:lang w:eastAsia="ar-SA"/>
        </w:rPr>
        <w:t>графика приема заявителей.</w:t>
      </w:r>
    </w:p>
    <w:p w14:paraId="4C7CCEFE" w14:textId="77777777" w:rsidR="003570F4" w:rsidRPr="00554EDC" w:rsidRDefault="003570F4" w:rsidP="00554EDC">
      <w:pPr>
        <w:widowControl w:val="0"/>
        <w:suppressAutoHyphens/>
        <w:autoSpaceDE w:val="0"/>
        <w:autoSpaceDN w:val="0"/>
        <w:adjustRightInd w:val="0"/>
        <w:spacing w:after="0" w:line="360" w:lineRule="auto"/>
        <w:ind w:firstLine="709"/>
        <w:jc w:val="both"/>
        <w:rPr>
          <w:rFonts w:ascii="Times New Roman" w:hAnsi="Times New Roman" w:cs="Times New Roman"/>
          <w:color w:val="000000"/>
          <w:sz w:val="28"/>
          <w:szCs w:val="28"/>
          <w:lang w:eastAsia="ar-SA"/>
        </w:rPr>
      </w:pPr>
      <w:r w:rsidRPr="00554EDC">
        <w:rPr>
          <w:rFonts w:ascii="Times New Roman" w:hAnsi="Times New Roman" w:cs="Times New Roman"/>
          <w:color w:val="000000"/>
          <w:sz w:val="28"/>
          <w:szCs w:val="28"/>
          <w:lang w:eastAsia="ar-SA"/>
        </w:rPr>
        <w:t>Рабочее место каждого ответственного лица за прием документов, должно быть оборудовано персональным компьютером с возможностью доступа к необходимым информационным базам данных, печатающим устройством (принтером) и копирующим устройством.</w:t>
      </w:r>
    </w:p>
    <w:p w14:paraId="6B1DBA6A" w14:textId="77777777" w:rsidR="003570F4" w:rsidRPr="00554EDC" w:rsidRDefault="003570F4" w:rsidP="00554EDC">
      <w:pPr>
        <w:widowControl w:val="0"/>
        <w:suppressAutoHyphens/>
        <w:autoSpaceDE w:val="0"/>
        <w:autoSpaceDN w:val="0"/>
        <w:adjustRightInd w:val="0"/>
        <w:spacing w:after="0" w:line="360" w:lineRule="auto"/>
        <w:ind w:firstLine="709"/>
        <w:jc w:val="both"/>
        <w:rPr>
          <w:rFonts w:ascii="Times New Roman" w:hAnsi="Times New Roman" w:cs="Times New Roman"/>
          <w:color w:val="000000"/>
          <w:sz w:val="28"/>
          <w:szCs w:val="28"/>
          <w:lang w:eastAsia="ar-SA"/>
        </w:rPr>
      </w:pPr>
      <w:r w:rsidRPr="00554EDC">
        <w:rPr>
          <w:rFonts w:ascii="Times New Roman" w:hAnsi="Times New Roman" w:cs="Times New Roman"/>
          <w:color w:val="000000"/>
          <w:sz w:val="28"/>
          <w:szCs w:val="28"/>
          <w:lang w:eastAsia="ar-SA"/>
        </w:rPr>
        <w:t>Лицо, ответственное за прием документов, должно иметь настольную табличку с указанием фамилии, имени, отчества (последнее - при наличии) и должности.</w:t>
      </w:r>
    </w:p>
    <w:p w14:paraId="6E857409" w14:textId="77777777" w:rsidR="003570F4" w:rsidRPr="00554EDC" w:rsidRDefault="006B0A1E" w:rsidP="00554EDC">
      <w:pPr>
        <w:widowControl w:val="0"/>
        <w:suppressAutoHyphens/>
        <w:autoSpaceDE w:val="0"/>
        <w:autoSpaceDN w:val="0"/>
        <w:adjustRightInd w:val="0"/>
        <w:spacing w:after="0" w:line="360" w:lineRule="auto"/>
        <w:ind w:firstLine="709"/>
        <w:jc w:val="both"/>
        <w:rPr>
          <w:rFonts w:ascii="Times New Roman" w:hAnsi="Times New Roman" w:cs="Times New Roman"/>
          <w:color w:val="000000"/>
          <w:sz w:val="28"/>
          <w:szCs w:val="28"/>
          <w:lang w:eastAsia="ar-SA"/>
        </w:rPr>
      </w:pPr>
      <w:r>
        <w:rPr>
          <w:rFonts w:ascii="Times New Roman" w:hAnsi="Times New Roman" w:cs="Times New Roman"/>
          <w:color w:val="000000"/>
          <w:sz w:val="28"/>
          <w:szCs w:val="28"/>
          <w:lang w:eastAsia="ar-SA"/>
        </w:rPr>
        <w:t xml:space="preserve">38. </w:t>
      </w:r>
      <w:r w:rsidR="003570F4" w:rsidRPr="00554EDC">
        <w:rPr>
          <w:rFonts w:ascii="Times New Roman" w:hAnsi="Times New Roman" w:cs="Times New Roman"/>
          <w:color w:val="000000"/>
          <w:sz w:val="28"/>
          <w:szCs w:val="28"/>
          <w:lang w:eastAsia="ar-SA"/>
        </w:rPr>
        <w:t>При предоставлении муниципальной услуги инвалидам обеспечиваются:</w:t>
      </w:r>
    </w:p>
    <w:p w14:paraId="10C15D1B" w14:textId="77777777" w:rsidR="003570F4" w:rsidRPr="00554EDC" w:rsidRDefault="003570F4" w:rsidP="00554EDC">
      <w:pPr>
        <w:widowControl w:val="0"/>
        <w:suppressAutoHyphens/>
        <w:autoSpaceDE w:val="0"/>
        <w:autoSpaceDN w:val="0"/>
        <w:adjustRightInd w:val="0"/>
        <w:spacing w:after="0" w:line="360" w:lineRule="auto"/>
        <w:ind w:firstLine="709"/>
        <w:jc w:val="both"/>
        <w:rPr>
          <w:rFonts w:ascii="Times New Roman" w:hAnsi="Times New Roman" w:cs="Times New Roman"/>
          <w:color w:val="000000"/>
          <w:sz w:val="28"/>
          <w:szCs w:val="28"/>
          <w:lang w:eastAsia="ar-SA"/>
        </w:rPr>
      </w:pPr>
      <w:r w:rsidRPr="00554EDC">
        <w:rPr>
          <w:rFonts w:ascii="Times New Roman" w:hAnsi="Times New Roman" w:cs="Times New Roman"/>
          <w:color w:val="000000"/>
          <w:sz w:val="28"/>
          <w:szCs w:val="28"/>
          <w:lang w:eastAsia="ar-SA"/>
        </w:rPr>
        <w:t>1) возможность беспрепятственного доступа к объекту (зданию, помещению), в котором предоставляется муниципальная услуга;</w:t>
      </w:r>
    </w:p>
    <w:p w14:paraId="651D9492" w14:textId="77777777" w:rsidR="003570F4" w:rsidRPr="00554EDC" w:rsidRDefault="003570F4" w:rsidP="00554EDC">
      <w:pPr>
        <w:widowControl w:val="0"/>
        <w:suppressAutoHyphens/>
        <w:autoSpaceDE w:val="0"/>
        <w:autoSpaceDN w:val="0"/>
        <w:adjustRightInd w:val="0"/>
        <w:spacing w:after="0" w:line="360" w:lineRule="auto"/>
        <w:ind w:firstLine="709"/>
        <w:jc w:val="both"/>
        <w:rPr>
          <w:rFonts w:ascii="Times New Roman" w:hAnsi="Times New Roman" w:cs="Times New Roman"/>
          <w:color w:val="000000"/>
          <w:sz w:val="28"/>
          <w:szCs w:val="28"/>
          <w:lang w:eastAsia="ar-SA"/>
        </w:rPr>
      </w:pPr>
      <w:r w:rsidRPr="00554EDC">
        <w:rPr>
          <w:rFonts w:ascii="Times New Roman" w:hAnsi="Times New Roman" w:cs="Times New Roman"/>
          <w:color w:val="000000"/>
          <w:sz w:val="28"/>
          <w:szCs w:val="28"/>
          <w:lang w:eastAsia="ar-SA"/>
        </w:rPr>
        <w:t>2) возможность самостоятельного передвижения по территории, на которой расположены здания и помещения, в которых предоставляется муниципальная услуга, а также входа в такие объекты и выхода из них, посадки в транспортное средство и высадки из него, в том числе с использование кресла-коляски;</w:t>
      </w:r>
    </w:p>
    <w:p w14:paraId="3AD994FC" w14:textId="77777777" w:rsidR="003570F4" w:rsidRPr="00554EDC" w:rsidRDefault="003570F4" w:rsidP="00554EDC">
      <w:pPr>
        <w:widowControl w:val="0"/>
        <w:suppressAutoHyphens/>
        <w:autoSpaceDE w:val="0"/>
        <w:autoSpaceDN w:val="0"/>
        <w:adjustRightInd w:val="0"/>
        <w:spacing w:after="0" w:line="360" w:lineRule="auto"/>
        <w:ind w:firstLine="709"/>
        <w:jc w:val="both"/>
        <w:rPr>
          <w:rFonts w:ascii="Times New Roman" w:hAnsi="Times New Roman" w:cs="Times New Roman"/>
          <w:color w:val="000000"/>
          <w:sz w:val="28"/>
          <w:szCs w:val="28"/>
          <w:lang w:eastAsia="ar-SA"/>
        </w:rPr>
      </w:pPr>
      <w:r w:rsidRPr="00554EDC">
        <w:rPr>
          <w:rFonts w:ascii="Times New Roman" w:hAnsi="Times New Roman" w:cs="Times New Roman"/>
          <w:color w:val="000000"/>
          <w:sz w:val="28"/>
          <w:szCs w:val="28"/>
          <w:lang w:eastAsia="ar-SA"/>
        </w:rPr>
        <w:t>3) сопровождение инвалидов, имеющих стойкие расстройства функции зрения и самостоятельного передвижения;</w:t>
      </w:r>
    </w:p>
    <w:p w14:paraId="48354942" w14:textId="77777777" w:rsidR="003570F4" w:rsidRPr="00554EDC" w:rsidRDefault="003570F4" w:rsidP="00554EDC">
      <w:pPr>
        <w:widowControl w:val="0"/>
        <w:suppressAutoHyphens/>
        <w:autoSpaceDE w:val="0"/>
        <w:autoSpaceDN w:val="0"/>
        <w:adjustRightInd w:val="0"/>
        <w:spacing w:after="0" w:line="360" w:lineRule="auto"/>
        <w:ind w:firstLine="709"/>
        <w:jc w:val="both"/>
        <w:rPr>
          <w:rFonts w:ascii="Times New Roman" w:hAnsi="Times New Roman" w:cs="Times New Roman"/>
          <w:color w:val="000000"/>
          <w:sz w:val="28"/>
          <w:szCs w:val="28"/>
          <w:lang w:eastAsia="ar-SA"/>
        </w:rPr>
      </w:pPr>
      <w:r w:rsidRPr="00554EDC">
        <w:rPr>
          <w:rFonts w:ascii="Times New Roman" w:hAnsi="Times New Roman" w:cs="Times New Roman"/>
          <w:color w:val="000000"/>
          <w:sz w:val="28"/>
          <w:szCs w:val="28"/>
          <w:lang w:eastAsia="ar-SA"/>
        </w:rPr>
        <w:t>4) надлежащее размещение оборудования и носителей информации, необходимых для обеспечения беспрепятственного доступа инвалидов зданиям и помещениям, в которых предоставляется муниципальная услуга, и к муниципальной услуге с учетом ограничений их жизнедеятельности;</w:t>
      </w:r>
    </w:p>
    <w:p w14:paraId="3F484E48" w14:textId="77777777" w:rsidR="003570F4" w:rsidRPr="00554EDC" w:rsidRDefault="003570F4" w:rsidP="00554EDC">
      <w:pPr>
        <w:widowControl w:val="0"/>
        <w:suppressAutoHyphens/>
        <w:autoSpaceDE w:val="0"/>
        <w:autoSpaceDN w:val="0"/>
        <w:adjustRightInd w:val="0"/>
        <w:spacing w:after="0" w:line="360" w:lineRule="auto"/>
        <w:ind w:firstLine="709"/>
        <w:jc w:val="both"/>
        <w:rPr>
          <w:rFonts w:ascii="Times New Roman" w:hAnsi="Times New Roman" w:cs="Times New Roman"/>
          <w:color w:val="000000"/>
          <w:sz w:val="28"/>
          <w:szCs w:val="28"/>
          <w:lang w:eastAsia="ar-SA"/>
        </w:rPr>
      </w:pPr>
      <w:r w:rsidRPr="00554EDC">
        <w:rPr>
          <w:rFonts w:ascii="Times New Roman" w:hAnsi="Times New Roman" w:cs="Times New Roman"/>
          <w:color w:val="000000"/>
          <w:sz w:val="28"/>
          <w:szCs w:val="28"/>
          <w:lang w:eastAsia="ar-SA"/>
        </w:rPr>
        <w:t xml:space="preserve">5) дублирование необходимой для инвалидов звуковой и зрительной информации, а также надписей, знаков и иной текстовой и графической </w:t>
      </w:r>
      <w:r w:rsidRPr="00554EDC">
        <w:rPr>
          <w:rFonts w:ascii="Times New Roman" w:hAnsi="Times New Roman" w:cs="Times New Roman"/>
          <w:color w:val="000000"/>
          <w:sz w:val="28"/>
          <w:szCs w:val="28"/>
          <w:lang w:eastAsia="ar-SA"/>
        </w:rPr>
        <w:lastRenderedPageBreak/>
        <w:t>информации знаками, выполненными рельефно-точечным шрифтом Брайля;</w:t>
      </w:r>
    </w:p>
    <w:p w14:paraId="53EFE9CF" w14:textId="77777777" w:rsidR="003570F4" w:rsidRPr="00554EDC" w:rsidRDefault="003570F4" w:rsidP="00554EDC">
      <w:pPr>
        <w:widowControl w:val="0"/>
        <w:suppressAutoHyphens/>
        <w:autoSpaceDE w:val="0"/>
        <w:autoSpaceDN w:val="0"/>
        <w:adjustRightInd w:val="0"/>
        <w:spacing w:after="0" w:line="360" w:lineRule="auto"/>
        <w:ind w:firstLine="709"/>
        <w:jc w:val="both"/>
        <w:rPr>
          <w:rFonts w:ascii="Times New Roman" w:hAnsi="Times New Roman" w:cs="Times New Roman"/>
          <w:color w:val="000000"/>
          <w:sz w:val="28"/>
          <w:szCs w:val="28"/>
          <w:lang w:eastAsia="ar-SA"/>
        </w:rPr>
      </w:pPr>
      <w:r w:rsidRPr="00554EDC">
        <w:rPr>
          <w:rFonts w:ascii="Times New Roman" w:hAnsi="Times New Roman" w:cs="Times New Roman"/>
          <w:color w:val="000000"/>
          <w:sz w:val="28"/>
          <w:szCs w:val="28"/>
          <w:lang w:eastAsia="ar-SA"/>
        </w:rPr>
        <w:t>6) допуск сурдопереводчика и тифлосурдопереводчика;</w:t>
      </w:r>
    </w:p>
    <w:p w14:paraId="35E9993E" w14:textId="77777777" w:rsidR="003570F4" w:rsidRPr="00554EDC" w:rsidRDefault="003570F4" w:rsidP="00554EDC">
      <w:pPr>
        <w:widowControl w:val="0"/>
        <w:suppressAutoHyphens/>
        <w:autoSpaceDE w:val="0"/>
        <w:autoSpaceDN w:val="0"/>
        <w:adjustRightInd w:val="0"/>
        <w:spacing w:after="0" w:line="360" w:lineRule="auto"/>
        <w:ind w:firstLine="709"/>
        <w:jc w:val="both"/>
        <w:rPr>
          <w:rFonts w:ascii="Times New Roman" w:hAnsi="Times New Roman" w:cs="Times New Roman"/>
          <w:strike/>
          <w:color w:val="000000"/>
          <w:sz w:val="28"/>
          <w:szCs w:val="28"/>
          <w:lang w:eastAsia="ar-SA"/>
        </w:rPr>
      </w:pPr>
      <w:r w:rsidRPr="00554EDC">
        <w:rPr>
          <w:rFonts w:ascii="Times New Roman" w:hAnsi="Times New Roman" w:cs="Times New Roman"/>
          <w:color w:val="000000"/>
          <w:sz w:val="28"/>
          <w:szCs w:val="28"/>
          <w:lang w:eastAsia="ar-SA"/>
        </w:rPr>
        <w:t>7) допуск собаки-проводника при наличии документа, подтверждающего ее специальное обучение, на объекты (здания, помещения), в которых предоставляются муниципальная услуги;</w:t>
      </w:r>
    </w:p>
    <w:p w14:paraId="5DA8C0B4" w14:textId="77777777" w:rsidR="003570F4" w:rsidRDefault="003570F4" w:rsidP="00554EDC">
      <w:pPr>
        <w:widowControl w:val="0"/>
        <w:suppressAutoHyphens/>
        <w:autoSpaceDE w:val="0"/>
        <w:autoSpaceDN w:val="0"/>
        <w:adjustRightInd w:val="0"/>
        <w:spacing w:after="0" w:line="360" w:lineRule="auto"/>
        <w:ind w:firstLine="709"/>
        <w:jc w:val="both"/>
        <w:rPr>
          <w:rFonts w:ascii="Times New Roman" w:hAnsi="Times New Roman" w:cs="Times New Roman"/>
          <w:color w:val="000000"/>
          <w:sz w:val="28"/>
          <w:szCs w:val="28"/>
          <w:lang w:eastAsia="ar-SA"/>
        </w:rPr>
      </w:pPr>
      <w:r w:rsidRPr="00554EDC">
        <w:rPr>
          <w:rFonts w:ascii="Times New Roman" w:hAnsi="Times New Roman" w:cs="Times New Roman"/>
          <w:color w:val="000000"/>
          <w:sz w:val="28"/>
          <w:szCs w:val="28"/>
          <w:lang w:eastAsia="ar-SA"/>
        </w:rPr>
        <w:t>8) оказание инвалидам помощи в преодолении барьеров, мешающих получению ими муниципальной услуги наравне с другими лицами.</w:t>
      </w:r>
    </w:p>
    <w:p w14:paraId="2DF5A9C9" w14:textId="77777777" w:rsidR="00C549F1" w:rsidRPr="00554EDC" w:rsidRDefault="00C549F1" w:rsidP="00C549F1">
      <w:pPr>
        <w:widowControl w:val="0"/>
        <w:suppressAutoHyphens/>
        <w:autoSpaceDE w:val="0"/>
        <w:autoSpaceDN w:val="0"/>
        <w:adjustRightInd w:val="0"/>
        <w:spacing w:after="0" w:line="240" w:lineRule="auto"/>
        <w:ind w:firstLine="709"/>
        <w:contextualSpacing/>
        <w:jc w:val="both"/>
        <w:rPr>
          <w:rFonts w:ascii="Times New Roman" w:hAnsi="Times New Roman" w:cs="Times New Roman"/>
          <w:color w:val="000000"/>
          <w:sz w:val="28"/>
          <w:szCs w:val="28"/>
          <w:lang w:eastAsia="ar-SA"/>
        </w:rPr>
      </w:pPr>
    </w:p>
    <w:p w14:paraId="447F492E" w14:textId="77777777" w:rsidR="003570F4" w:rsidRDefault="003570F4" w:rsidP="00C549F1">
      <w:pPr>
        <w:suppressAutoHyphens/>
        <w:autoSpaceDE w:val="0"/>
        <w:autoSpaceDN w:val="0"/>
        <w:adjustRightInd w:val="0"/>
        <w:spacing w:after="0" w:line="240" w:lineRule="auto"/>
        <w:contextualSpacing/>
        <w:jc w:val="center"/>
        <w:rPr>
          <w:rFonts w:ascii="Times New Roman" w:hAnsi="Times New Roman" w:cs="Times New Roman"/>
          <w:b/>
          <w:color w:val="000000"/>
          <w:sz w:val="28"/>
          <w:szCs w:val="28"/>
          <w:lang w:eastAsia="ar-SA"/>
        </w:rPr>
      </w:pPr>
      <w:r w:rsidRPr="00554EDC">
        <w:rPr>
          <w:rFonts w:ascii="Times New Roman" w:hAnsi="Times New Roman" w:cs="Times New Roman"/>
          <w:b/>
          <w:color w:val="000000"/>
          <w:sz w:val="28"/>
          <w:szCs w:val="28"/>
          <w:lang w:eastAsia="ar-SA"/>
        </w:rPr>
        <w:t>Показатели доступности и качества муниципальной услуги</w:t>
      </w:r>
    </w:p>
    <w:p w14:paraId="62273649" w14:textId="77777777" w:rsidR="00C549F1" w:rsidRPr="00554EDC" w:rsidRDefault="00C549F1" w:rsidP="00C549F1">
      <w:pPr>
        <w:suppressAutoHyphens/>
        <w:autoSpaceDE w:val="0"/>
        <w:autoSpaceDN w:val="0"/>
        <w:adjustRightInd w:val="0"/>
        <w:spacing w:after="0" w:line="240" w:lineRule="auto"/>
        <w:contextualSpacing/>
        <w:jc w:val="center"/>
        <w:rPr>
          <w:rFonts w:ascii="Times New Roman" w:hAnsi="Times New Roman" w:cs="Times New Roman"/>
          <w:b/>
          <w:color w:val="000000"/>
          <w:sz w:val="28"/>
          <w:szCs w:val="28"/>
          <w:lang w:eastAsia="ar-SA"/>
        </w:rPr>
      </w:pPr>
    </w:p>
    <w:p w14:paraId="155A80CA" w14:textId="77777777" w:rsidR="003570F4" w:rsidRPr="00554EDC" w:rsidRDefault="006B0A1E" w:rsidP="00554EDC">
      <w:pPr>
        <w:suppressAutoHyphens/>
        <w:autoSpaceDE w:val="0"/>
        <w:autoSpaceDN w:val="0"/>
        <w:adjustRightInd w:val="0"/>
        <w:spacing w:after="0" w:line="360" w:lineRule="auto"/>
        <w:ind w:firstLine="709"/>
        <w:jc w:val="both"/>
        <w:rPr>
          <w:rFonts w:ascii="Times New Roman" w:hAnsi="Times New Roman" w:cs="Times New Roman"/>
          <w:bCs/>
          <w:color w:val="000000"/>
          <w:sz w:val="28"/>
          <w:szCs w:val="28"/>
          <w:lang w:eastAsia="ar-SA"/>
        </w:rPr>
      </w:pPr>
      <w:r>
        <w:rPr>
          <w:rFonts w:ascii="Times New Roman" w:hAnsi="Times New Roman" w:cs="Times New Roman"/>
          <w:bCs/>
          <w:color w:val="000000"/>
          <w:sz w:val="28"/>
          <w:szCs w:val="28"/>
          <w:lang w:eastAsia="ar-SA"/>
        </w:rPr>
        <w:t>39</w:t>
      </w:r>
      <w:r w:rsidR="003570F4" w:rsidRPr="00554EDC">
        <w:rPr>
          <w:rFonts w:ascii="Times New Roman" w:hAnsi="Times New Roman" w:cs="Times New Roman"/>
          <w:bCs/>
          <w:color w:val="000000"/>
          <w:sz w:val="28"/>
          <w:szCs w:val="28"/>
          <w:lang w:eastAsia="ar-SA"/>
        </w:rPr>
        <w:t>. Основными показателями доступности предоставления муниципальной услуги являются:</w:t>
      </w:r>
    </w:p>
    <w:p w14:paraId="4C0B78EF" w14:textId="77777777" w:rsidR="003570F4" w:rsidRPr="00554EDC" w:rsidRDefault="003570F4" w:rsidP="00554EDC">
      <w:pPr>
        <w:suppressAutoHyphens/>
        <w:autoSpaceDE w:val="0"/>
        <w:autoSpaceDN w:val="0"/>
        <w:adjustRightInd w:val="0"/>
        <w:spacing w:after="0" w:line="360" w:lineRule="auto"/>
        <w:ind w:firstLine="709"/>
        <w:jc w:val="both"/>
        <w:rPr>
          <w:rFonts w:ascii="Times New Roman" w:hAnsi="Times New Roman" w:cs="Times New Roman"/>
          <w:bCs/>
          <w:color w:val="000000"/>
          <w:sz w:val="28"/>
          <w:szCs w:val="28"/>
          <w:lang w:eastAsia="ar-SA"/>
        </w:rPr>
      </w:pPr>
      <w:r w:rsidRPr="00554EDC">
        <w:rPr>
          <w:rFonts w:ascii="Times New Roman" w:hAnsi="Times New Roman" w:cs="Times New Roman"/>
          <w:bCs/>
          <w:color w:val="000000"/>
          <w:sz w:val="28"/>
          <w:szCs w:val="28"/>
          <w:lang w:eastAsia="ar-SA"/>
        </w:rPr>
        <w:t>1) наличие полной и понятной информации о порядке, сроках и ходе предоставления муниципальной услуги в информационно-телекоммуникационных сетях общего пользования (в том числе в сети «Интернет»), средствах массовой информации;</w:t>
      </w:r>
    </w:p>
    <w:p w14:paraId="6F2B4176" w14:textId="77777777" w:rsidR="003570F4" w:rsidRPr="00554EDC" w:rsidRDefault="003570F4" w:rsidP="00554EDC">
      <w:pPr>
        <w:suppressAutoHyphens/>
        <w:autoSpaceDE w:val="0"/>
        <w:autoSpaceDN w:val="0"/>
        <w:adjustRightInd w:val="0"/>
        <w:spacing w:after="0" w:line="360" w:lineRule="auto"/>
        <w:ind w:firstLine="709"/>
        <w:jc w:val="both"/>
        <w:rPr>
          <w:rFonts w:ascii="Times New Roman" w:hAnsi="Times New Roman" w:cs="Times New Roman"/>
          <w:bCs/>
          <w:color w:val="000000"/>
          <w:sz w:val="28"/>
          <w:szCs w:val="28"/>
          <w:lang w:eastAsia="ar-SA"/>
        </w:rPr>
      </w:pPr>
      <w:r w:rsidRPr="00554EDC">
        <w:rPr>
          <w:rFonts w:ascii="Times New Roman" w:hAnsi="Times New Roman" w:cs="Times New Roman"/>
          <w:bCs/>
          <w:color w:val="000000"/>
          <w:sz w:val="28"/>
          <w:szCs w:val="28"/>
          <w:lang w:eastAsia="ar-SA"/>
        </w:rPr>
        <w:t xml:space="preserve">2) возможность получения заявителем уведомлений о предоставлении  муниципальной услуги с </w:t>
      </w:r>
      <w:r w:rsidRPr="006E577C">
        <w:rPr>
          <w:rFonts w:ascii="Times New Roman" w:hAnsi="Times New Roman" w:cs="Times New Roman"/>
          <w:bCs/>
          <w:color w:val="000000"/>
          <w:sz w:val="28"/>
          <w:szCs w:val="28"/>
          <w:lang w:eastAsia="ar-SA"/>
        </w:rPr>
        <w:t>помощью Единого портала,</w:t>
      </w:r>
      <w:r w:rsidR="00C549F1">
        <w:rPr>
          <w:rFonts w:ascii="Times New Roman" w:hAnsi="Times New Roman" w:cs="Times New Roman"/>
          <w:bCs/>
          <w:color w:val="000000"/>
          <w:sz w:val="28"/>
          <w:szCs w:val="28"/>
          <w:lang w:eastAsia="ar-SA"/>
        </w:rPr>
        <w:t xml:space="preserve"> </w:t>
      </w:r>
      <w:r w:rsidRPr="006E577C">
        <w:rPr>
          <w:rFonts w:ascii="Times New Roman" w:hAnsi="Times New Roman" w:cs="Times New Roman"/>
          <w:bCs/>
          <w:color w:val="000000"/>
          <w:sz w:val="28"/>
          <w:szCs w:val="28"/>
          <w:lang w:eastAsia="ar-SA"/>
        </w:rPr>
        <w:t>регионального портала;</w:t>
      </w:r>
    </w:p>
    <w:p w14:paraId="697B477F" w14:textId="77777777" w:rsidR="003570F4" w:rsidRDefault="003570F4" w:rsidP="00554EDC">
      <w:pPr>
        <w:suppressAutoHyphens/>
        <w:autoSpaceDE w:val="0"/>
        <w:autoSpaceDN w:val="0"/>
        <w:adjustRightInd w:val="0"/>
        <w:spacing w:after="0" w:line="360" w:lineRule="auto"/>
        <w:ind w:firstLine="709"/>
        <w:jc w:val="both"/>
        <w:rPr>
          <w:rFonts w:ascii="Times New Roman" w:hAnsi="Times New Roman" w:cs="Times New Roman"/>
          <w:bCs/>
          <w:color w:val="000000"/>
          <w:sz w:val="28"/>
          <w:szCs w:val="28"/>
          <w:lang w:eastAsia="ar-SA"/>
        </w:rPr>
      </w:pPr>
      <w:r w:rsidRPr="00554EDC">
        <w:rPr>
          <w:rFonts w:ascii="Times New Roman" w:hAnsi="Times New Roman" w:cs="Times New Roman"/>
          <w:bCs/>
          <w:color w:val="000000"/>
          <w:sz w:val="28"/>
          <w:szCs w:val="28"/>
          <w:lang w:eastAsia="ar-SA"/>
        </w:rPr>
        <w:t>3)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14:paraId="3972C840" w14:textId="77777777" w:rsidR="003570F4" w:rsidRPr="0005388C" w:rsidRDefault="003570F4" w:rsidP="00554EDC">
      <w:pPr>
        <w:suppressAutoHyphens/>
        <w:autoSpaceDE w:val="0"/>
        <w:autoSpaceDN w:val="0"/>
        <w:adjustRightInd w:val="0"/>
        <w:spacing w:after="0" w:line="360" w:lineRule="auto"/>
        <w:ind w:firstLine="709"/>
        <w:jc w:val="both"/>
        <w:rPr>
          <w:rFonts w:ascii="Times New Roman" w:hAnsi="Times New Roman" w:cs="Times New Roman"/>
          <w:bCs/>
          <w:color w:val="000000"/>
          <w:sz w:val="28"/>
          <w:szCs w:val="28"/>
          <w:lang w:eastAsia="ar-SA"/>
        </w:rPr>
      </w:pPr>
      <w:r w:rsidRPr="0005388C">
        <w:rPr>
          <w:rFonts w:ascii="Times New Roman" w:hAnsi="Times New Roman" w:cs="Times New Roman"/>
          <w:bCs/>
          <w:color w:val="000000"/>
          <w:sz w:val="28"/>
          <w:szCs w:val="28"/>
          <w:lang w:eastAsia="ar-SA"/>
        </w:rPr>
        <w:t>4</w:t>
      </w:r>
      <w:r w:rsidR="006B0A1E" w:rsidRPr="0005388C">
        <w:rPr>
          <w:rFonts w:ascii="Times New Roman" w:hAnsi="Times New Roman" w:cs="Times New Roman"/>
          <w:bCs/>
          <w:color w:val="000000"/>
          <w:sz w:val="28"/>
          <w:szCs w:val="28"/>
          <w:lang w:eastAsia="ar-SA"/>
        </w:rPr>
        <w:t>0</w:t>
      </w:r>
      <w:r w:rsidRPr="0005388C">
        <w:rPr>
          <w:rFonts w:ascii="Times New Roman" w:hAnsi="Times New Roman" w:cs="Times New Roman"/>
          <w:bCs/>
          <w:color w:val="000000"/>
          <w:sz w:val="28"/>
          <w:szCs w:val="28"/>
          <w:lang w:eastAsia="ar-SA"/>
        </w:rPr>
        <w:t>. Основными показателями качества предоставления муниципальной услуги являются:</w:t>
      </w:r>
    </w:p>
    <w:p w14:paraId="0379156C" w14:textId="77777777" w:rsidR="003570F4" w:rsidRPr="00554EDC" w:rsidRDefault="003570F4" w:rsidP="00554EDC">
      <w:pPr>
        <w:suppressAutoHyphens/>
        <w:autoSpaceDE w:val="0"/>
        <w:autoSpaceDN w:val="0"/>
        <w:adjustRightInd w:val="0"/>
        <w:spacing w:after="0" w:line="360" w:lineRule="auto"/>
        <w:ind w:firstLine="709"/>
        <w:jc w:val="both"/>
        <w:rPr>
          <w:rFonts w:ascii="Times New Roman" w:hAnsi="Times New Roman" w:cs="Times New Roman"/>
          <w:bCs/>
          <w:color w:val="000000"/>
          <w:sz w:val="28"/>
          <w:szCs w:val="28"/>
          <w:lang w:eastAsia="ar-SA"/>
        </w:rPr>
      </w:pPr>
      <w:r w:rsidRPr="00554EDC">
        <w:rPr>
          <w:rFonts w:ascii="Times New Roman" w:hAnsi="Times New Roman" w:cs="Times New Roman"/>
          <w:bCs/>
          <w:color w:val="000000"/>
          <w:sz w:val="28"/>
          <w:szCs w:val="28"/>
          <w:lang w:eastAsia="ar-SA"/>
        </w:rPr>
        <w:t>1) своевременность предоставления муниципальной услуги в соответствии со стандартом ее предоставления, установленным настоящим Административным регламентом;</w:t>
      </w:r>
    </w:p>
    <w:p w14:paraId="57377F5D" w14:textId="77777777" w:rsidR="003570F4" w:rsidRPr="00554EDC" w:rsidRDefault="003570F4" w:rsidP="00554EDC">
      <w:pPr>
        <w:suppressAutoHyphens/>
        <w:autoSpaceDE w:val="0"/>
        <w:autoSpaceDN w:val="0"/>
        <w:adjustRightInd w:val="0"/>
        <w:spacing w:after="0" w:line="360" w:lineRule="auto"/>
        <w:ind w:firstLine="709"/>
        <w:jc w:val="both"/>
        <w:rPr>
          <w:rFonts w:ascii="Times New Roman" w:hAnsi="Times New Roman" w:cs="Times New Roman"/>
          <w:bCs/>
          <w:color w:val="000000"/>
          <w:sz w:val="28"/>
          <w:szCs w:val="28"/>
          <w:lang w:eastAsia="ar-SA"/>
        </w:rPr>
      </w:pPr>
      <w:r w:rsidRPr="00554EDC">
        <w:rPr>
          <w:rFonts w:ascii="Times New Roman" w:hAnsi="Times New Roman" w:cs="Times New Roman"/>
          <w:bCs/>
          <w:color w:val="000000"/>
          <w:sz w:val="28"/>
          <w:szCs w:val="28"/>
          <w:lang w:eastAsia="ar-SA"/>
        </w:rPr>
        <w:t>2) минимально возможное количество взаимодействий гражданина с должностными лицами, участвующими в предоставлении муниципальной  услуги;</w:t>
      </w:r>
    </w:p>
    <w:p w14:paraId="071DF64B" w14:textId="77777777" w:rsidR="003570F4" w:rsidRPr="00554EDC" w:rsidRDefault="003570F4" w:rsidP="00554EDC">
      <w:pPr>
        <w:suppressAutoHyphens/>
        <w:autoSpaceDE w:val="0"/>
        <w:autoSpaceDN w:val="0"/>
        <w:adjustRightInd w:val="0"/>
        <w:spacing w:after="0" w:line="360" w:lineRule="auto"/>
        <w:ind w:firstLine="709"/>
        <w:jc w:val="both"/>
        <w:rPr>
          <w:rFonts w:ascii="Times New Roman" w:hAnsi="Times New Roman" w:cs="Times New Roman"/>
          <w:bCs/>
          <w:color w:val="000000"/>
          <w:sz w:val="28"/>
          <w:szCs w:val="28"/>
          <w:lang w:eastAsia="ar-SA"/>
        </w:rPr>
      </w:pPr>
      <w:r w:rsidRPr="00554EDC">
        <w:rPr>
          <w:rFonts w:ascii="Times New Roman" w:hAnsi="Times New Roman" w:cs="Times New Roman"/>
          <w:bCs/>
          <w:color w:val="000000"/>
          <w:sz w:val="28"/>
          <w:szCs w:val="28"/>
          <w:lang w:eastAsia="ar-SA"/>
        </w:rPr>
        <w:t>3) отсутствие обоснованных жалоб на действия (бездействие) сотрудников и их некорректное (невнимательное) отношение к заявителям;</w:t>
      </w:r>
    </w:p>
    <w:p w14:paraId="237E571E" w14:textId="77777777" w:rsidR="003570F4" w:rsidRPr="00554EDC" w:rsidRDefault="003570F4" w:rsidP="00554EDC">
      <w:pPr>
        <w:suppressAutoHyphens/>
        <w:autoSpaceDE w:val="0"/>
        <w:autoSpaceDN w:val="0"/>
        <w:adjustRightInd w:val="0"/>
        <w:spacing w:after="0" w:line="360" w:lineRule="auto"/>
        <w:ind w:firstLine="709"/>
        <w:jc w:val="both"/>
        <w:rPr>
          <w:rFonts w:ascii="Times New Roman" w:hAnsi="Times New Roman" w:cs="Times New Roman"/>
          <w:bCs/>
          <w:color w:val="000000"/>
          <w:sz w:val="28"/>
          <w:szCs w:val="28"/>
          <w:lang w:eastAsia="ar-SA"/>
        </w:rPr>
      </w:pPr>
      <w:r w:rsidRPr="00554EDC">
        <w:rPr>
          <w:rFonts w:ascii="Times New Roman" w:hAnsi="Times New Roman" w:cs="Times New Roman"/>
          <w:bCs/>
          <w:color w:val="000000"/>
          <w:sz w:val="28"/>
          <w:szCs w:val="28"/>
          <w:lang w:eastAsia="ar-SA"/>
        </w:rPr>
        <w:t>4) отсутствие нарушений установленных сроков в процессе предоставления муниципальной услуги;</w:t>
      </w:r>
    </w:p>
    <w:p w14:paraId="40E0D265" w14:textId="77777777" w:rsidR="003570F4" w:rsidRPr="00554EDC" w:rsidRDefault="003570F4" w:rsidP="00554EDC">
      <w:pPr>
        <w:suppressAutoHyphens/>
        <w:autoSpaceDE w:val="0"/>
        <w:autoSpaceDN w:val="0"/>
        <w:adjustRightInd w:val="0"/>
        <w:spacing w:after="0" w:line="360" w:lineRule="auto"/>
        <w:ind w:firstLine="709"/>
        <w:jc w:val="both"/>
        <w:rPr>
          <w:rFonts w:ascii="Times New Roman" w:hAnsi="Times New Roman" w:cs="Times New Roman"/>
          <w:bCs/>
          <w:color w:val="000000"/>
          <w:sz w:val="28"/>
          <w:szCs w:val="28"/>
          <w:lang w:eastAsia="ar-SA"/>
        </w:rPr>
      </w:pPr>
      <w:r w:rsidRPr="00554EDC">
        <w:rPr>
          <w:rFonts w:ascii="Times New Roman" w:hAnsi="Times New Roman" w:cs="Times New Roman"/>
          <w:bCs/>
          <w:color w:val="000000"/>
          <w:sz w:val="28"/>
          <w:szCs w:val="28"/>
          <w:lang w:eastAsia="ar-SA"/>
        </w:rPr>
        <w:lastRenderedPageBreak/>
        <w:t>5) отсутствие заявлений об оспаривании решений, действий (бездействия) Управления, его должностных лиц, принимаемых (совершенных) при предоставлении муниципальной услуги, по итогам рассмотрения которых вынесены решения об удовлетворении (частичном удовлетворении) требований заявителей.</w:t>
      </w:r>
    </w:p>
    <w:p w14:paraId="0BF444E3" w14:textId="77777777" w:rsidR="003570F4" w:rsidRPr="00554EDC" w:rsidRDefault="003570F4" w:rsidP="00C549F1">
      <w:pPr>
        <w:suppressAutoHyphens/>
        <w:autoSpaceDE w:val="0"/>
        <w:autoSpaceDN w:val="0"/>
        <w:adjustRightInd w:val="0"/>
        <w:spacing w:after="0" w:line="240" w:lineRule="auto"/>
        <w:ind w:firstLine="709"/>
        <w:contextualSpacing/>
        <w:jc w:val="both"/>
        <w:rPr>
          <w:rFonts w:ascii="Times New Roman" w:hAnsi="Times New Roman" w:cs="Times New Roman"/>
          <w:bCs/>
          <w:color w:val="000000"/>
          <w:sz w:val="28"/>
          <w:szCs w:val="28"/>
          <w:lang w:eastAsia="ar-SA"/>
        </w:rPr>
      </w:pPr>
    </w:p>
    <w:p w14:paraId="350363ED" w14:textId="77777777" w:rsidR="003570F4" w:rsidRDefault="003570F4" w:rsidP="00C549F1">
      <w:pPr>
        <w:suppressAutoHyphens/>
        <w:autoSpaceDE w:val="0"/>
        <w:autoSpaceDN w:val="0"/>
        <w:adjustRightInd w:val="0"/>
        <w:spacing w:after="0" w:line="240" w:lineRule="auto"/>
        <w:contextualSpacing/>
        <w:jc w:val="center"/>
        <w:rPr>
          <w:rFonts w:ascii="Times New Roman" w:hAnsi="Times New Roman" w:cs="Times New Roman"/>
          <w:b/>
          <w:sz w:val="28"/>
          <w:szCs w:val="28"/>
        </w:rPr>
      </w:pPr>
      <w:r w:rsidRPr="00554EDC">
        <w:rPr>
          <w:rFonts w:ascii="Times New Roman" w:hAnsi="Times New Roman" w:cs="Times New Roman"/>
          <w:b/>
          <w:sz w:val="28"/>
          <w:szCs w:val="28"/>
        </w:rPr>
        <w:t>Иные требования к предоставлению муниципальной услуги, в том числе учитывающие особенности ее предоставления в многофункциональных центрах и в электронной форме</w:t>
      </w:r>
    </w:p>
    <w:p w14:paraId="5E1D3C0F" w14:textId="77777777" w:rsidR="00C549F1" w:rsidRPr="00554EDC" w:rsidRDefault="00C549F1" w:rsidP="00C549F1">
      <w:pPr>
        <w:suppressAutoHyphens/>
        <w:autoSpaceDE w:val="0"/>
        <w:autoSpaceDN w:val="0"/>
        <w:adjustRightInd w:val="0"/>
        <w:spacing w:after="0" w:line="240" w:lineRule="auto"/>
        <w:contextualSpacing/>
        <w:jc w:val="center"/>
        <w:rPr>
          <w:rFonts w:ascii="Times New Roman" w:hAnsi="Times New Roman" w:cs="Times New Roman"/>
          <w:b/>
          <w:bCs/>
          <w:color w:val="000000"/>
          <w:sz w:val="28"/>
          <w:szCs w:val="28"/>
          <w:lang w:eastAsia="ar-SA"/>
        </w:rPr>
      </w:pPr>
    </w:p>
    <w:p w14:paraId="2295F7CC" w14:textId="77777777" w:rsidR="003570F4" w:rsidRPr="00554EDC" w:rsidRDefault="003570F4" w:rsidP="00554EDC">
      <w:pPr>
        <w:suppressAutoHyphens/>
        <w:autoSpaceDE w:val="0"/>
        <w:autoSpaceDN w:val="0"/>
        <w:adjustRightInd w:val="0"/>
        <w:spacing w:after="0" w:line="360" w:lineRule="auto"/>
        <w:ind w:firstLine="709"/>
        <w:jc w:val="both"/>
        <w:rPr>
          <w:rFonts w:ascii="Times New Roman" w:hAnsi="Times New Roman" w:cs="Times New Roman"/>
          <w:bCs/>
          <w:color w:val="000000"/>
          <w:sz w:val="28"/>
          <w:szCs w:val="28"/>
          <w:lang w:eastAsia="ar-SA"/>
        </w:rPr>
      </w:pPr>
      <w:r w:rsidRPr="006E577C">
        <w:rPr>
          <w:rFonts w:ascii="Times New Roman" w:hAnsi="Times New Roman" w:cs="Times New Roman"/>
          <w:bCs/>
          <w:color w:val="000000"/>
          <w:sz w:val="28"/>
          <w:szCs w:val="28"/>
          <w:lang w:eastAsia="ar-SA"/>
        </w:rPr>
        <w:t>4</w:t>
      </w:r>
      <w:r w:rsidR="006B0A1E" w:rsidRPr="006E577C">
        <w:rPr>
          <w:rFonts w:ascii="Times New Roman" w:hAnsi="Times New Roman" w:cs="Times New Roman"/>
          <w:bCs/>
          <w:color w:val="000000"/>
          <w:sz w:val="28"/>
          <w:szCs w:val="28"/>
          <w:lang w:eastAsia="ar-SA"/>
        </w:rPr>
        <w:t>1</w:t>
      </w:r>
      <w:r w:rsidRPr="006E577C">
        <w:rPr>
          <w:rFonts w:ascii="Times New Roman" w:hAnsi="Times New Roman" w:cs="Times New Roman"/>
          <w:bCs/>
          <w:color w:val="000000"/>
          <w:sz w:val="28"/>
          <w:szCs w:val="28"/>
          <w:lang w:eastAsia="ar-SA"/>
        </w:rPr>
        <w:t>. Документы, прилагаемые заявителем к заявлению, представляемые в</w:t>
      </w:r>
      <w:r w:rsidRPr="00554EDC">
        <w:rPr>
          <w:rFonts w:ascii="Times New Roman" w:hAnsi="Times New Roman" w:cs="Times New Roman"/>
          <w:bCs/>
          <w:color w:val="000000"/>
          <w:sz w:val="28"/>
          <w:szCs w:val="28"/>
          <w:lang w:eastAsia="ar-SA"/>
        </w:rPr>
        <w:t xml:space="preserve"> электронной форме, направляются в следующих форматах:</w:t>
      </w:r>
    </w:p>
    <w:p w14:paraId="6E50199C" w14:textId="77777777" w:rsidR="003570F4" w:rsidRPr="00554EDC" w:rsidRDefault="003570F4" w:rsidP="00554EDC">
      <w:pPr>
        <w:suppressAutoHyphens/>
        <w:autoSpaceDE w:val="0"/>
        <w:autoSpaceDN w:val="0"/>
        <w:adjustRightInd w:val="0"/>
        <w:spacing w:after="0" w:line="360" w:lineRule="auto"/>
        <w:ind w:firstLine="709"/>
        <w:jc w:val="both"/>
        <w:rPr>
          <w:rFonts w:ascii="Times New Roman" w:hAnsi="Times New Roman" w:cs="Times New Roman"/>
          <w:bCs/>
          <w:color w:val="000000"/>
          <w:sz w:val="28"/>
          <w:szCs w:val="28"/>
          <w:lang w:eastAsia="ar-SA"/>
        </w:rPr>
      </w:pPr>
      <w:r w:rsidRPr="00554EDC">
        <w:rPr>
          <w:rFonts w:ascii="Times New Roman" w:hAnsi="Times New Roman" w:cs="Times New Roman"/>
          <w:bCs/>
          <w:color w:val="000000"/>
          <w:sz w:val="28"/>
          <w:szCs w:val="28"/>
          <w:lang w:eastAsia="ar-SA"/>
        </w:rPr>
        <w:t>а) xml - для документов, в отношении которых утверждены формы и требования по формированию электронных документов в виде файлов в формате xml;</w:t>
      </w:r>
    </w:p>
    <w:p w14:paraId="11F360F9" w14:textId="77777777" w:rsidR="003570F4" w:rsidRPr="00554EDC" w:rsidRDefault="003570F4" w:rsidP="00554EDC">
      <w:pPr>
        <w:suppressAutoHyphens/>
        <w:autoSpaceDE w:val="0"/>
        <w:autoSpaceDN w:val="0"/>
        <w:adjustRightInd w:val="0"/>
        <w:spacing w:after="0" w:line="360" w:lineRule="auto"/>
        <w:ind w:firstLine="709"/>
        <w:jc w:val="both"/>
        <w:rPr>
          <w:rFonts w:ascii="Times New Roman" w:hAnsi="Times New Roman" w:cs="Times New Roman"/>
          <w:bCs/>
          <w:color w:val="000000"/>
          <w:sz w:val="28"/>
          <w:szCs w:val="28"/>
          <w:lang w:eastAsia="ar-SA"/>
        </w:rPr>
      </w:pPr>
      <w:r w:rsidRPr="00554EDC">
        <w:rPr>
          <w:rFonts w:ascii="Times New Roman" w:hAnsi="Times New Roman" w:cs="Times New Roman"/>
          <w:bCs/>
          <w:color w:val="000000"/>
          <w:sz w:val="28"/>
          <w:szCs w:val="28"/>
          <w:lang w:eastAsia="ar-SA"/>
        </w:rPr>
        <w:t>б) doc, docx, odt - для документов с текстовым содержанием, не включающим формулы;</w:t>
      </w:r>
    </w:p>
    <w:p w14:paraId="40DBE821" w14:textId="77777777" w:rsidR="003570F4" w:rsidRPr="00554EDC" w:rsidRDefault="003570F4" w:rsidP="00554EDC">
      <w:pPr>
        <w:suppressAutoHyphens/>
        <w:autoSpaceDE w:val="0"/>
        <w:autoSpaceDN w:val="0"/>
        <w:adjustRightInd w:val="0"/>
        <w:spacing w:after="0" w:line="360" w:lineRule="auto"/>
        <w:ind w:firstLine="709"/>
        <w:jc w:val="both"/>
        <w:rPr>
          <w:rFonts w:ascii="Times New Roman" w:hAnsi="Times New Roman" w:cs="Times New Roman"/>
          <w:bCs/>
          <w:color w:val="000000"/>
          <w:sz w:val="28"/>
          <w:szCs w:val="28"/>
          <w:lang w:eastAsia="ar-SA"/>
        </w:rPr>
      </w:pPr>
      <w:r w:rsidRPr="00554EDC">
        <w:rPr>
          <w:rFonts w:ascii="Times New Roman" w:hAnsi="Times New Roman" w:cs="Times New Roman"/>
          <w:bCs/>
          <w:color w:val="000000"/>
          <w:sz w:val="28"/>
          <w:szCs w:val="28"/>
          <w:lang w:eastAsia="ar-SA"/>
        </w:rPr>
        <w:t xml:space="preserve">в) pdf, jpg, jpeg - для документов с текстовым содержанием, в том числе включающих формулы и (или) графические изображения, а также документов с графическим содержанием. </w:t>
      </w:r>
    </w:p>
    <w:p w14:paraId="4F651241" w14:textId="77777777" w:rsidR="003570F4" w:rsidRPr="00554EDC" w:rsidRDefault="003570F4" w:rsidP="00554EDC">
      <w:pPr>
        <w:suppressAutoHyphens/>
        <w:autoSpaceDE w:val="0"/>
        <w:autoSpaceDN w:val="0"/>
        <w:adjustRightInd w:val="0"/>
        <w:spacing w:after="0" w:line="360" w:lineRule="auto"/>
        <w:ind w:firstLine="709"/>
        <w:jc w:val="both"/>
        <w:rPr>
          <w:rFonts w:ascii="Times New Roman" w:hAnsi="Times New Roman" w:cs="Times New Roman"/>
          <w:bCs/>
          <w:color w:val="000000"/>
          <w:sz w:val="28"/>
          <w:szCs w:val="28"/>
          <w:lang w:eastAsia="ar-SA"/>
        </w:rPr>
      </w:pPr>
      <w:r w:rsidRPr="009F4F00">
        <w:rPr>
          <w:rFonts w:ascii="Times New Roman" w:hAnsi="Times New Roman" w:cs="Times New Roman"/>
          <w:bCs/>
          <w:color w:val="000000"/>
          <w:sz w:val="28"/>
          <w:szCs w:val="28"/>
          <w:lang w:eastAsia="ar-SA"/>
        </w:rPr>
        <w:t>4</w:t>
      </w:r>
      <w:r w:rsidR="006B0A1E" w:rsidRPr="009F4F00">
        <w:rPr>
          <w:rFonts w:ascii="Times New Roman" w:hAnsi="Times New Roman" w:cs="Times New Roman"/>
          <w:bCs/>
          <w:color w:val="000000"/>
          <w:sz w:val="28"/>
          <w:szCs w:val="28"/>
          <w:lang w:eastAsia="ar-SA"/>
        </w:rPr>
        <w:t>2</w:t>
      </w:r>
      <w:r w:rsidRPr="009F4F00">
        <w:rPr>
          <w:rFonts w:ascii="Times New Roman" w:hAnsi="Times New Roman" w:cs="Times New Roman"/>
          <w:bCs/>
          <w:color w:val="000000"/>
          <w:sz w:val="28"/>
          <w:szCs w:val="28"/>
          <w:lang w:eastAsia="ar-SA"/>
        </w:rPr>
        <w:t xml:space="preserve">. В случае если оригиналы документов, прилагаемых к заявлению о </w:t>
      </w:r>
      <w:r w:rsidR="009F4F00">
        <w:rPr>
          <w:rFonts w:ascii="Times New Roman" w:hAnsi="Times New Roman" w:cs="Times New Roman"/>
          <w:bCs/>
          <w:color w:val="000000"/>
          <w:sz w:val="28"/>
          <w:szCs w:val="28"/>
          <w:lang w:eastAsia="ar-SA"/>
        </w:rPr>
        <w:t>предоставлении муниципальной услуги</w:t>
      </w:r>
      <w:r w:rsidRPr="00554EDC">
        <w:rPr>
          <w:rFonts w:ascii="Times New Roman" w:hAnsi="Times New Roman" w:cs="Times New Roman"/>
          <w:bCs/>
          <w:color w:val="000000"/>
          <w:sz w:val="28"/>
          <w:szCs w:val="28"/>
          <w:lang w:eastAsia="ar-SA"/>
        </w:rPr>
        <w:t>, выданы и подписаны на бумажном носителе, допускается формирование таких документов, представляемых в электронной форме,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300 - 500 dpi (масштаб 1:1) и всех аутентичных признаков подлинности (графической подписи лица, печати, углового штампа бланка), с использованием следующих режимов:</w:t>
      </w:r>
    </w:p>
    <w:p w14:paraId="737A2067" w14:textId="77777777" w:rsidR="003570F4" w:rsidRPr="00554EDC" w:rsidRDefault="003570F4" w:rsidP="00554EDC">
      <w:pPr>
        <w:suppressAutoHyphens/>
        <w:autoSpaceDE w:val="0"/>
        <w:autoSpaceDN w:val="0"/>
        <w:adjustRightInd w:val="0"/>
        <w:spacing w:after="0" w:line="360" w:lineRule="auto"/>
        <w:ind w:firstLine="709"/>
        <w:jc w:val="both"/>
        <w:rPr>
          <w:rFonts w:ascii="Times New Roman" w:hAnsi="Times New Roman" w:cs="Times New Roman"/>
          <w:bCs/>
          <w:color w:val="000000"/>
          <w:sz w:val="28"/>
          <w:szCs w:val="28"/>
          <w:lang w:eastAsia="ar-SA"/>
        </w:rPr>
      </w:pPr>
      <w:r w:rsidRPr="00554EDC">
        <w:rPr>
          <w:rFonts w:ascii="Times New Roman" w:hAnsi="Times New Roman" w:cs="Times New Roman"/>
          <w:bCs/>
          <w:color w:val="000000"/>
          <w:sz w:val="28"/>
          <w:szCs w:val="28"/>
          <w:lang w:eastAsia="ar-SA"/>
        </w:rPr>
        <w:t>«черно-белый» (при отсутствии в документе графических изображений и (или) цветного текста);</w:t>
      </w:r>
    </w:p>
    <w:p w14:paraId="2F39F2A0" w14:textId="77777777" w:rsidR="003570F4" w:rsidRPr="00554EDC" w:rsidRDefault="003570F4" w:rsidP="00554EDC">
      <w:pPr>
        <w:suppressAutoHyphens/>
        <w:autoSpaceDE w:val="0"/>
        <w:autoSpaceDN w:val="0"/>
        <w:adjustRightInd w:val="0"/>
        <w:spacing w:after="0" w:line="360" w:lineRule="auto"/>
        <w:ind w:firstLine="709"/>
        <w:jc w:val="both"/>
        <w:rPr>
          <w:rFonts w:ascii="Times New Roman" w:hAnsi="Times New Roman" w:cs="Times New Roman"/>
          <w:bCs/>
          <w:color w:val="000000"/>
          <w:sz w:val="28"/>
          <w:szCs w:val="28"/>
          <w:lang w:eastAsia="ar-SA"/>
        </w:rPr>
      </w:pPr>
      <w:r w:rsidRPr="00554EDC">
        <w:rPr>
          <w:rFonts w:ascii="Times New Roman" w:hAnsi="Times New Roman" w:cs="Times New Roman"/>
          <w:bCs/>
          <w:color w:val="000000"/>
          <w:sz w:val="28"/>
          <w:szCs w:val="28"/>
          <w:lang w:eastAsia="ar-SA"/>
        </w:rPr>
        <w:t>«оттенки серого» (при наличии в документе графических изображений, отличных от цветного графического изображения);</w:t>
      </w:r>
    </w:p>
    <w:p w14:paraId="5D1DAA7B" w14:textId="77777777" w:rsidR="003570F4" w:rsidRPr="00554EDC" w:rsidRDefault="003570F4" w:rsidP="00554EDC">
      <w:pPr>
        <w:suppressAutoHyphens/>
        <w:autoSpaceDE w:val="0"/>
        <w:autoSpaceDN w:val="0"/>
        <w:adjustRightInd w:val="0"/>
        <w:spacing w:after="0" w:line="360" w:lineRule="auto"/>
        <w:ind w:firstLine="709"/>
        <w:jc w:val="both"/>
        <w:rPr>
          <w:rFonts w:ascii="Times New Roman" w:hAnsi="Times New Roman" w:cs="Times New Roman"/>
          <w:bCs/>
          <w:color w:val="000000"/>
          <w:sz w:val="28"/>
          <w:szCs w:val="28"/>
          <w:lang w:eastAsia="ar-SA"/>
        </w:rPr>
      </w:pPr>
      <w:r w:rsidRPr="00554EDC">
        <w:rPr>
          <w:rFonts w:ascii="Times New Roman" w:hAnsi="Times New Roman" w:cs="Times New Roman"/>
          <w:bCs/>
          <w:color w:val="000000"/>
          <w:sz w:val="28"/>
          <w:szCs w:val="28"/>
          <w:lang w:eastAsia="ar-SA"/>
        </w:rPr>
        <w:lastRenderedPageBreak/>
        <w:t>«цветной» или «режим полной цветопередачи» (при наличии в документе цветных графических изображений либо цветного текста).</w:t>
      </w:r>
    </w:p>
    <w:p w14:paraId="56222007" w14:textId="77777777" w:rsidR="003570F4" w:rsidRPr="00554EDC" w:rsidRDefault="003570F4" w:rsidP="00554EDC">
      <w:pPr>
        <w:suppressAutoHyphens/>
        <w:autoSpaceDE w:val="0"/>
        <w:autoSpaceDN w:val="0"/>
        <w:adjustRightInd w:val="0"/>
        <w:spacing w:after="0" w:line="360" w:lineRule="auto"/>
        <w:ind w:firstLine="709"/>
        <w:jc w:val="both"/>
        <w:rPr>
          <w:rFonts w:ascii="Times New Roman" w:hAnsi="Times New Roman" w:cs="Times New Roman"/>
          <w:bCs/>
          <w:color w:val="000000"/>
          <w:sz w:val="28"/>
          <w:szCs w:val="28"/>
          <w:lang w:eastAsia="ar-SA"/>
        </w:rPr>
      </w:pPr>
      <w:r w:rsidRPr="00554EDC">
        <w:rPr>
          <w:rFonts w:ascii="Times New Roman" w:hAnsi="Times New Roman" w:cs="Times New Roman"/>
          <w:bCs/>
          <w:color w:val="000000"/>
          <w:sz w:val="28"/>
          <w:szCs w:val="28"/>
          <w:lang w:eastAsia="ar-SA"/>
        </w:rPr>
        <w:t>Количество файлов должно соответствовать количеству документов, каждый из которых содержит текстовую и (или) графическую информацию.</w:t>
      </w:r>
    </w:p>
    <w:p w14:paraId="7633833B" w14:textId="77777777" w:rsidR="003570F4" w:rsidRPr="00554EDC" w:rsidRDefault="003570F4" w:rsidP="00554EDC">
      <w:pPr>
        <w:suppressAutoHyphens/>
        <w:autoSpaceDE w:val="0"/>
        <w:autoSpaceDN w:val="0"/>
        <w:adjustRightInd w:val="0"/>
        <w:spacing w:after="0" w:line="360" w:lineRule="auto"/>
        <w:ind w:firstLine="709"/>
        <w:jc w:val="both"/>
        <w:rPr>
          <w:rFonts w:ascii="Times New Roman" w:hAnsi="Times New Roman" w:cs="Times New Roman"/>
          <w:bCs/>
          <w:color w:val="000000"/>
          <w:sz w:val="28"/>
          <w:szCs w:val="28"/>
          <w:lang w:eastAsia="ar-SA"/>
        </w:rPr>
      </w:pPr>
      <w:r w:rsidRPr="00554EDC">
        <w:rPr>
          <w:rFonts w:ascii="Times New Roman" w:hAnsi="Times New Roman" w:cs="Times New Roman"/>
          <w:bCs/>
          <w:color w:val="000000"/>
          <w:sz w:val="28"/>
          <w:szCs w:val="28"/>
          <w:lang w:eastAsia="ar-SA"/>
        </w:rPr>
        <w:t>4</w:t>
      </w:r>
      <w:r w:rsidR="006B0A1E">
        <w:rPr>
          <w:rFonts w:ascii="Times New Roman" w:hAnsi="Times New Roman" w:cs="Times New Roman"/>
          <w:bCs/>
          <w:color w:val="000000"/>
          <w:sz w:val="28"/>
          <w:szCs w:val="28"/>
          <w:lang w:eastAsia="ar-SA"/>
        </w:rPr>
        <w:t>3</w:t>
      </w:r>
      <w:r w:rsidRPr="00554EDC">
        <w:rPr>
          <w:rFonts w:ascii="Times New Roman" w:hAnsi="Times New Roman" w:cs="Times New Roman"/>
          <w:bCs/>
          <w:color w:val="000000"/>
          <w:sz w:val="28"/>
          <w:szCs w:val="28"/>
          <w:lang w:eastAsia="ar-SA"/>
        </w:rPr>
        <w:t xml:space="preserve">. Документы, прилагаемые заявителем к заявлению </w:t>
      </w:r>
      <w:r w:rsidR="009F4F00" w:rsidRPr="001D3354">
        <w:rPr>
          <w:rFonts w:ascii="Times New Roman" w:hAnsi="Times New Roman" w:cs="Times New Roman"/>
          <w:sz w:val="28"/>
          <w:szCs w:val="28"/>
        </w:rPr>
        <w:t>о присвоении объекту адресации адреса или аннулировании его адреса</w:t>
      </w:r>
      <w:r w:rsidRPr="00554EDC">
        <w:rPr>
          <w:rFonts w:ascii="Times New Roman" w:hAnsi="Times New Roman" w:cs="Times New Roman"/>
          <w:bCs/>
          <w:color w:val="000000"/>
          <w:sz w:val="28"/>
          <w:szCs w:val="28"/>
          <w:lang w:eastAsia="ar-SA"/>
        </w:rPr>
        <w:t>, представляемые в электронной форме, должны обеспечивать возможность идентифицировать документ и количество листов в документе.</w:t>
      </w:r>
    </w:p>
    <w:p w14:paraId="313E74B5" w14:textId="77777777" w:rsidR="003570F4" w:rsidRPr="00C549F1" w:rsidRDefault="003570F4" w:rsidP="00C549F1">
      <w:pPr>
        <w:autoSpaceDE w:val="0"/>
        <w:autoSpaceDN w:val="0"/>
        <w:adjustRightInd w:val="0"/>
        <w:spacing w:line="240" w:lineRule="auto"/>
        <w:ind w:firstLine="567"/>
        <w:contextualSpacing/>
        <w:rPr>
          <w:rFonts w:ascii="Times New Roman" w:eastAsia="Calibri" w:hAnsi="Times New Roman"/>
          <w:sz w:val="28"/>
          <w:szCs w:val="28"/>
          <w:highlight w:val="yellow"/>
        </w:rPr>
      </w:pPr>
    </w:p>
    <w:p w14:paraId="44100A69" w14:textId="77777777" w:rsidR="00E33A19" w:rsidRPr="00C549F1" w:rsidRDefault="0005388C" w:rsidP="00C549F1">
      <w:pPr>
        <w:pStyle w:val="2"/>
        <w:spacing w:before="0"/>
        <w:contextualSpacing/>
        <w:jc w:val="center"/>
        <w:rPr>
          <w:rFonts w:ascii="Times New Roman" w:hAnsi="Times New Roman" w:cs="Times New Roman"/>
          <w:bCs w:val="0"/>
          <w:color w:val="auto"/>
          <w:sz w:val="28"/>
          <w:szCs w:val="28"/>
        </w:rPr>
      </w:pPr>
      <w:r w:rsidRPr="00C549F1">
        <w:rPr>
          <w:rFonts w:ascii="Times New Roman" w:hAnsi="Times New Roman" w:cs="Times New Roman"/>
          <w:color w:val="auto"/>
          <w:sz w:val="28"/>
          <w:szCs w:val="28"/>
        </w:rPr>
        <w:t xml:space="preserve">Раздел </w:t>
      </w:r>
      <w:r w:rsidRPr="00C549F1">
        <w:rPr>
          <w:rFonts w:ascii="Times New Roman" w:hAnsi="Times New Roman" w:cs="Times New Roman"/>
          <w:color w:val="auto"/>
          <w:sz w:val="28"/>
          <w:szCs w:val="28"/>
          <w:lang w:val="en-US"/>
        </w:rPr>
        <w:t>III</w:t>
      </w:r>
      <w:r w:rsidR="00E33A19" w:rsidRPr="00C549F1">
        <w:rPr>
          <w:rFonts w:ascii="Times New Roman" w:hAnsi="Times New Roman" w:cs="Times New Roman"/>
          <w:color w:val="auto"/>
          <w:sz w:val="28"/>
          <w:szCs w:val="28"/>
        </w:rPr>
        <w:t>.</w:t>
      </w:r>
      <w:r w:rsidR="00C549F1" w:rsidRPr="00C549F1">
        <w:rPr>
          <w:rFonts w:ascii="Times New Roman" w:hAnsi="Times New Roman" w:cs="Times New Roman"/>
          <w:color w:val="auto"/>
          <w:sz w:val="28"/>
          <w:szCs w:val="28"/>
        </w:rPr>
        <w:t xml:space="preserve">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 предоставления государственных и муниципальных услуг</w:t>
      </w:r>
    </w:p>
    <w:p w14:paraId="366C4300" w14:textId="77777777" w:rsidR="00C549F1" w:rsidRPr="00C549F1" w:rsidRDefault="00C549F1" w:rsidP="00C549F1">
      <w:pPr>
        <w:spacing w:line="240" w:lineRule="auto"/>
        <w:contextualSpacing/>
      </w:pPr>
    </w:p>
    <w:p w14:paraId="72531D34" w14:textId="77777777" w:rsidR="00AF4780" w:rsidRPr="00C549F1" w:rsidRDefault="00AF4780" w:rsidP="00C549F1">
      <w:pPr>
        <w:pStyle w:val="ConsPlusNormal"/>
        <w:spacing w:before="200"/>
        <w:ind w:firstLine="709"/>
        <w:contextualSpacing/>
        <w:jc w:val="center"/>
        <w:rPr>
          <w:rFonts w:ascii="Times New Roman" w:hAnsi="Times New Roman" w:cs="Times New Roman"/>
          <w:b/>
          <w:sz w:val="28"/>
          <w:szCs w:val="28"/>
        </w:rPr>
      </w:pPr>
      <w:r w:rsidRPr="00C549F1">
        <w:rPr>
          <w:rFonts w:ascii="Times New Roman" w:hAnsi="Times New Roman" w:cs="Times New Roman"/>
          <w:b/>
          <w:sz w:val="28"/>
          <w:szCs w:val="28"/>
        </w:rPr>
        <w:t>Перечень вариантов предоставления муниципальной услуги, включающий порядок оставления запроса заявителя о предоставлении муниципальной услуги без рассмотрения (при необходимости), а также варианты предоставления муниципальной услуги, необходимые:</w:t>
      </w:r>
    </w:p>
    <w:p w14:paraId="79945BA8" w14:textId="77777777" w:rsidR="00AF4780" w:rsidRPr="00C549F1" w:rsidRDefault="00AF4780" w:rsidP="00C549F1">
      <w:pPr>
        <w:pStyle w:val="ConsPlusNormal"/>
        <w:spacing w:before="200"/>
        <w:ind w:firstLine="709"/>
        <w:contextualSpacing/>
        <w:jc w:val="center"/>
        <w:rPr>
          <w:rFonts w:ascii="Times New Roman" w:hAnsi="Times New Roman" w:cs="Times New Roman"/>
          <w:b/>
          <w:sz w:val="28"/>
          <w:szCs w:val="28"/>
        </w:rPr>
      </w:pPr>
      <w:r w:rsidRPr="00C549F1">
        <w:rPr>
          <w:rFonts w:ascii="Times New Roman" w:hAnsi="Times New Roman" w:cs="Times New Roman"/>
          <w:b/>
          <w:sz w:val="28"/>
          <w:szCs w:val="28"/>
        </w:rPr>
        <w:t>для исправления допущенных опечаток и ошибок в выданных в результате предоставления муниципальной услуги документах и созданных реестровых записях и для выдачи дубликата документа, выданного по результатам предоставления муниципальной услуги, с указанием исчерпывающего перечня оснований для отказа в выдаче такого дубликата</w:t>
      </w:r>
    </w:p>
    <w:p w14:paraId="4B8D4154" w14:textId="77777777" w:rsidR="00C549F1" w:rsidRPr="00C549F1" w:rsidRDefault="00C549F1" w:rsidP="00C549F1">
      <w:pPr>
        <w:pStyle w:val="ConsPlusNormal"/>
        <w:spacing w:before="200"/>
        <w:ind w:firstLine="709"/>
        <w:contextualSpacing/>
        <w:jc w:val="center"/>
        <w:rPr>
          <w:rFonts w:ascii="Times New Roman" w:hAnsi="Times New Roman" w:cs="Times New Roman"/>
          <w:b/>
          <w:sz w:val="28"/>
          <w:szCs w:val="28"/>
        </w:rPr>
      </w:pPr>
    </w:p>
    <w:p w14:paraId="051012C1" w14:textId="77777777" w:rsidR="00AF4780" w:rsidRPr="00AF4780" w:rsidRDefault="00AF4780" w:rsidP="00AF4780">
      <w:pPr>
        <w:spacing w:after="0" w:line="360" w:lineRule="auto"/>
        <w:ind w:firstLine="709"/>
        <w:jc w:val="both"/>
        <w:rPr>
          <w:rFonts w:ascii="Times New Roman" w:hAnsi="Times New Roman"/>
          <w:bCs/>
          <w:sz w:val="28"/>
          <w:szCs w:val="28"/>
        </w:rPr>
      </w:pPr>
      <w:r>
        <w:rPr>
          <w:rFonts w:ascii="Times New Roman" w:hAnsi="Times New Roman"/>
          <w:bCs/>
          <w:sz w:val="28"/>
          <w:szCs w:val="28"/>
        </w:rPr>
        <w:t xml:space="preserve">44. </w:t>
      </w:r>
      <w:r w:rsidRPr="00AF4780">
        <w:rPr>
          <w:rFonts w:ascii="Times New Roman" w:hAnsi="Times New Roman"/>
          <w:bCs/>
          <w:sz w:val="28"/>
          <w:szCs w:val="28"/>
        </w:rPr>
        <w:t>Настоящий раздел содержит состав, последовательность и сроки выполнения административных процедур для следующих вариантов предоставления муниципальной услуги:</w:t>
      </w:r>
    </w:p>
    <w:p w14:paraId="54AC246B" w14:textId="77777777" w:rsidR="00EF3E13" w:rsidRPr="00EF3E13" w:rsidRDefault="00AF4780" w:rsidP="00EF3E13">
      <w:pPr>
        <w:spacing w:after="0" w:line="360" w:lineRule="auto"/>
        <w:ind w:firstLine="709"/>
        <w:jc w:val="both"/>
        <w:rPr>
          <w:rFonts w:ascii="Times New Roman" w:hAnsi="Times New Roman"/>
          <w:bCs/>
          <w:sz w:val="28"/>
          <w:szCs w:val="28"/>
        </w:rPr>
      </w:pPr>
      <w:r w:rsidRPr="00AF4780">
        <w:rPr>
          <w:rFonts w:ascii="Times New Roman" w:hAnsi="Times New Roman"/>
          <w:bCs/>
          <w:sz w:val="28"/>
          <w:szCs w:val="28"/>
        </w:rPr>
        <w:t>4</w:t>
      </w:r>
      <w:r>
        <w:rPr>
          <w:rFonts w:ascii="Times New Roman" w:hAnsi="Times New Roman"/>
          <w:bCs/>
          <w:sz w:val="28"/>
          <w:szCs w:val="28"/>
        </w:rPr>
        <w:t>4</w:t>
      </w:r>
      <w:r w:rsidRPr="00AF4780">
        <w:rPr>
          <w:rFonts w:ascii="Times New Roman" w:hAnsi="Times New Roman"/>
          <w:bCs/>
          <w:sz w:val="28"/>
          <w:szCs w:val="28"/>
        </w:rPr>
        <w:t xml:space="preserve">.1. Вариант 1 - </w:t>
      </w:r>
      <w:r w:rsidR="00EF3E13" w:rsidRPr="00EF3E13">
        <w:rPr>
          <w:rFonts w:ascii="Times New Roman" w:hAnsi="Times New Roman"/>
          <w:bCs/>
          <w:sz w:val="28"/>
          <w:szCs w:val="28"/>
        </w:rPr>
        <w:t xml:space="preserve"> присвоени</w:t>
      </w:r>
      <w:r w:rsidR="00070C32">
        <w:rPr>
          <w:rFonts w:ascii="Times New Roman" w:hAnsi="Times New Roman"/>
          <w:bCs/>
          <w:sz w:val="28"/>
          <w:szCs w:val="28"/>
        </w:rPr>
        <w:t>е</w:t>
      </w:r>
      <w:r w:rsidR="001A019A">
        <w:rPr>
          <w:rFonts w:ascii="Times New Roman" w:hAnsi="Times New Roman"/>
          <w:bCs/>
          <w:sz w:val="28"/>
          <w:szCs w:val="28"/>
        </w:rPr>
        <w:t xml:space="preserve">, </w:t>
      </w:r>
      <w:r w:rsidR="00EF3E13" w:rsidRPr="00EF3E13">
        <w:rPr>
          <w:rFonts w:ascii="Times New Roman" w:hAnsi="Times New Roman"/>
          <w:bCs/>
          <w:sz w:val="28"/>
          <w:szCs w:val="28"/>
        </w:rPr>
        <w:t>изменени</w:t>
      </w:r>
      <w:r w:rsidR="00070C32">
        <w:rPr>
          <w:rFonts w:ascii="Times New Roman" w:hAnsi="Times New Roman"/>
          <w:bCs/>
          <w:sz w:val="28"/>
          <w:szCs w:val="28"/>
        </w:rPr>
        <w:t>е</w:t>
      </w:r>
      <w:r w:rsidR="00EF3E13" w:rsidRPr="00EF3E13">
        <w:rPr>
          <w:rFonts w:ascii="Times New Roman" w:hAnsi="Times New Roman"/>
          <w:bCs/>
          <w:sz w:val="28"/>
          <w:szCs w:val="28"/>
        </w:rPr>
        <w:t xml:space="preserve"> адреса объекту адресации или аннулирование такого адреса;</w:t>
      </w:r>
    </w:p>
    <w:p w14:paraId="6AFE0073" w14:textId="77777777" w:rsidR="00E33A19" w:rsidRPr="00EF3E13" w:rsidRDefault="00AF4780" w:rsidP="00EF3E13">
      <w:pPr>
        <w:spacing w:after="0" w:line="360" w:lineRule="auto"/>
        <w:ind w:firstLine="709"/>
        <w:jc w:val="both"/>
        <w:rPr>
          <w:rFonts w:ascii="Times New Roman" w:hAnsi="Times New Roman" w:cs="Times New Roman"/>
          <w:bCs/>
          <w:sz w:val="28"/>
          <w:szCs w:val="28"/>
        </w:rPr>
      </w:pPr>
      <w:r w:rsidRPr="00AF4780">
        <w:rPr>
          <w:rFonts w:ascii="Times New Roman" w:hAnsi="Times New Roman"/>
          <w:bCs/>
          <w:sz w:val="28"/>
          <w:szCs w:val="28"/>
        </w:rPr>
        <w:t>4</w:t>
      </w:r>
      <w:r>
        <w:rPr>
          <w:rFonts w:ascii="Times New Roman" w:hAnsi="Times New Roman"/>
          <w:bCs/>
          <w:sz w:val="28"/>
          <w:szCs w:val="28"/>
        </w:rPr>
        <w:t>4</w:t>
      </w:r>
      <w:r w:rsidRPr="00AF4780">
        <w:rPr>
          <w:rFonts w:ascii="Times New Roman" w:hAnsi="Times New Roman"/>
          <w:bCs/>
          <w:sz w:val="28"/>
          <w:szCs w:val="28"/>
        </w:rPr>
        <w:t>.2. Вариант 2 - исправление допущенных опечаток и ошибок в</w:t>
      </w:r>
      <w:r w:rsidR="00C549F1">
        <w:rPr>
          <w:rFonts w:ascii="Times New Roman" w:hAnsi="Times New Roman"/>
          <w:bCs/>
          <w:sz w:val="28"/>
          <w:szCs w:val="28"/>
        </w:rPr>
        <w:t xml:space="preserve"> </w:t>
      </w:r>
      <w:r w:rsidR="006C43D4" w:rsidRPr="001A019A">
        <w:rPr>
          <w:rFonts w:ascii="Times New Roman" w:hAnsi="Times New Roman"/>
          <w:bCs/>
          <w:sz w:val="28"/>
          <w:szCs w:val="28"/>
        </w:rPr>
        <w:t>решении</w:t>
      </w:r>
      <w:r w:rsidR="00C549F1">
        <w:rPr>
          <w:rFonts w:ascii="Times New Roman" w:hAnsi="Times New Roman"/>
          <w:bCs/>
          <w:sz w:val="28"/>
          <w:szCs w:val="28"/>
        </w:rPr>
        <w:t xml:space="preserve"> </w:t>
      </w:r>
      <w:r w:rsidR="00EF3E13" w:rsidRPr="00EF3E13">
        <w:rPr>
          <w:rFonts w:ascii="Times New Roman" w:hAnsi="Times New Roman"/>
          <w:bCs/>
          <w:sz w:val="28"/>
          <w:szCs w:val="28"/>
        </w:rPr>
        <w:t>о присвоении</w:t>
      </w:r>
      <w:r w:rsidR="001A019A">
        <w:rPr>
          <w:rFonts w:ascii="Times New Roman" w:hAnsi="Times New Roman"/>
          <w:bCs/>
          <w:sz w:val="28"/>
          <w:szCs w:val="28"/>
        </w:rPr>
        <w:t>,</w:t>
      </w:r>
      <w:r w:rsidR="00EF3E13" w:rsidRPr="00EF3E13">
        <w:rPr>
          <w:rFonts w:ascii="Times New Roman" w:hAnsi="Times New Roman"/>
          <w:bCs/>
          <w:sz w:val="28"/>
          <w:szCs w:val="28"/>
        </w:rPr>
        <w:t xml:space="preserve"> изменении адреса объекту адресации или аннулирование такого </w:t>
      </w:r>
      <w:r w:rsidR="00EF3E13" w:rsidRPr="00EF3E13">
        <w:rPr>
          <w:rFonts w:ascii="Times New Roman" w:hAnsi="Times New Roman" w:cs="Times New Roman"/>
          <w:bCs/>
          <w:sz w:val="28"/>
          <w:szCs w:val="28"/>
        </w:rPr>
        <w:t>адреса</w:t>
      </w:r>
      <w:r w:rsidRPr="00EF3E13">
        <w:rPr>
          <w:rFonts w:ascii="Times New Roman" w:hAnsi="Times New Roman" w:cs="Times New Roman"/>
          <w:bCs/>
          <w:sz w:val="28"/>
          <w:szCs w:val="28"/>
        </w:rPr>
        <w:t>.</w:t>
      </w:r>
    </w:p>
    <w:p w14:paraId="2D6424FA" w14:textId="77777777" w:rsidR="00E76426" w:rsidRDefault="00E33A19" w:rsidP="00EF3E13">
      <w:pPr>
        <w:spacing w:after="0" w:line="360" w:lineRule="auto"/>
        <w:ind w:firstLine="709"/>
        <w:jc w:val="both"/>
        <w:rPr>
          <w:rFonts w:ascii="Times New Roman" w:hAnsi="Times New Roman" w:cs="Times New Roman"/>
          <w:sz w:val="28"/>
          <w:szCs w:val="28"/>
        </w:rPr>
      </w:pPr>
      <w:r w:rsidRPr="0078612A">
        <w:rPr>
          <w:rFonts w:ascii="Times New Roman" w:hAnsi="Times New Roman" w:cs="Times New Roman"/>
          <w:sz w:val="28"/>
          <w:szCs w:val="28"/>
        </w:rPr>
        <w:t xml:space="preserve">Блок-схема </w:t>
      </w:r>
      <w:r w:rsidR="00A427EA" w:rsidRPr="0078612A">
        <w:rPr>
          <w:rFonts w:ascii="Times New Roman" w:hAnsi="Times New Roman" w:cs="Times New Roman"/>
          <w:sz w:val="28"/>
          <w:szCs w:val="28"/>
        </w:rPr>
        <w:t>предоставления муниципальной услуги</w:t>
      </w:r>
      <w:r w:rsidRPr="0078612A">
        <w:rPr>
          <w:rFonts w:ascii="Times New Roman" w:hAnsi="Times New Roman" w:cs="Times New Roman"/>
          <w:sz w:val="28"/>
          <w:szCs w:val="28"/>
        </w:rPr>
        <w:t xml:space="preserve"> приведена в </w:t>
      </w:r>
      <w:r w:rsidR="00A427EA" w:rsidRPr="0078612A">
        <w:rPr>
          <w:rFonts w:ascii="Times New Roman" w:hAnsi="Times New Roman" w:cs="Times New Roman"/>
          <w:sz w:val="28"/>
          <w:szCs w:val="28"/>
        </w:rPr>
        <w:br/>
      </w:r>
      <w:r w:rsidR="0029203B" w:rsidRPr="0028114E">
        <w:rPr>
          <w:rFonts w:ascii="Times New Roman" w:hAnsi="Times New Roman" w:cs="Times New Roman"/>
          <w:sz w:val="28"/>
          <w:szCs w:val="28"/>
        </w:rPr>
        <w:t xml:space="preserve">Приложении </w:t>
      </w:r>
      <w:r w:rsidR="0028114E" w:rsidRPr="0028114E">
        <w:rPr>
          <w:rFonts w:ascii="Times New Roman" w:hAnsi="Times New Roman" w:cs="Times New Roman"/>
          <w:sz w:val="28"/>
          <w:szCs w:val="28"/>
        </w:rPr>
        <w:t>7</w:t>
      </w:r>
      <w:r w:rsidR="00C549F1">
        <w:rPr>
          <w:rFonts w:ascii="Times New Roman" w:hAnsi="Times New Roman" w:cs="Times New Roman"/>
          <w:sz w:val="28"/>
          <w:szCs w:val="28"/>
        </w:rPr>
        <w:t xml:space="preserve"> </w:t>
      </w:r>
      <w:r w:rsidR="00252E05" w:rsidRPr="0028114E">
        <w:rPr>
          <w:rFonts w:ascii="Times New Roman" w:hAnsi="Times New Roman" w:cs="Times New Roman"/>
          <w:sz w:val="28"/>
          <w:szCs w:val="28"/>
        </w:rPr>
        <w:t>к Административному регламенту.</w:t>
      </w:r>
    </w:p>
    <w:p w14:paraId="75EB658E" w14:textId="77777777" w:rsidR="00C549F1" w:rsidRPr="00EF3E13" w:rsidRDefault="00C549F1" w:rsidP="00C549F1">
      <w:pPr>
        <w:spacing w:after="0" w:line="240" w:lineRule="auto"/>
        <w:ind w:firstLine="709"/>
        <w:contextualSpacing/>
        <w:jc w:val="both"/>
        <w:rPr>
          <w:rFonts w:ascii="Times New Roman" w:hAnsi="Times New Roman" w:cs="Times New Roman"/>
          <w:sz w:val="28"/>
          <w:szCs w:val="28"/>
        </w:rPr>
      </w:pPr>
    </w:p>
    <w:p w14:paraId="62A3F783" w14:textId="77777777" w:rsidR="00AF4780" w:rsidRDefault="00AF4780" w:rsidP="00C549F1">
      <w:pPr>
        <w:autoSpaceDE w:val="0"/>
        <w:autoSpaceDN w:val="0"/>
        <w:adjustRightInd w:val="0"/>
        <w:spacing w:after="0" w:line="240" w:lineRule="auto"/>
        <w:contextualSpacing/>
        <w:jc w:val="center"/>
        <w:outlineLvl w:val="1"/>
        <w:rPr>
          <w:rFonts w:ascii="Times New Roman" w:hAnsi="Times New Roman" w:cs="Times New Roman"/>
          <w:b/>
          <w:bCs/>
          <w:sz w:val="28"/>
          <w:szCs w:val="28"/>
        </w:rPr>
      </w:pPr>
      <w:r w:rsidRPr="00EF3E13">
        <w:rPr>
          <w:rFonts w:ascii="Times New Roman" w:hAnsi="Times New Roman" w:cs="Times New Roman"/>
          <w:b/>
          <w:bCs/>
          <w:sz w:val="28"/>
          <w:szCs w:val="28"/>
        </w:rPr>
        <w:t>Описание административной процедуры профилирования заявителя</w:t>
      </w:r>
    </w:p>
    <w:p w14:paraId="475B5167" w14:textId="77777777" w:rsidR="00C549F1" w:rsidRPr="00EF3E13" w:rsidRDefault="00C549F1" w:rsidP="00C549F1">
      <w:pPr>
        <w:autoSpaceDE w:val="0"/>
        <w:autoSpaceDN w:val="0"/>
        <w:adjustRightInd w:val="0"/>
        <w:spacing w:after="0" w:line="240" w:lineRule="auto"/>
        <w:contextualSpacing/>
        <w:jc w:val="center"/>
        <w:outlineLvl w:val="1"/>
        <w:rPr>
          <w:rFonts w:ascii="Times New Roman" w:hAnsi="Times New Roman" w:cs="Times New Roman"/>
          <w:b/>
          <w:bCs/>
          <w:sz w:val="28"/>
          <w:szCs w:val="28"/>
        </w:rPr>
      </w:pPr>
    </w:p>
    <w:p w14:paraId="154EBD14" w14:textId="77777777" w:rsidR="00AF4780" w:rsidRDefault="00AF4780" w:rsidP="00EF3E13">
      <w:pPr>
        <w:autoSpaceDE w:val="0"/>
        <w:autoSpaceDN w:val="0"/>
        <w:adjustRightInd w:val="0"/>
        <w:spacing w:after="0" w:line="360" w:lineRule="auto"/>
        <w:ind w:firstLine="540"/>
        <w:jc w:val="both"/>
        <w:rPr>
          <w:rFonts w:ascii="Times New Roman" w:hAnsi="Times New Roman" w:cs="Times New Roman"/>
          <w:sz w:val="28"/>
          <w:szCs w:val="28"/>
        </w:rPr>
      </w:pPr>
      <w:r w:rsidRPr="00EF3E13">
        <w:rPr>
          <w:rFonts w:ascii="Times New Roman" w:hAnsi="Times New Roman" w:cs="Times New Roman"/>
          <w:sz w:val="28"/>
          <w:szCs w:val="28"/>
        </w:rPr>
        <w:t>45. Вариант предоставления муниципальной услуги определяется в зависимости от результата предоставления муниципальной услуги, за предоставлением которой обратился заявитель.</w:t>
      </w:r>
    </w:p>
    <w:p w14:paraId="08B867E2" w14:textId="77777777" w:rsidR="00C549F1" w:rsidRPr="00EF3E13" w:rsidRDefault="00C549F1" w:rsidP="00C549F1">
      <w:pPr>
        <w:autoSpaceDE w:val="0"/>
        <w:autoSpaceDN w:val="0"/>
        <w:adjustRightInd w:val="0"/>
        <w:spacing w:after="0" w:line="240" w:lineRule="auto"/>
        <w:ind w:firstLine="540"/>
        <w:contextualSpacing/>
        <w:jc w:val="both"/>
        <w:rPr>
          <w:rFonts w:ascii="Times New Roman" w:hAnsi="Times New Roman" w:cs="Times New Roman"/>
          <w:sz w:val="28"/>
          <w:szCs w:val="28"/>
        </w:rPr>
      </w:pPr>
    </w:p>
    <w:p w14:paraId="257604BF" w14:textId="77777777" w:rsidR="00AF4780" w:rsidRPr="00AF4780" w:rsidRDefault="00AF4780" w:rsidP="00C549F1">
      <w:pPr>
        <w:autoSpaceDE w:val="0"/>
        <w:autoSpaceDN w:val="0"/>
        <w:adjustRightInd w:val="0"/>
        <w:spacing w:line="240" w:lineRule="auto"/>
        <w:contextualSpacing/>
        <w:jc w:val="center"/>
        <w:outlineLvl w:val="1"/>
        <w:rPr>
          <w:rFonts w:ascii="Times New Roman" w:hAnsi="Times New Roman" w:cs="Times New Roman"/>
          <w:b/>
          <w:bCs/>
          <w:sz w:val="28"/>
          <w:szCs w:val="28"/>
        </w:rPr>
      </w:pPr>
      <w:r w:rsidRPr="00AF4780">
        <w:rPr>
          <w:rFonts w:ascii="Times New Roman" w:hAnsi="Times New Roman" w:cs="Times New Roman"/>
          <w:b/>
          <w:bCs/>
          <w:sz w:val="28"/>
          <w:szCs w:val="28"/>
        </w:rPr>
        <w:t>Подразделы, содержащие описание вариантов предоставления</w:t>
      </w:r>
    </w:p>
    <w:p w14:paraId="3BA0DD57" w14:textId="77777777" w:rsidR="00AF4780" w:rsidRPr="00AF4780" w:rsidRDefault="00AF4780" w:rsidP="00C549F1">
      <w:pPr>
        <w:autoSpaceDE w:val="0"/>
        <w:autoSpaceDN w:val="0"/>
        <w:adjustRightInd w:val="0"/>
        <w:spacing w:line="240" w:lineRule="auto"/>
        <w:contextualSpacing/>
        <w:jc w:val="center"/>
        <w:rPr>
          <w:rFonts w:ascii="Times New Roman" w:hAnsi="Times New Roman" w:cs="Times New Roman"/>
          <w:b/>
          <w:bCs/>
          <w:sz w:val="28"/>
          <w:szCs w:val="28"/>
        </w:rPr>
      </w:pPr>
      <w:r w:rsidRPr="00AF4780">
        <w:rPr>
          <w:rFonts w:ascii="Times New Roman" w:hAnsi="Times New Roman" w:cs="Times New Roman"/>
          <w:b/>
          <w:bCs/>
          <w:sz w:val="28"/>
          <w:szCs w:val="28"/>
        </w:rPr>
        <w:t>муниципальной услуги</w:t>
      </w:r>
    </w:p>
    <w:p w14:paraId="25583729" w14:textId="77777777" w:rsidR="00AF4780" w:rsidRPr="00AF4780" w:rsidRDefault="00C549F1" w:rsidP="00C549F1">
      <w:pPr>
        <w:tabs>
          <w:tab w:val="left" w:pos="982"/>
        </w:tabs>
        <w:autoSpaceDE w:val="0"/>
        <w:autoSpaceDN w:val="0"/>
        <w:adjustRightInd w:val="0"/>
        <w:spacing w:line="240" w:lineRule="auto"/>
        <w:contextualSpacing/>
        <w:jc w:val="both"/>
        <w:rPr>
          <w:rFonts w:ascii="Times New Roman" w:hAnsi="Times New Roman" w:cs="Times New Roman"/>
          <w:sz w:val="28"/>
          <w:szCs w:val="28"/>
        </w:rPr>
      </w:pPr>
      <w:r>
        <w:rPr>
          <w:rFonts w:ascii="Times New Roman" w:hAnsi="Times New Roman" w:cs="Times New Roman"/>
          <w:sz w:val="28"/>
          <w:szCs w:val="28"/>
        </w:rPr>
        <w:tab/>
      </w:r>
    </w:p>
    <w:p w14:paraId="4448F098" w14:textId="77777777" w:rsidR="00AF4780" w:rsidRPr="00D06570" w:rsidRDefault="00AF4780" w:rsidP="00C549F1">
      <w:pPr>
        <w:autoSpaceDE w:val="0"/>
        <w:autoSpaceDN w:val="0"/>
        <w:adjustRightInd w:val="0"/>
        <w:spacing w:line="240" w:lineRule="auto"/>
        <w:contextualSpacing/>
        <w:jc w:val="center"/>
        <w:outlineLvl w:val="2"/>
        <w:rPr>
          <w:rFonts w:ascii="Times New Roman" w:hAnsi="Times New Roman" w:cs="Times New Roman"/>
          <w:b/>
          <w:bCs/>
          <w:sz w:val="28"/>
          <w:szCs w:val="28"/>
        </w:rPr>
      </w:pPr>
      <w:r w:rsidRPr="00D06570">
        <w:rPr>
          <w:rFonts w:ascii="Times New Roman" w:hAnsi="Times New Roman" w:cs="Times New Roman"/>
          <w:b/>
          <w:bCs/>
          <w:sz w:val="28"/>
          <w:szCs w:val="28"/>
        </w:rPr>
        <w:t>Вариант 1</w:t>
      </w:r>
    </w:p>
    <w:p w14:paraId="3D42C2BF" w14:textId="77777777" w:rsidR="00C549F1" w:rsidRPr="00C549F1" w:rsidRDefault="00C549F1" w:rsidP="00C549F1">
      <w:pPr>
        <w:autoSpaceDE w:val="0"/>
        <w:autoSpaceDN w:val="0"/>
        <w:adjustRightInd w:val="0"/>
        <w:spacing w:line="240" w:lineRule="auto"/>
        <w:contextualSpacing/>
        <w:jc w:val="center"/>
        <w:outlineLvl w:val="2"/>
        <w:rPr>
          <w:rFonts w:ascii="Times New Roman" w:hAnsi="Times New Roman" w:cs="Times New Roman"/>
          <w:bCs/>
          <w:sz w:val="28"/>
          <w:szCs w:val="28"/>
        </w:rPr>
      </w:pPr>
    </w:p>
    <w:p w14:paraId="4535F6D3" w14:textId="77777777" w:rsidR="00AF4780" w:rsidRDefault="00AF4780" w:rsidP="00AF4780">
      <w:pPr>
        <w:autoSpaceDE w:val="0"/>
        <w:autoSpaceDN w:val="0"/>
        <w:adjustRightInd w:val="0"/>
        <w:spacing w:line="360" w:lineRule="auto"/>
        <w:ind w:firstLine="540"/>
        <w:jc w:val="both"/>
        <w:rPr>
          <w:rFonts w:ascii="Times New Roman" w:hAnsi="Times New Roman" w:cs="Times New Roman"/>
          <w:sz w:val="28"/>
          <w:szCs w:val="28"/>
        </w:rPr>
      </w:pPr>
      <w:r w:rsidRPr="00EF3E13">
        <w:rPr>
          <w:rFonts w:ascii="Times New Roman" w:hAnsi="Times New Roman" w:cs="Times New Roman"/>
          <w:sz w:val="28"/>
          <w:szCs w:val="28"/>
        </w:rPr>
        <w:t xml:space="preserve">46. Результат предоставления муниципальной услуги указан в </w:t>
      </w:r>
      <w:hyperlink r:id="rId13" w:history="1">
        <w:r w:rsidRPr="00EF3E13">
          <w:rPr>
            <w:rFonts w:ascii="Times New Roman" w:hAnsi="Times New Roman" w:cs="Times New Roman"/>
            <w:sz w:val="28"/>
            <w:szCs w:val="28"/>
          </w:rPr>
          <w:t xml:space="preserve">подпункте 1 пункта </w:t>
        </w:r>
      </w:hyperlink>
      <w:r w:rsidRPr="00EF3E13">
        <w:rPr>
          <w:rFonts w:ascii="Times New Roman" w:hAnsi="Times New Roman" w:cs="Times New Roman"/>
          <w:sz w:val="28"/>
          <w:szCs w:val="28"/>
        </w:rPr>
        <w:t>1</w:t>
      </w:r>
      <w:r w:rsidR="00EF3E13" w:rsidRPr="00EF3E13">
        <w:rPr>
          <w:rFonts w:ascii="Times New Roman" w:hAnsi="Times New Roman" w:cs="Times New Roman"/>
          <w:sz w:val="28"/>
          <w:szCs w:val="28"/>
        </w:rPr>
        <w:t>7</w:t>
      </w:r>
      <w:r w:rsidRPr="00EF3E13">
        <w:rPr>
          <w:rFonts w:ascii="Times New Roman" w:hAnsi="Times New Roman" w:cs="Times New Roman"/>
          <w:sz w:val="28"/>
          <w:szCs w:val="28"/>
        </w:rPr>
        <w:t xml:space="preserve"> настоящего Административного регламента.</w:t>
      </w:r>
    </w:p>
    <w:p w14:paraId="424AC389" w14:textId="77777777" w:rsidR="00C549F1" w:rsidRPr="00D06570" w:rsidRDefault="00C549F1" w:rsidP="00C549F1">
      <w:pPr>
        <w:autoSpaceDE w:val="0"/>
        <w:autoSpaceDN w:val="0"/>
        <w:adjustRightInd w:val="0"/>
        <w:spacing w:line="240" w:lineRule="auto"/>
        <w:ind w:firstLine="540"/>
        <w:contextualSpacing/>
        <w:jc w:val="both"/>
        <w:rPr>
          <w:rFonts w:ascii="Times New Roman" w:hAnsi="Times New Roman" w:cs="Times New Roman"/>
          <w:sz w:val="28"/>
          <w:szCs w:val="28"/>
        </w:rPr>
      </w:pPr>
    </w:p>
    <w:p w14:paraId="493C322A" w14:textId="77777777" w:rsidR="00AF4780" w:rsidRPr="00D06570" w:rsidRDefault="00AF4780" w:rsidP="00C549F1">
      <w:pPr>
        <w:autoSpaceDE w:val="0"/>
        <w:autoSpaceDN w:val="0"/>
        <w:adjustRightInd w:val="0"/>
        <w:spacing w:line="240" w:lineRule="auto"/>
        <w:contextualSpacing/>
        <w:jc w:val="center"/>
        <w:outlineLvl w:val="0"/>
        <w:rPr>
          <w:rFonts w:ascii="Times New Roman" w:hAnsi="Times New Roman" w:cs="Times New Roman"/>
          <w:bCs/>
          <w:sz w:val="28"/>
          <w:szCs w:val="28"/>
        </w:rPr>
      </w:pPr>
      <w:r w:rsidRPr="00D06570">
        <w:rPr>
          <w:rFonts w:ascii="Times New Roman" w:hAnsi="Times New Roman" w:cs="Times New Roman"/>
          <w:bCs/>
          <w:sz w:val="28"/>
          <w:szCs w:val="28"/>
        </w:rPr>
        <w:t>Перечень и описание административных процедур предоставления</w:t>
      </w:r>
    </w:p>
    <w:p w14:paraId="255D5578" w14:textId="77777777" w:rsidR="00AF4780" w:rsidRPr="00D06570" w:rsidRDefault="00AF4780" w:rsidP="00C549F1">
      <w:pPr>
        <w:autoSpaceDE w:val="0"/>
        <w:autoSpaceDN w:val="0"/>
        <w:adjustRightInd w:val="0"/>
        <w:spacing w:line="240" w:lineRule="auto"/>
        <w:contextualSpacing/>
        <w:jc w:val="center"/>
        <w:rPr>
          <w:rFonts w:ascii="Times New Roman" w:hAnsi="Times New Roman" w:cs="Times New Roman"/>
          <w:bCs/>
          <w:sz w:val="28"/>
          <w:szCs w:val="28"/>
        </w:rPr>
      </w:pPr>
      <w:r w:rsidRPr="00D06570">
        <w:rPr>
          <w:rFonts w:ascii="Times New Roman" w:hAnsi="Times New Roman" w:cs="Times New Roman"/>
          <w:bCs/>
          <w:sz w:val="28"/>
          <w:szCs w:val="28"/>
        </w:rPr>
        <w:t>муниципальной услуги</w:t>
      </w:r>
    </w:p>
    <w:p w14:paraId="08A498C4" w14:textId="77777777" w:rsidR="00AF4780" w:rsidRPr="00D06570" w:rsidRDefault="00AF4780" w:rsidP="00C549F1">
      <w:pPr>
        <w:autoSpaceDE w:val="0"/>
        <w:autoSpaceDN w:val="0"/>
        <w:adjustRightInd w:val="0"/>
        <w:spacing w:line="240" w:lineRule="auto"/>
        <w:contextualSpacing/>
        <w:jc w:val="both"/>
        <w:rPr>
          <w:rFonts w:ascii="Times New Roman" w:hAnsi="Times New Roman" w:cs="Times New Roman"/>
          <w:sz w:val="28"/>
          <w:szCs w:val="28"/>
        </w:rPr>
      </w:pPr>
    </w:p>
    <w:p w14:paraId="2D854536" w14:textId="77777777" w:rsidR="00AF4780" w:rsidRPr="00D06570" w:rsidRDefault="00AF4780" w:rsidP="00C549F1">
      <w:pPr>
        <w:autoSpaceDE w:val="0"/>
        <w:autoSpaceDN w:val="0"/>
        <w:adjustRightInd w:val="0"/>
        <w:spacing w:line="240" w:lineRule="auto"/>
        <w:contextualSpacing/>
        <w:jc w:val="center"/>
        <w:outlineLvl w:val="1"/>
        <w:rPr>
          <w:rFonts w:ascii="Times New Roman" w:hAnsi="Times New Roman" w:cs="Times New Roman"/>
          <w:bCs/>
          <w:sz w:val="28"/>
          <w:szCs w:val="28"/>
        </w:rPr>
      </w:pPr>
      <w:r w:rsidRPr="00D06570">
        <w:rPr>
          <w:rFonts w:ascii="Times New Roman" w:hAnsi="Times New Roman" w:cs="Times New Roman"/>
          <w:bCs/>
          <w:sz w:val="28"/>
          <w:szCs w:val="28"/>
        </w:rPr>
        <w:t xml:space="preserve">Прием </w:t>
      </w:r>
      <w:r w:rsidR="006E483D" w:rsidRPr="00D06570">
        <w:rPr>
          <w:rFonts w:ascii="Times New Roman" w:hAnsi="Times New Roman" w:cs="Times New Roman"/>
          <w:bCs/>
          <w:sz w:val="28"/>
          <w:szCs w:val="28"/>
        </w:rPr>
        <w:t>заявления</w:t>
      </w:r>
      <w:r w:rsidRPr="00D06570">
        <w:rPr>
          <w:rFonts w:ascii="Times New Roman" w:hAnsi="Times New Roman" w:cs="Times New Roman"/>
          <w:bCs/>
          <w:sz w:val="28"/>
          <w:szCs w:val="28"/>
        </w:rPr>
        <w:t xml:space="preserve"> и документов и (или) информации, необходимых</w:t>
      </w:r>
    </w:p>
    <w:p w14:paraId="6CBCF052" w14:textId="77777777" w:rsidR="00AF4780" w:rsidRPr="00D06570" w:rsidRDefault="00AF4780" w:rsidP="00C549F1">
      <w:pPr>
        <w:autoSpaceDE w:val="0"/>
        <w:autoSpaceDN w:val="0"/>
        <w:adjustRightInd w:val="0"/>
        <w:spacing w:line="240" w:lineRule="auto"/>
        <w:contextualSpacing/>
        <w:jc w:val="center"/>
        <w:rPr>
          <w:rFonts w:ascii="Times New Roman" w:hAnsi="Times New Roman" w:cs="Times New Roman"/>
          <w:bCs/>
          <w:sz w:val="28"/>
          <w:szCs w:val="28"/>
        </w:rPr>
      </w:pPr>
      <w:r w:rsidRPr="00D06570">
        <w:rPr>
          <w:rFonts w:ascii="Times New Roman" w:hAnsi="Times New Roman" w:cs="Times New Roman"/>
          <w:bCs/>
          <w:sz w:val="28"/>
          <w:szCs w:val="28"/>
        </w:rPr>
        <w:t>для предоставления муниципальной услуг</w:t>
      </w:r>
    </w:p>
    <w:p w14:paraId="275C7379" w14:textId="77777777" w:rsidR="00C549F1" w:rsidRPr="00D06570" w:rsidRDefault="00C549F1" w:rsidP="00C549F1">
      <w:pPr>
        <w:autoSpaceDE w:val="0"/>
        <w:autoSpaceDN w:val="0"/>
        <w:adjustRightInd w:val="0"/>
        <w:spacing w:line="240" w:lineRule="auto"/>
        <w:contextualSpacing/>
        <w:jc w:val="center"/>
        <w:rPr>
          <w:rFonts w:ascii="Times New Roman" w:hAnsi="Times New Roman" w:cs="Times New Roman"/>
          <w:bCs/>
          <w:sz w:val="28"/>
          <w:szCs w:val="28"/>
        </w:rPr>
      </w:pPr>
    </w:p>
    <w:p w14:paraId="20C6C233" w14:textId="59322CBD" w:rsidR="00E76426" w:rsidRDefault="008E42D5" w:rsidP="006E483D">
      <w:pPr>
        <w:spacing w:after="0" w:line="360" w:lineRule="auto"/>
        <w:ind w:firstLine="709"/>
        <w:jc w:val="both"/>
        <w:rPr>
          <w:rFonts w:ascii="Times New Roman" w:hAnsi="Times New Roman" w:cs="Times New Roman"/>
          <w:color w:val="FF0000"/>
          <w:sz w:val="28"/>
          <w:szCs w:val="28"/>
        </w:rPr>
      </w:pPr>
      <w:r>
        <w:rPr>
          <w:rFonts w:ascii="Times New Roman" w:hAnsi="Times New Roman" w:cs="Times New Roman"/>
          <w:sz w:val="28"/>
          <w:szCs w:val="28"/>
        </w:rPr>
        <w:t>4</w:t>
      </w:r>
      <w:r w:rsidR="00AF4780">
        <w:rPr>
          <w:rFonts w:ascii="Times New Roman" w:hAnsi="Times New Roman" w:cs="Times New Roman"/>
          <w:sz w:val="28"/>
          <w:szCs w:val="28"/>
        </w:rPr>
        <w:t>7</w:t>
      </w:r>
      <w:r>
        <w:rPr>
          <w:rFonts w:ascii="Times New Roman" w:hAnsi="Times New Roman" w:cs="Times New Roman"/>
          <w:sz w:val="28"/>
          <w:szCs w:val="28"/>
        </w:rPr>
        <w:t xml:space="preserve">. </w:t>
      </w:r>
      <w:r w:rsidR="00E76426" w:rsidRPr="00E76426">
        <w:rPr>
          <w:rFonts w:ascii="Times New Roman" w:hAnsi="Times New Roman" w:cs="Times New Roman"/>
          <w:sz w:val="28"/>
          <w:szCs w:val="28"/>
        </w:rPr>
        <w:t xml:space="preserve">Основанием для начала административной процедуры является поступление в </w:t>
      </w:r>
      <w:r w:rsidR="00082CA1">
        <w:rPr>
          <w:rFonts w:ascii="Times New Roman" w:hAnsi="Times New Roman" w:cs="Times New Roman"/>
          <w:sz w:val="28"/>
          <w:szCs w:val="28"/>
        </w:rPr>
        <w:t>Управление</w:t>
      </w:r>
      <w:r w:rsidR="00E76426" w:rsidRPr="00E76426">
        <w:rPr>
          <w:rFonts w:ascii="Times New Roman" w:hAnsi="Times New Roman" w:cs="Times New Roman"/>
          <w:sz w:val="28"/>
          <w:szCs w:val="28"/>
        </w:rPr>
        <w:t xml:space="preserve"> заявления </w:t>
      </w:r>
      <w:r w:rsidR="006E483D">
        <w:rPr>
          <w:rFonts w:ascii="Times New Roman" w:hAnsi="Times New Roman" w:cs="Times New Roman"/>
          <w:sz w:val="28"/>
          <w:szCs w:val="28"/>
        </w:rPr>
        <w:t>в соответствии с пунктом 21 настоящего регламен</w:t>
      </w:r>
      <w:r w:rsidR="006E483D" w:rsidRPr="006E483D">
        <w:rPr>
          <w:rFonts w:ascii="Times New Roman" w:hAnsi="Times New Roman" w:cs="Times New Roman"/>
          <w:sz w:val="28"/>
          <w:szCs w:val="28"/>
        </w:rPr>
        <w:t>та</w:t>
      </w:r>
      <w:r w:rsidR="00E76426" w:rsidRPr="006E483D">
        <w:rPr>
          <w:rFonts w:ascii="Times New Roman" w:hAnsi="Times New Roman" w:cs="Times New Roman"/>
          <w:sz w:val="28"/>
          <w:szCs w:val="28"/>
        </w:rPr>
        <w:t>.</w:t>
      </w:r>
    </w:p>
    <w:p w14:paraId="0414DED2" w14:textId="0364F717" w:rsidR="00E76426" w:rsidRPr="00517D5E" w:rsidRDefault="00CA386F" w:rsidP="00517D5E">
      <w:pPr>
        <w:pStyle w:val="ConsPlusNormal"/>
        <w:spacing w:line="360" w:lineRule="auto"/>
        <w:ind w:firstLine="709"/>
        <w:jc w:val="both"/>
        <w:outlineLvl w:val="1"/>
        <w:rPr>
          <w:rFonts w:ascii="Times New Roman" w:hAnsi="Times New Roman" w:cs="Times New Roman"/>
          <w:sz w:val="28"/>
          <w:szCs w:val="28"/>
        </w:rPr>
      </w:pPr>
      <w:r>
        <w:rPr>
          <w:rFonts w:ascii="Times New Roman" w:hAnsi="Times New Roman" w:cs="Times New Roman"/>
          <w:sz w:val="28"/>
          <w:szCs w:val="28"/>
        </w:rPr>
        <w:t>4</w:t>
      </w:r>
      <w:r w:rsidR="001A019A">
        <w:rPr>
          <w:rFonts w:ascii="Times New Roman" w:hAnsi="Times New Roman" w:cs="Times New Roman"/>
          <w:sz w:val="28"/>
          <w:szCs w:val="28"/>
        </w:rPr>
        <w:t>8</w:t>
      </w:r>
      <w:r w:rsidR="00E76426" w:rsidRPr="00517D5E">
        <w:rPr>
          <w:rFonts w:ascii="Times New Roman" w:hAnsi="Times New Roman" w:cs="Times New Roman"/>
          <w:sz w:val="28"/>
          <w:szCs w:val="28"/>
        </w:rPr>
        <w:t xml:space="preserve">. Ответственным за выполнение административной процедуры является </w:t>
      </w:r>
      <w:r w:rsidR="00082CA1">
        <w:rPr>
          <w:rFonts w:ascii="Times New Roman" w:hAnsi="Times New Roman" w:cs="Times New Roman"/>
          <w:sz w:val="28"/>
          <w:szCs w:val="28"/>
        </w:rPr>
        <w:t>специалист Управления</w:t>
      </w:r>
      <w:r w:rsidR="00E76426" w:rsidRPr="00517D5E">
        <w:rPr>
          <w:rFonts w:ascii="Times New Roman" w:hAnsi="Times New Roman" w:cs="Times New Roman"/>
          <w:color w:val="000000"/>
          <w:sz w:val="28"/>
          <w:szCs w:val="28"/>
        </w:rPr>
        <w:t xml:space="preserve">, </w:t>
      </w:r>
      <w:r w:rsidR="00E76426" w:rsidRPr="00517D5E">
        <w:rPr>
          <w:rFonts w:ascii="Times New Roman" w:hAnsi="Times New Roman" w:cs="Times New Roman"/>
          <w:sz w:val="28"/>
          <w:szCs w:val="28"/>
        </w:rPr>
        <w:t>ответственный за подготовку проекта решения.</w:t>
      </w:r>
    </w:p>
    <w:p w14:paraId="2FB4CBEC" w14:textId="01AB381F" w:rsidR="008A77E6" w:rsidRDefault="0030782F" w:rsidP="008A77E6">
      <w:pPr>
        <w:pStyle w:val="ConsPlusNormal"/>
        <w:spacing w:line="360" w:lineRule="auto"/>
        <w:ind w:firstLine="709"/>
        <w:jc w:val="both"/>
        <w:outlineLvl w:val="1"/>
        <w:rPr>
          <w:rFonts w:ascii="Times New Roman" w:hAnsi="Times New Roman" w:cs="Times New Roman"/>
          <w:sz w:val="28"/>
          <w:szCs w:val="28"/>
        </w:rPr>
      </w:pPr>
      <w:r>
        <w:rPr>
          <w:rFonts w:ascii="Times New Roman" w:hAnsi="Times New Roman" w:cs="Times New Roman"/>
          <w:sz w:val="28"/>
          <w:szCs w:val="28"/>
        </w:rPr>
        <w:t xml:space="preserve">49. </w:t>
      </w:r>
      <w:r w:rsidR="008A77E6" w:rsidRPr="008A77E6">
        <w:rPr>
          <w:rFonts w:ascii="Times New Roman" w:hAnsi="Times New Roman" w:cs="Times New Roman"/>
          <w:sz w:val="28"/>
          <w:szCs w:val="28"/>
        </w:rPr>
        <w:t>Специалист, ответственный за подготовку проекта решения</w:t>
      </w:r>
      <w:r w:rsidR="00E76426" w:rsidRPr="00517D5E">
        <w:rPr>
          <w:rFonts w:ascii="Times New Roman" w:hAnsi="Times New Roman" w:cs="Times New Roman"/>
          <w:sz w:val="28"/>
          <w:szCs w:val="28"/>
        </w:rPr>
        <w:t xml:space="preserve">, в течение 1 </w:t>
      </w:r>
      <w:r w:rsidR="00517D5E">
        <w:rPr>
          <w:rFonts w:ascii="Times New Roman" w:hAnsi="Times New Roman" w:cs="Times New Roman"/>
          <w:sz w:val="28"/>
          <w:szCs w:val="28"/>
        </w:rPr>
        <w:t xml:space="preserve">рабочего дня рассматривает </w:t>
      </w:r>
      <w:r w:rsidR="00CA386F">
        <w:rPr>
          <w:rFonts w:ascii="Times New Roman" w:hAnsi="Times New Roman" w:cs="Times New Roman"/>
          <w:sz w:val="28"/>
          <w:szCs w:val="28"/>
        </w:rPr>
        <w:t>заявление</w:t>
      </w:r>
      <w:r w:rsidR="0021773D">
        <w:rPr>
          <w:rFonts w:ascii="Times New Roman" w:hAnsi="Times New Roman" w:cs="Times New Roman"/>
          <w:sz w:val="28"/>
          <w:szCs w:val="28"/>
        </w:rPr>
        <w:t xml:space="preserve"> </w:t>
      </w:r>
      <w:r w:rsidR="00E76426" w:rsidRPr="00517D5E">
        <w:rPr>
          <w:rFonts w:ascii="Times New Roman" w:hAnsi="Times New Roman" w:cs="Times New Roman"/>
          <w:sz w:val="28"/>
          <w:szCs w:val="28"/>
        </w:rPr>
        <w:t>и прилагаемые к нему документы</w:t>
      </w:r>
      <w:r w:rsidR="008A77E6">
        <w:rPr>
          <w:rFonts w:ascii="Times New Roman" w:hAnsi="Times New Roman" w:cs="Times New Roman"/>
          <w:sz w:val="28"/>
          <w:szCs w:val="28"/>
        </w:rPr>
        <w:t>.</w:t>
      </w:r>
    </w:p>
    <w:p w14:paraId="0572B04C" w14:textId="77777777" w:rsidR="003525E0" w:rsidRPr="003525E0" w:rsidRDefault="0030782F" w:rsidP="003525E0">
      <w:pPr>
        <w:autoSpaceDE w:val="0"/>
        <w:autoSpaceDN w:val="0"/>
        <w:adjustRightInd w:val="0"/>
        <w:spacing w:after="0" w:line="360" w:lineRule="auto"/>
        <w:ind w:firstLine="709"/>
        <w:jc w:val="both"/>
        <w:rPr>
          <w:rFonts w:ascii="Times New Roman" w:hAnsi="Times New Roman" w:cs="Times New Roman"/>
          <w:color w:val="000000"/>
          <w:sz w:val="28"/>
          <w:szCs w:val="28"/>
        </w:rPr>
      </w:pPr>
      <w:r>
        <w:rPr>
          <w:rFonts w:ascii="Times New Roman" w:hAnsi="Times New Roman" w:cs="Times New Roman"/>
          <w:sz w:val="28"/>
          <w:szCs w:val="28"/>
        </w:rPr>
        <w:t>50</w:t>
      </w:r>
      <w:r w:rsidR="00E76426" w:rsidRPr="00517D5E">
        <w:rPr>
          <w:rFonts w:ascii="Times New Roman" w:hAnsi="Times New Roman" w:cs="Times New Roman"/>
          <w:sz w:val="28"/>
          <w:szCs w:val="28"/>
        </w:rPr>
        <w:t>.</w:t>
      </w:r>
      <w:r w:rsidR="003525E0" w:rsidRPr="003525E0">
        <w:rPr>
          <w:rFonts w:ascii="Times New Roman" w:hAnsi="Times New Roman" w:cs="Times New Roman"/>
          <w:color w:val="000000"/>
          <w:sz w:val="28"/>
          <w:szCs w:val="28"/>
        </w:rPr>
        <w:tab/>
        <w:t>Критерием принятия решения является наличие заявления и документов, которые заявитель должен представить самостоятельно.</w:t>
      </w:r>
    </w:p>
    <w:p w14:paraId="1BE2049D" w14:textId="77777777" w:rsidR="003525E0" w:rsidRPr="003525E0" w:rsidRDefault="003525E0" w:rsidP="003525E0">
      <w:pPr>
        <w:autoSpaceDE w:val="0"/>
        <w:autoSpaceDN w:val="0"/>
        <w:adjustRightInd w:val="0"/>
        <w:spacing w:after="0" w:line="360" w:lineRule="auto"/>
        <w:ind w:firstLine="709"/>
        <w:jc w:val="both"/>
        <w:rPr>
          <w:rFonts w:ascii="Times New Roman" w:hAnsi="Times New Roman" w:cs="Times New Roman"/>
          <w:color w:val="000000"/>
          <w:sz w:val="28"/>
          <w:szCs w:val="28"/>
        </w:rPr>
      </w:pPr>
      <w:r w:rsidRPr="003525E0">
        <w:rPr>
          <w:rFonts w:ascii="Times New Roman" w:hAnsi="Times New Roman" w:cs="Times New Roman"/>
          <w:color w:val="000000"/>
          <w:sz w:val="28"/>
          <w:szCs w:val="28"/>
        </w:rPr>
        <w:t>5</w:t>
      </w:r>
      <w:r>
        <w:rPr>
          <w:rFonts w:ascii="Times New Roman" w:hAnsi="Times New Roman" w:cs="Times New Roman"/>
          <w:color w:val="000000"/>
          <w:sz w:val="28"/>
          <w:szCs w:val="28"/>
        </w:rPr>
        <w:t>1</w:t>
      </w:r>
      <w:r w:rsidRPr="003525E0">
        <w:rPr>
          <w:rFonts w:ascii="Times New Roman" w:hAnsi="Times New Roman" w:cs="Times New Roman"/>
          <w:color w:val="000000"/>
          <w:sz w:val="28"/>
          <w:szCs w:val="28"/>
        </w:rPr>
        <w:t>.</w:t>
      </w:r>
      <w:r w:rsidRPr="003525E0">
        <w:rPr>
          <w:rFonts w:ascii="Times New Roman" w:hAnsi="Times New Roman" w:cs="Times New Roman"/>
          <w:color w:val="000000"/>
          <w:sz w:val="28"/>
          <w:szCs w:val="28"/>
        </w:rPr>
        <w:tab/>
        <w:t>Результатом административной процедуры является прием документов, представленных заявителем.</w:t>
      </w:r>
    </w:p>
    <w:p w14:paraId="48D7CCEE" w14:textId="77777777" w:rsidR="003525E0" w:rsidRDefault="003525E0" w:rsidP="003525E0">
      <w:pPr>
        <w:autoSpaceDE w:val="0"/>
        <w:autoSpaceDN w:val="0"/>
        <w:adjustRightInd w:val="0"/>
        <w:spacing w:after="0" w:line="360" w:lineRule="auto"/>
        <w:ind w:firstLine="709"/>
        <w:jc w:val="both"/>
        <w:rPr>
          <w:rFonts w:ascii="Times New Roman" w:hAnsi="Times New Roman" w:cs="Times New Roman"/>
          <w:color w:val="000000"/>
          <w:sz w:val="28"/>
          <w:szCs w:val="28"/>
        </w:rPr>
      </w:pPr>
      <w:r w:rsidRPr="003525E0">
        <w:rPr>
          <w:rFonts w:ascii="Times New Roman" w:hAnsi="Times New Roman" w:cs="Times New Roman"/>
          <w:color w:val="000000"/>
          <w:sz w:val="28"/>
          <w:szCs w:val="28"/>
        </w:rPr>
        <w:t>5</w:t>
      </w:r>
      <w:r>
        <w:rPr>
          <w:rFonts w:ascii="Times New Roman" w:hAnsi="Times New Roman" w:cs="Times New Roman"/>
          <w:color w:val="000000"/>
          <w:sz w:val="28"/>
          <w:szCs w:val="28"/>
        </w:rPr>
        <w:t>2</w:t>
      </w:r>
      <w:r w:rsidRPr="003525E0">
        <w:rPr>
          <w:rFonts w:ascii="Times New Roman" w:hAnsi="Times New Roman" w:cs="Times New Roman"/>
          <w:color w:val="000000"/>
          <w:sz w:val="28"/>
          <w:szCs w:val="28"/>
        </w:rPr>
        <w:t>.</w:t>
      </w:r>
      <w:r w:rsidRPr="003525E0">
        <w:rPr>
          <w:rFonts w:ascii="Times New Roman" w:hAnsi="Times New Roman" w:cs="Times New Roman"/>
          <w:color w:val="000000"/>
          <w:sz w:val="28"/>
          <w:szCs w:val="28"/>
        </w:rPr>
        <w:tab/>
        <w:t xml:space="preserve"> Способом фиксации результата административной процедуры является регистрация заявления в журнале регистрации входящих документов.</w:t>
      </w:r>
    </w:p>
    <w:p w14:paraId="19DDB4C2" w14:textId="77777777" w:rsidR="00E76426" w:rsidRPr="00517D5E" w:rsidRDefault="008E42D5" w:rsidP="003525E0">
      <w:pPr>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5</w:t>
      </w:r>
      <w:r w:rsidR="003525E0">
        <w:rPr>
          <w:rFonts w:ascii="Times New Roman" w:hAnsi="Times New Roman" w:cs="Times New Roman"/>
          <w:sz w:val="28"/>
          <w:szCs w:val="28"/>
        </w:rPr>
        <w:t>3</w:t>
      </w:r>
      <w:r w:rsidR="00E76426" w:rsidRPr="00517D5E">
        <w:rPr>
          <w:rFonts w:ascii="Times New Roman" w:hAnsi="Times New Roman" w:cs="Times New Roman"/>
          <w:sz w:val="28"/>
          <w:szCs w:val="28"/>
        </w:rPr>
        <w:t>. Максимальный срок выполнения процедур</w:t>
      </w:r>
      <w:r w:rsidR="0007344B">
        <w:rPr>
          <w:rFonts w:ascii="Times New Roman" w:hAnsi="Times New Roman" w:cs="Times New Roman"/>
          <w:sz w:val="28"/>
          <w:szCs w:val="28"/>
        </w:rPr>
        <w:t xml:space="preserve">ы – </w:t>
      </w:r>
      <w:r w:rsidR="0074358D">
        <w:rPr>
          <w:rFonts w:ascii="Times New Roman" w:hAnsi="Times New Roman" w:cs="Times New Roman"/>
          <w:sz w:val="28"/>
          <w:szCs w:val="28"/>
        </w:rPr>
        <w:t>2</w:t>
      </w:r>
      <w:r w:rsidR="00E76426" w:rsidRPr="00517D5E">
        <w:rPr>
          <w:rFonts w:ascii="Times New Roman" w:hAnsi="Times New Roman" w:cs="Times New Roman"/>
          <w:sz w:val="28"/>
          <w:szCs w:val="28"/>
        </w:rPr>
        <w:t xml:space="preserve"> рабочих дней со дня получения заявления и прилагаемых к нему документов специалистом, ответственным за подготовку проекта решения.</w:t>
      </w:r>
    </w:p>
    <w:p w14:paraId="696C3856" w14:textId="77777777" w:rsidR="00E33A19" w:rsidRPr="0021773D" w:rsidRDefault="00E33A19" w:rsidP="0021773D">
      <w:pPr>
        <w:spacing w:after="0" w:line="240" w:lineRule="auto"/>
        <w:contextualSpacing/>
        <w:jc w:val="center"/>
        <w:rPr>
          <w:rFonts w:ascii="Times New Roman" w:hAnsi="Times New Roman"/>
          <w:sz w:val="28"/>
          <w:szCs w:val="28"/>
        </w:rPr>
      </w:pPr>
    </w:p>
    <w:p w14:paraId="77BA2E7B" w14:textId="77777777" w:rsidR="00AF4780" w:rsidRPr="0021773D" w:rsidRDefault="00AF4780" w:rsidP="0021773D">
      <w:pPr>
        <w:autoSpaceDE w:val="0"/>
        <w:autoSpaceDN w:val="0"/>
        <w:adjustRightInd w:val="0"/>
        <w:spacing w:after="0" w:line="240" w:lineRule="auto"/>
        <w:contextualSpacing/>
        <w:jc w:val="center"/>
        <w:outlineLvl w:val="0"/>
        <w:rPr>
          <w:rFonts w:ascii="Times New Roman" w:hAnsi="Times New Roman" w:cs="Times New Roman"/>
          <w:bCs/>
          <w:sz w:val="28"/>
          <w:szCs w:val="28"/>
        </w:rPr>
      </w:pPr>
      <w:r w:rsidRPr="0021773D">
        <w:rPr>
          <w:rFonts w:ascii="Times New Roman" w:hAnsi="Times New Roman" w:cs="Times New Roman"/>
          <w:bCs/>
          <w:sz w:val="28"/>
          <w:szCs w:val="28"/>
        </w:rPr>
        <w:t>Межведомственное информационное взаимодействие</w:t>
      </w:r>
    </w:p>
    <w:p w14:paraId="3C960C76" w14:textId="77777777" w:rsidR="0021773D" w:rsidRPr="0021773D" w:rsidRDefault="0021773D" w:rsidP="0021773D">
      <w:pPr>
        <w:autoSpaceDE w:val="0"/>
        <w:autoSpaceDN w:val="0"/>
        <w:adjustRightInd w:val="0"/>
        <w:spacing w:after="0" w:line="240" w:lineRule="auto"/>
        <w:contextualSpacing/>
        <w:jc w:val="center"/>
        <w:outlineLvl w:val="0"/>
        <w:rPr>
          <w:rFonts w:ascii="Times New Roman" w:hAnsi="Times New Roman" w:cs="Times New Roman"/>
          <w:bCs/>
          <w:sz w:val="28"/>
          <w:szCs w:val="28"/>
        </w:rPr>
      </w:pPr>
    </w:p>
    <w:p w14:paraId="6368D45F" w14:textId="77777777" w:rsidR="00AF4780" w:rsidRPr="005654AB" w:rsidRDefault="003525E0" w:rsidP="00CA386F">
      <w:pPr>
        <w:autoSpaceDE w:val="0"/>
        <w:autoSpaceDN w:val="0"/>
        <w:adjustRightInd w:val="0"/>
        <w:spacing w:after="0" w:line="360" w:lineRule="auto"/>
        <w:ind w:firstLine="539"/>
        <w:jc w:val="both"/>
        <w:rPr>
          <w:rFonts w:ascii="Times New Roman" w:hAnsi="Times New Roman" w:cs="Times New Roman"/>
          <w:sz w:val="28"/>
          <w:szCs w:val="28"/>
        </w:rPr>
      </w:pPr>
      <w:r>
        <w:rPr>
          <w:rFonts w:ascii="Times New Roman" w:hAnsi="Times New Roman" w:cs="Times New Roman"/>
          <w:sz w:val="28"/>
          <w:szCs w:val="28"/>
        </w:rPr>
        <w:t>54</w:t>
      </w:r>
      <w:r w:rsidR="00AF4780" w:rsidRPr="00CA386F">
        <w:rPr>
          <w:rFonts w:ascii="Times New Roman" w:hAnsi="Times New Roman" w:cs="Times New Roman"/>
          <w:sz w:val="28"/>
          <w:szCs w:val="28"/>
        </w:rPr>
        <w:t xml:space="preserve">. Основанием для начала административной процедуры является регистрация </w:t>
      </w:r>
      <w:r w:rsidR="00AF4780" w:rsidRPr="005654AB">
        <w:rPr>
          <w:rFonts w:ascii="Times New Roman" w:hAnsi="Times New Roman" w:cs="Times New Roman"/>
          <w:sz w:val="28"/>
          <w:szCs w:val="28"/>
        </w:rPr>
        <w:t xml:space="preserve">документов, если заявитель самостоятельно не представил документы, </w:t>
      </w:r>
      <w:r w:rsidR="00AF4780" w:rsidRPr="0021773D">
        <w:rPr>
          <w:rFonts w:ascii="Times New Roman" w:hAnsi="Times New Roman" w:cs="Times New Roman"/>
          <w:sz w:val="28"/>
          <w:szCs w:val="28"/>
        </w:rPr>
        <w:t xml:space="preserve">указанные в </w:t>
      </w:r>
      <w:hyperlink r:id="rId14" w:history="1">
        <w:r w:rsidR="00AF4780" w:rsidRPr="0021773D">
          <w:rPr>
            <w:rFonts w:ascii="Times New Roman" w:hAnsi="Times New Roman" w:cs="Times New Roman"/>
            <w:sz w:val="28"/>
            <w:szCs w:val="28"/>
          </w:rPr>
          <w:t xml:space="preserve">пункте </w:t>
        </w:r>
      </w:hyperlink>
      <w:r w:rsidR="005654AB" w:rsidRPr="0021773D">
        <w:rPr>
          <w:rFonts w:ascii="Times New Roman" w:hAnsi="Times New Roman" w:cs="Times New Roman"/>
          <w:sz w:val="28"/>
          <w:szCs w:val="28"/>
        </w:rPr>
        <w:t>24</w:t>
      </w:r>
      <w:r w:rsidR="0021773D" w:rsidRPr="0021773D">
        <w:rPr>
          <w:rFonts w:ascii="Times New Roman" w:hAnsi="Times New Roman" w:cs="Times New Roman"/>
          <w:sz w:val="28"/>
          <w:szCs w:val="28"/>
        </w:rPr>
        <w:t xml:space="preserve"> </w:t>
      </w:r>
      <w:r w:rsidR="00AF4780" w:rsidRPr="0021773D">
        <w:rPr>
          <w:rFonts w:ascii="Times New Roman" w:hAnsi="Times New Roman" w:cs="Times New Roman"/>
          <w:sz w:val="28"/>
          <w:szCs w:val="28"/>
        </w:rPr>
        <w:t>настоящего</w:t>
      </w:r>
      <w:r w:rsidR="00AF4780" w:rsidRPr="005654AB">
        <w:rPr>
          <w:rFonts w:ascii="Times New Roman" w:hAnsi="Times New Roman" w:cs="Times New Roman"/>
          <w:sz w:val="28"/>
          <w:szCs w:val="28"/>
        </w:rPr>
        <w:t xml:space="preserve"> Административного регламента.</w:t>
      </w:r>
    </w:p>
    <w:p w14:paraId="47A8219E" w14:textId="77777777" w:rsidR="00AF4780" w:rsidRPr="005654AB" w:rsidRDefault="00AF4780" w:rsidP="00CA386F">
      <w:pPr>
        <w:autoSpaceDE w:val="0"/>
        <w:autoSpaceDN w:val="0"/>
        <w:adjustRightInd w:val="0"/>
        <w:spacing w:after="0" w:line="360" w:lineRule="auto"/>
        <w:ind w:firstLine="539"/>
        <w:jc w:val="both"/>
        <w:rPr>
          <w:rFonts w:ascii="Times New Roman" w:hAnsi="Times New Roman" w:cs="Times New Roman"/>
          <w:sz w:val="28"/>
          <w:szCs w:val="28"/>
        </w:rPr>
      </w:pPr>
      <w:r w:rsidRPr="005654AB">
        <w:rPr>
          <w:rFonts w:ascii="Times New Roman" w:hAnsi="Times New Roman" w:cs="Times New Roman"/>
          <w:sz w:val="28"/>
          <w:szCs w:val="28"/>
        </w:rPr>
        <w:t>5</w:t>
      </w:r>
      <w:r w:rsidR="003525E0">
        <w:rPr>
          <w:rFonts w:ascii="Times New Roman" w:hAnsi="Times New Roman" w:cs="Times New Roman"/>
          <w:sz w:val="28"/>
          <w:szCs w:val="28"/>
        </w:rPr>
        <w:t>5</w:t>
      </w:r>
      <w:r w:rsidRPr="005654AB">
        <w:rPr>
          <w:rFonts w:ascii="Times New Roman" w:hAnsi="Times New Roman" w:cs="Times New Roman"/>
          <w:sz w:val="28"/>
          <w:szCs w:val="28"/>
        </w:rPr>
        <w:t xml:space="preserve">. Должностное лицо Управления, в обязанности которого в соответствии с его должностными обязанностями входит выполнение соответствующих функций (далее - должностное лицо Управления), подготавливает и направляет (в том числе с использованием единой системы межведомственного электронного взаимодействия) запрос о представлении в Управление документов (их копий или сведений, содержащихся в них), предусмотренных </w:t>
      </w:r>
      <w:hyperlink r:id="rId15" w:history="1">
        <w:r w:rsidRPr="005654AB">
          <w:rPr>
            <w:rFonts w:ascii="Times New Roman" w:hAnsi="Times New Roman" w:cs="Times New Roman"/>
            <w:sz w:val="28"/>
            <w:szCs w:val="28"/>
          </w:rPr>
          <w:t xml:space="preserve">пунктом </w:t>
        </w:r>
      </w:hyperlink>
      <w:r w:rsidR="005654AB" w:rsidRPr="005654AB">
        <w:rPr>
          <w:rFonts w:ascii="Times New Roman" w:hAnsi="Times New Roman" w:cs="Times New Roman"/>
          <w:sz w:val="28"/>
          <w:szCs w:val="28"/>
        </w:rPr>
        <w:t>24</w:t>
      </w:r>
      <w:r w:rsidRPr="005654AB">
        <w:rPr>
          <w:rFonts w:ascii="Times New Roman" w:hAnsi="Times New Roman" w:cs="Times New Roman"/>
          <w:sz w:val="28"/>
          <w:szCs w:val="28"/>
        </w:rPr>
        <w:t xml:space="preserve"> настоящего Административного регламента.</w:t>
      </w:r>
    </w:p>
    <w:p w14:paraId="181E93D3" w14:textId="77777777" w:rsidR="00AF4780" w:rsidRPr="005654AB" w:rsidRDefault="00AF4780" w:rsidP="00CA386F">
      <w:pPr>
        <w:autoSpaceDE w:val="0"/>
        <w:autoSpaceDN w:val="0"/>
        <w:adjustRightInd w:val="0"/>
        <w:spacing w:after="0" w:line="360" w:lineRule="auto"/>
        <w:ind w:firstLine="539"/>
        <w:jc w:val="both"/>
        <w:rPr>
          <w:rFonts w:ascii="Times New Roman" w:hAnsi="Times New Roman" w:cs="Times New Roman"/>
          <w:sz w:val="28"/>
          <w:szCs w:val="28"/>
        </w:rPr>
      </w:pPr>
      <w:r w:rsidRPr="005654AB">
        <w:rPr>
          <w:rFonts w:ascii="Times New Roman" w:hAnsi="Times New Roman" w:cs="Times New Roman"/>
          <w:sz w:val="28"/>
          <w:szCs w:val="28"/>
        </w:rPr>
        <w:t>5</w:t>
      </w:r>
      <w:r w:rsidR="003525E0">
        <w:rPr>
          <w:rFonts w:ascii="Times New Roman" w:hAnsi="Times New Roman" w:cs="Times New Roman"/>
          <w:sz w:val="28"/>
          <w:szCs w:val="28"/>
        </w:rPr>
        <w:t>6</w:t>
      </w:r>
      <w:r w:rsidRPr="005654AB">
        <w:rPr>
          <w:rFonts w:ascii="Times New Roman" w:hAnsi="Times New Roman" w:cs="Times New Roman"/>
          <w:sz w:val="28"/>
          <w:szCs w:val="28"/>
        </w:rPr>
        <w:t xml:space="preserve">. Запрос о представлении в Управление документов (их копий или сведений, содержащихся в них), предусмотренных пунктом </w:t>
      </w:r>
      <w:r w:rsidR="005654AB" w:rsidRPr="005654AB">
        <w:rPr>
          <w:rFonts w:ascii="Times New Roman" w:hAnsi="Times New Roman" w:cs="Times New Roman"/>
          <w:sz w:val="28"/>
          <w:szCs w:val="28"/>
        </w:rPr>
        <w:t>24</w:t>
      </w:r>
      <w:r w:rsidRPr="005654AB">
        <w:rPr>
          <w:rFonts w:ascii="Times New Roman" w:hAnsi="Times New Roman" w:cs="Times New Roman"/>
          <w:sz w:val="28"/>
          <w:szCs w:val="28"/>
        </w:rPr>
        <w:t xml:space="preserve"> настоящего Административного регламента, содержит:</w:t>
      </w:r>
    </w:p>
    <w:p w14:paraId="6819CEEE" w14:textId="77777777" w:rsidR="00AF4780" w:rsidRPr="00CA386F" w:rsidRDefault="00AF4780" w:rsidP="00CA386F">
      <w:pPr>
        <w:autoSpaceDE w:val="0"/>
        <w:autoSpaceDN w:val="0"/>
        <w:adjustRightInd w:val="0"/>
        <w:spacing w:after="0" w:line="360" w:lineRule="auto"/>
        <w:ind w:firstLine="539"/>
        <w:jc w:val="both"/>
        <w:rPr>
          <w:rFonts w:ascii="Times New Roman" w:hAnsi="Times New Roman" w:cs="Times New Roman"/>
          <w:sz w:val="28"/>
          <w:szCs w:val="28"/>
        </w:rPr>
      </w:pPr>
      <w:r w:rsidRPr="005654AB">
        <w:rPr>
          <w:rFonts w:ascii="Times New Roman" w:hAnsi="Times New Roman" w:cs="Times New Roman"/>
          <w:sz w:val="28"/>
          <w:szCs w:val="28"/>
        </w:rPr>
        <w:t>наименование органа или организации, в адрес которых направляется</w:t>
      </w:r>
      <w:r w:rsidRPr="00CA386F">
        <w:rPr>
          <w:rFonts w:ascii="Times New Roman" w:hAnsi="Times New Roman" w:cs="Times New Roman"/>
          <w:sz w:val="28"/>
          <w:szCs w:val="28"/>
        </w:rPr>
        <w:t xml:space="preserve"> межведомственный запрос;</w:t>
      </w:r>
    </w:p>
    <w:p w14:paraId="41247307" w14:textId="77777777" w:rsidR="00AF4780" w:rsidRPr="00CA386F" w:rsidRDefault="00AF4780" w:rsidP="00CA386F">
      <w:pPr>
        <w:autoSpaceDE w:val="0"/>
        <w:autoSpaceDN w:val="0"/>
        <w:adjustRightInd w:val="0"/>
        <w:spacing w:after="0" w:line="360" w:lineRule="auto"/>
        <w:ind w:firstLine="539"/>
        <w:jc w:val="both"/>
        <w:rPr>
          <w:rFonts w:ascii="Times New Roman" w:hAnsi="Times New Roman" w:cs="Times New Roman"/>
          <w:sz w:val="28"/>
          <w:szCs w:val="28"/>
        </w:rPr>
      </w:pPr>
      <w:r w:rsidRPr="00CA386F">
        <w:rPr>
          <w:rFonts w:ascii="Times New Roman" w:hAnsi="Times New Roman" w:cs="Times New Roman"/>
          <w:sz w:val="28"/>
          <w:szCs w:val="28"/>
        </w:rPr>
        <w:t>наименование муниципальной услуги, для предоставления которой необходимо представление документа и (или) информации;</w:t>
      </w:r>
    </w:p>
    <w:p w14:paraId="2E5DA2F8" w14:textId="77777777" w:rsidR="00AF4780" w:rsidRPr="00CA386F" w:rsidRDefault="00AF4780" w:rsidP="00CA386F">
      <w:pPr>
        <w:autoSpaceDE w:val="0"/>
        <w:autoSpaceDN w:val="0"/>
        <w:adjustRightInd w:val="0"/>
        <w:spacing w:after="0" w:line="360" w:lineRule="auto"/>
        <w:ind w:firstLine="540"/>
        <w:jc w:val="both"/>
        <w:rPr>
          <w:rFonts w:ascii="Times New Roman" w:hAnsi="Times New Roman" w:cs="Times New Roman"/>
          <w:sz w:val="28"/>
          <w:szCs w:val="28"/>
        </w:rPr>
      </w:pPr>
      <w:r w:rsidRPr="00CA386F">
        <w:rPr>
          <w:rFonts w:ascii="Times New Roman" w:hAnsi="Times New Roman" w:cs="Times New Roman"/>
          <w:sz w:val="28"/>
          <w:szCs w:val="28"/>
        </w:rPr>
        <w:t>указание на положения нормативного правового акта, которыми установлено представление документа и (или) информации, необходимых для предоставления муниципальной услуги, и указание на реквизиты данного нормативного правового акта;</w:t>
      </w:r>
    </w:p>
    <w:p w14:paraId="5941CC40" w14:textId="77777777" w:rsidR="00AF4780" w:rsidRPr="00CA386F" w:rsidRDefault="00AF4780" w:rsidP="00CA386F">
      <w:pPr>
        <w:autoSpaceDE w:val="0"/>
        <w:autoSpaceDN w:val="0"/>
        <w:adjustRightInd w:val="0"/>
        <w:spacing w:after="0" w:line="360" w:lineRule="auto"/>
        <w:ind w:firstLine="540"/>
        <w:jc w:val="both"/>
        <w:rPr>
          <w:rFonts w:ascii="Times New Roman" w:hAnsi="Times New Roman" w:cs="Times New Roman"/>
          <w:sz w:val="28"/>
          <w:szCs w:val="28"/>
        </w:rPr>
      </w:pPr>
      <w:r w:rsidRPr="00CA386F">
        <w:rPr>
          <w:rFonts w:ascii="Times New Roman" w:hAnsi="Times New Roman" w:cs="Times New Roman"/>
          <w:sz w:val="28"/>
          <w:szCs w:val="28"/>
        </w:rPr>
        <w:t>реквизиты и наименования документов, необходимых для предоставления муниципальной услуги.</w:t>
      </w:r>
    </w:p>
    <w:p w14:paraId="4C458A04" w14:textId="77777777" w:rsidR="00AF4780" w:rsidRPr="00CA386F" w:rsidRDefault="003525E0" w:rsidP="00CA386F">
      <w:pPr>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57. </w:t>
      </w:r>
      <w:r w:rsidR="00AF4780" w:rsidRPr="00CA386F">
        <w:rPr>
          <w:rFonts w:ascii="Times New Roman" w:hAnsi="Times New Roman" w:cs="Times New Roman"/>
          <w:sz w:val="28"/>
          <w:szCs w:val="28"/>
        </w:rPr>
        <w:t>Срок направления межведомственного запроса составляет один рабочий день со дня регистрация документов.</w:t>
      </w:r>
    </w:p>
    <w:p w14:paraId="22CCA255" w14:textId="77777777" w:rsidR="00AF4780" w:rsidRPr="00CA386F" w:rsidRDefault="00CA386F" w:rsidP="00CA386F">
      <w:pPr>
        <w:autoSpaceDE w:val="0"/>
        <w:autoSpaceDN w:val="0"/>
        <w:adjustRightInd w:val="0"/>
        <w:spacing w:after="0" w:line="360" w:lineRule="auto"/>
        <w:ind w:firstLine="539"/>
        <w:jc w:val="both"/>
        <w:rPr>
          <w:rFonts w:ascii="Times New Roman" w:hAnsi="Times New Roman" w:cs="Times New Roman"/>
          <w:sz w:val="28"/>
          <w:szCs w:val="28"/>
        </w:rPr>
      </w:pPr>
      <w:r>
        <w:rPr>
          <w:rFonts w:ascii="Times New Roman" w:hAnsi="Times New Roman" w:cs="Times New Roman"/>
          <w:sz w:val="28"/>
          <w:szCs w:val="28"/>
        </w:rPr>
        <w:lastRenderedPageBreak/>
        <w:t>5</w:t>
      </w:r>
      <w:r w:rsidR="003525E0">
        <w:rPr>
          <w:rFonts w:ascii="Times New Roman" w:hAnsi="Times New Roman" w:cs="Times New Roman"/>
          <w:sz w:val="28"/>
          <w:szCs w:val="28"/>
        </w:rPr>
        <w:t>8</w:t>
      </w:r>
      <w:r w:rsidR="00AF4780" w:rsidRPr="00CA386F">
        <w:rPr>
          <w:rFonts w:ascii="Times New Roman" w:hAnsi="Times New Roman" w:cs="Times New Roman"/>
          <w:sz w:val="28"/>
          <w:szCs w:val="28"/>
        </w:rPr>
        <w:t xml:space="preserve">. По межведомственным запросам документы (их копии или сведения, содержащиеся в них), предусмотренные </w:t>
      </w:r>
      <w:hyperlink r:id="rId16" w:history="1">
        <w:r w:rsidR="00AF4780" w:rsidRPr="00CA386F">
          <w:rPr>
            <w:rFonts w:ascii="Times New Roman" w:hAnsi="Times New Roman" w:cs="Times New Roman"/>
            <w:sz w:val="28"/>
            <w:szCs w:val="28"/>
          </w:rPr>
          <w:t xml:space="preserve">пунктом </w:t>
        </w:r>
      </w:hyperlink>
      <w:r w:rsidR="00AF4780" w:rsidRPr="00CA386F">
        <w:rPr>
          <w:rFonts w:ascii="Times New Roman" w:hAnsi="Times New Roman" w:cs="Times New Roman"/>
          <w:sz w:val="28"/>
          <w:szCs w:val="28"/>
        </w:rPr>
        <w:t>2</w:t>
      </w:r>
      <w:r w:rsidR="005654AB">
        <w:rPr>
          <w:rFonts w:ascii="Times New Roman" w:hAnsi="Times New Roman" w:cs="Times New Roman"/>
          <w:sz w:val="28"/>
          <w:szCs w:val="28"/>
        </w:rPr>
        <w:t>4</w:t>
      </w:r>
      <w:r w:rsidR="00AF4780" w:rsidRPr="00CA386F">
        <w:rPr>
          <w:rFonts w:ascii="Times New Roman" w:hAnsi="Times New Roman" w:cs="Times New Roman"/>
          <w:sz w:val="28"/>
          <w:szCs w:val="28"/>
        </w:rPr>
        <w:t xml:space="preserve"> настоящего Административного регламента, предоставляются органами, в распоряжении которых находятся эти документы в электронной форме, в срок не позднее 48 часов с момента направления соответствующего межведомственного запроса.</w:t>
      </w:r>
    </w:p>
    <w:p w14:paraId="1F7C596B" w14:textId="77777777" w:rsidR="00AF4780" w:rsidRPr="00CA386F" w:rsidRDefault="003525E0" w:rsidP="00CA386F">
      <w:pPr>
        <w:autoSpaceDE w:val="0"/>
        <w:autoSpaceDN w:val="0"/>
        <w:adjustRightInd w:val="0"/>
        <w:spacing w:after="0" w:line="360" w:lineRule="auto"/>
        <w:ind w:firstLine="539"/>
        <w:jc w:val="both"/>
        <w:rPr>
          <w:rFonts w:ascii="Times New Roman" w:hAnsi="Times New Roman" w:cs="Times New Roman"/>
          <w:sz w:val="28"/>
          <w:szCs w:val="28"/>
        </w:rPr>
      </w:pPr>
      <w:r>
        <w:rPr>
          <w:rFonts w:ascii="Times New Roman" w:hAnsi="Times New Roman" w:cs="Times New Roman"/>
          <w:sz w:val="28"/>
          <w:szCs w:val="28"/>
        </w:rPr>
        <w:t>59</w:t>
      </w:r>
      <w:r w:rsidR="00AF4780" w:rsidRPr="00CA386F">
        <w:rPr>
          <w:rFonts w:ascii="Times New Roman" w:hAnsi="Times New Roman" w:cs="Times New Roman"/>
          <w:sz w:val="28"/>
          <w:szCs w:val="28"/>
        </w:rPr>
        <w:t>. Межведомственное информационное взаимодействие может осуществляется на бумажном носителе:</w:t>
      </w:r>
    </w:p>
    <w:p w14:paraId="007F1CBD" w14:textId="77777777" w:rsidR="00AF4780" w:rsidRPr="00CA386F" w:rsidRDefault="00AF4780" w:rsidP="00CA386F">
      <w:pPr>
        <w:autoSpaceDE w:val="0"/>
        <w:autoSpaceDN w:val="0"/>
        <w:adjustRightInd w:val="0"/>
        <w:spacing w:after="0" w:line="360" w:lineRule="auto"/>
        <w:ind w:firstLine="539"/>
        <w:jc w:val="both"/>
        <w:rPr>
          <w:rFonts w:ascii="Times New Roman" w:hAnsi="Times New Roman" w:cs="Times New Roman"/>
          <w:sz w:val="28"/>
          <w:szCs w:val="28"/>
        </w:rPr>
      </w:pPr>
      <w:r w:rsidRPr="00CA386F">
        <w:rPr>
          <w:rFonts w:ascii="Times New Roman" w:hAnsi="Times New Roman" w:cs="Times New Roman"/>
          <w:sz w:val="28"/>
          <w:szCs w:val="28"/>
        </w:rPr>
        <w:t>1) при невозможности осуществления межведомственного информационного взаимодействия в электронной форме в связи с отсутствием запрашиваемых сведений в электронной форме;</w:t>
      </w:r>
    </w:p>
    <w:p w14:paraId="277E4159" w14:textId="77777777" w:rsidR="00AF4780" w:rsidRPr="00CA386F" w:rsidRDefault="00AF4780" w:rsidP="00CA386F">
      <w:pPr>
        <w:autoSpaceDE w:val="0"/>
        <w:autoSpaceDN w:val="0"/>
        <w:adjustRightInd w:val="0"/>
        <w:spacing w:after="0" w:line="360" w:lineRule="auto"/>
        <w:ind w:firstLine="539"/>
        <w:jc w:val="both"/>
        <w:rPr>
          <w:rFonts w:ascii="Times New Roman" w:hAnsi="Times New Roman" w:cs="Times New Roman"/>
          <w:sz w:val="28"/>
          <w:szCs w:val="28"/>
        </w:rPr>
      </w:pPr>
      <w:r w:rsidRPr="00CA386F">
        <w:rPr>
          <w:rFonts w:ascii="Times New Roman" w:hAnsi="Times New Roman" w:cs="Times New Roman"/>
          <w:sz w:val="28"/>
          <w:szCs w:val="28"/>
        </w:rPr>
        <w:t>2) при необходимости представления оригиналов документов на бумажном носителе при направлении межведомственного запроса.</w:t>
      </w:r>
    </w:p>
    <w:p w14:paraId="319DC023" w14:textId="77777777" w:rsidR="00AF4780" w:rsidRPr="00CA386F" w:rsidRDefault="003525E0" w:rsidP="00CA386F">
      <w:pPr>
        <w:autoSpaceDE w:val="0"/>
        <w:autoSpaceDN w:val="0"/>
        <w:adjustRightInd w:val="0"/>
        <w:spacing w:after="0" w:line="360" w:lineRule="auto"/>
        <w:ind w:firstLine="539"/>
        <w:jc w:val="both"/>
        <w:rPr>
          <w:rFonts w:ascii="Times New Roman" w:hAnsi="Times New Roman" w:cs="Times New Roman"/>
          <w:sz w:val="28"/>
          <w:szCs w:val="28"/>
        </w:rPr>
      </w:pPr>
      <w:r>
        <w:rPr>
          <w:rFonts w:ascii="Times New Roman" w:hAnsi="Times New Roman" w:cs="Times New Roman"/>
          <w:sz w:val="28"/>
          <w:szCs w:val="28"/>
        </w:rPr>
        <w:t xml:space="preserve">60. </w:t>
      </w:r>
      <w:r w:rsidR="00AF4780" w:rsidRPr="00CA386F">
        <w:rPr>
          <w:rFonts w:ascii="Times New Roman" w:hAnsi="Times New Roman" w:cs="Times New Roman"/>
          <w:sz w:val="28"/>
          <w:szCs w:val="28"/>
        </w:rPr>
        <w:t xml:space="preserve">Если межведомственное взаимодействие осуществляется на бумажном носителе, документы (их копии или сведения, содержащиеся в них), предусмотренные </w:t>
      </w:r>
      <w:hyperlink r:id="rId17" w:history="1">
        <w:r w:rsidR="00AF4780" w:rsidRPr="00CA386F">
          <w:rPr>
            <w:rFonts w:ascii="Times New Roman" w:hAnsi="Times New Roman" w:cs="Times New Roman"/>
            <w:sz w:val="28"/>
            <w:szCs w:val="28"/>
          </w:rPr>
          <w:t xml:space="preserve">пунктом </w:t>
        </w:r>
      </w:hyperlink>
      <w:r w:rsidR="00AF4780" w:rsidRPr="00CA386F">
        <w:rPr>
          <w:rFonts w:ascii="Times New Roman" w:hAnsi="Times New Roman" w:cs="Times New Roman"/>
          <w:sz w:val="28"/>
          <w:szCs w:val="28"/>
        </w:rPr>
        <w:t>28 настоящего Административного регламента, предоставляются органами, в распоряжении которых находятся эти документы, в срок не позднее трех рабочих дней со дня получения соответствующего межведомственного запроса.</w:t>
      </w:r>
    </w:p>
    <w:p w14:paraId="0BE0C4AA" w14:textId="77777777" w:rsidR="00AF4780" w:rsidRPr="00CA386F" w:rsidRDefault="00AF4780" w:rsidP="00CA386F">
      <w:pPr>
        <w:autoSpaceDE w:val="0"/>
        <w:autoSpaceDN w:val="0"/>
        <w:adjustRightInd w:val="0"/>
        <w:spacing w:after="0" w:line="360" w:lineRule="auto"/>
        <w:ind w:firstLine="539"/>
        <w:jc w:val="both"/>
        <w:rPr>
          <w:rFonts w:ascii="Times New Roman" w:hAnsi="Times New Roman" w:cs="Times New Roman"/>
          <w:sz w:val="28"/>
          <w:szCs w:val="28"/>
        </w:rPr>
      </w:pPr>
      <w:r w:rsidRPr="00CA386F">
        <w:rPr>
          <w:rFonts w:ascii="Times New Roman" w:hAnsi="Times New Roman" w:cs="Times New Roman"/>
          <w:sz w:val="28"/>
          <w:szCs w:val="28"/>
        </w:rPr>
        <w:t>6</w:t>
      </w:r>
      <w:r w:rsidR="00CA386F">
        <w:rPr>
          <w:rFonts w:ascii="Times New Roman" w:hAnsi="Times New Roman" w:cs="Times New Roman"/>
          <w:sz w:val="28"/>
          <w:szCs w:val="28"/>
        </w:rPr>
        <w:t>1</w:t>
      </w:r>
      <w:r w:rsidRPr="00CA386F">
        <w:rPr>
          <w:rFonts w:ascii="Times New Roman" w:hAnsi="Times New Roman" w:cs="Times New Roman"/>
          <w:sz w:val="28"/>
          <w:szCs w:val="28"/>
        </w:rPr>
        <w:t>. Результатом административной процедуры является получение Управлением запрашиваемых документов (их копий или сведений, содержащихся в них).</w:t>
      </w:r>
    </w:p>
    <w:p w14:paraId="48E56398" w14:textId="77777777" w:rsidR="00742890" w:rsidRPr="00CA386F" w:rsidRDefault="008E42D5" w:rsidP="00CA386F">
      <w:pPr>
        <w:widowControl w:val="0"/>
        <w:autoSpaceDE w:val="0"/>
        <w:autoSpaceDN w:val="0"/>
        <w:adjustRightInd w:val="0"/>
        <w:spacing w:after="0" w:line="360" w:lineRule="auto"/>
        <w:ind w:firstLine="539"/>
        <w:jc w:val="both"/>
        <w:rPr>
          <w:rFonts w:ascii="Times New Roman" w:hAnsi="Times New Roman" w:cs="Times New Roman"/>
          <w:sz w:val="28"/>
          <w:szCs w:val="28"/>
        </w:rPr>
      </w:pPr>
      <w:r w:rsidRPr="00CA386F">
        <w:rPr>
          <w:rFonts w:ascii="Times New Roman" w:hAnsi="Times New Roman" w:cs="Times New Roman"/>
          <w:sz w:val="28"/>
          <w:szCs w:val="28"/>
        </w:rPr>
        <w:t>62</w:t>
      </w:r>
      <w:r w:rsidR="00742890" w:rsidRPr="00CA386F">
        <w:rPr>
          <w:rFonts w:ascii="Times New Roman" w:hAnsi="Times New Roman" w:cs="Times New Roman"/>
          <w:sz w:val="28"/>
          <w:szCs w:val="28"/>
        </w:rPr>
        <w:t>. Способом фиксации результата административной процедуры является регистрация ответов на межведомственные запросы.</w:t>
      </w:r>
    </w:p>
    <w:p w14:paraId="232A9866" w14:textId="77777777" w:rsidR="00104F7A" w:rsidRPr="001E3FA4" w:rsidRDefault="00104F7A" w:rsidP="001E3FA4">
      <w:pPr>
        <w:pStyle w:val="ConsPlusNormal"/>
        <w:ind w:firstLine="539"/>
        <w:contextualSpacing/>
        <w:jc w:val="center"/>
        <w:outlineLvl w:val="1"/>
        <w:rPr>
          <w:rFonts w:ascii="Times New Roman" w:hAnsi="Times New Roman" w:cs="Times New Roman"/>
          <w:bCs/>
          <w:sz w:val="28"/>
          <w:szCs w:val="28"/>
        </w:rPr>
      </w:pPr>
    </w:p>
    <w:p w14:paraId="34253881" w14:textId="77777777" w:rsidR="00E33A19" w:rsidRPr="001E3FA4" w:rsidRDefault="00940108" w:rsidP="001E3FA4">
      <w:pPr>
        <w:spacing w:after="0" w:line="240" w:lineRule="auto"/>
        <w:contextualSpacing/>
        <w:jc w:val="center"/>
        <w:rPr>
          <w:rFonts w:ascii="Times New Roman" w:hAnsi="Times New Roman" w:cs="Times New Roman"/>
          <w:bCs/>
          <w:sz w:val="28"/>
          <w:szCs w:val="28"/>
        </w:rPr>
      </w:pPr>
      <w:r w:rsidRPr="001E3FA4">
        <w:rPr>
          <w:rFonts w:ascii="Times New Roman" w:hAnsi="Times New Roman" w:cs="Times New Roman"/>
          <w:bCs/>
          <w:sz w:val="28"/>
          <w:szCs w:val="28"/>
        </w:rPr>
        <w:t>Принятие решения о предоставлении муниципальной услуги и выдача (направление) решения о предоставлении муниципальной услуги заявителю</w:t>
      </w:r>
    </w:p>
    <w:p w14:paraId="12F5703A" w14:textId="77777777" w:rsidR="001E3FA4" w:rsidRPr="001E3FA4" w:rsidRDefault="001E3FA4" w:rsidP="001E3FA4">
      <w:pPr>
        <w:spacing w:after="0" w:line="240" w:lineRule="auto"/>
        <w:contextualSpacing/>
        <w:jc w:val="center"/>
        <w:rPr>
          <w:rFonts w:ascii="Times New Roman" w:hAnsi="Times New Roman" w:cs="Times New Roman"/>
          <w:sz w:val="28"/>
          <w:szCs w:val="28"/>
        </w:rPr>
      </w:pPr>
    </w:p>
    <w:p w14:paraId="6CDF1FDC" w14:textId="5AC8D1E2" w:rsidR="00E646AA" w:rsidRPr="00D40A9C" w:rsidRDefault="00E646AA" w:rsidP="00E646AA">
      <w:pPr>
        <w:pStyle w:val="ConsPlusNormal"/>
        <w:spacing w:line="360" w:lineRule="auto"/>
        <w:ind w:firstLine="540"/>
        <w:jc w:val="both"/>
        <w:rPr>
          <w:rFonts w:ascii="Times New Roman" w:hAnsi="Times New Roman" w:cs="Times New Roman"/>
          <w:sz w:val="28"/>
          <w:szCs w:val="28"/>
          <w:lang w:eastAsia="ar-SA"/>
        </w:rPr>
      </w:pPr>
      <w:r>
        <w:rPr>
          <w:rFonts w:ascii="Times New Roman" w:hAnsi="Times New Roman" w:cs="Times New Roman"/>
          <w:sz w:val="28"/>
          <w:szCs w:val="28"/>
          <w:lang w:eastAsia="ar-SA"/>
        </w:rPr>
        <w:t>6</w:t>
      </w:r>
      <w:r w:rsidR="00145BD0">
        <w:rPr>
          <w:rFonts w:ascii="Times New Roman" w:hAnsi="Times New Roman" w:cs="Times New Roman"/>
          <w:sz w:val="28"/>
          <w:szCs w:val="28"/>
          <w:lang w:eastAsia="ar-SA"/>
        </w:rPr>
        <w:t>3</w:t>
      </w:r>
      <w:r w:rsidRPr="00D40A9C">
        <w:rPr>
          <w:rFonts w:ascii="Times New Roman" w:hAnsi="Times New Roman" w:cs="Times New Roman"/>
          <w:sz w:val="28"/>
          <w:szCs w:val="28"/>
          <w:lang w:eastAsia="ar-SA"/>
        </w:rPr>
        <w:t xml:space="preserve">. Основанием для начала административной процедуры является получение специалистом </w:t>
      </w:r>
      <w:r w:rsidR="008A77E6">
        <w:rPr>
          <w:rFonts w:ascii="Times New Roman" w:hAnsi="Times New Roman" w:cs="Times New Roman"/>
          <w:sz w:val="28"/>
          <w:szCs w:val="28"/>
          <w:lang w:eastAsia="ar-SA"/>
        </w:rPr>
        <w:t>Управления</w:t>
      </w:r>
      <w:r w:rsidRPr="00D40A9C">
        <w:rPr>
          <w:rFonts w:ascii="Times New Roman" w:hAnsi="Times New Roman" w:cs="Times New Roman"/>
          <w:sz w:val="28"/>
          <w:szCs w:val="28"/>
          <w:lang w:eastAsia="ar-SA"/>
        </w:rPr>
        <w:t xml:space="preserve"> сформированного пакета документов.</w:t>
      </w:r>
    </w:p>
    <w:p w14:paraId="46D61D01" w14:textId="03D1F429" w:rsidR="00E646AA" w:rsidRPr="00D40A9C" w:rsidRDefault="00E646AA" w:rsidP="00E646AA">
      <w:pPr>
        <w:pStyle w:val="ConsPlusNormal"/>
        <w:spacing w:line="360" w:lineRule="auto"/>
        <w:ind w:firstLine="540"/>
        <w:jc w:val="both"/>
        <w:rPr>
          <w:rFonts w:ascii="Times New Roman" w:hAnsi="Times New Roman" w:cs="Times New Roman"/>
          <w:sz w:val="28"/>
          <w:szCs w:val="28"/>
          <w:lang w:eastAsia="ar-SA"/>
        </w:rPr>
      </w:pPr>
      <w:r w:rsidRPr="00D40A9C">
        <w:rPr>
          <w:rFonts w:ascii="Times New Roman" w:hAnsi="Times New Roman" w:cs="Times New Roman"/>
          <w:spacing w:val="-1"/>
          <w:sz w:val="28"/>
          <w:szCs w:val="28"/>
          <w:lang w:eastAsia="ar-SA"/>
        </w:rPr>
        <w:t xml:space="preserve">Специалистом </w:t>
      </w:r>
      <w:r w:rsidR="008A77E6">
        <w:rPr>
          <w:rFonts w:ascii="Times New Roman" w:hAnsi="Times New Roman" w:cs="Times New Roman"/>
          <w:bCs/>
          <w:sz w:val="28"/>
          <w:szCs w:val="28"/>
        </w:rPr>
        <w:t>Управления</w:t>
      </w:r>
      <w:r w:rsidRPr="00D40A9C">
        <w:rPr>
          <w:rFonts w:ascii="Times New Roman" w:hAnsi="Times New Roman" w:cs="Times New Roman"/>
          <w:sz w:val="28"/>
          <w:szCs w:val="28"/>
          <w:lang w:eastAsia="ar-SA"/>
        </w:rPr>
        <w:t xml:space="preserve"> проводится проверка сформированного пакета документов, необходимого для присвоения, изменения и аннулирования адреса. В случае необходимости проводится осмотр местонахождения объекта адресации. </w:t>
      </w:r>
    </w:p>
    <w:p w14:paraId="1F23805D" w14:textId="77777777" w:rsidR="00E646AA" w:rsidRPr="00B2077D" w:rsidRDefault="00E646AA" w:rsidP="00E646AA">
      <w:pPr>
        <w:pStyle w:val="ConsPlusNormal"/>
        <w:spacing w:line="360" w:lineRule="auto"/>
        <w:ind w:firstLine="540"/>
        <w:jc w:val="both"/>
        <w:rPr>
          <w:rFonts w:ascii="Times New Roman" w:hAnsi="Times New Roman" w:cs="Times New Roman"/>
          <w:spacing w:val="-1"/>
          <w:sz w:val="28"/>
          <w:szCs w:val="28"/>
          <w:lang w:eastAsia="ar-SA"/>
        </w:rPr>
      </w:pPr>
      <w:r w:rsidRPr="00B2077D">
        <w:rPr>
          <w:rFonts w:ascii="Times New Roman" w:hAnsi="Times New Roman" w:cs="Times New Roman"/>
          <w:spacing w:val="-1"/>
          <w:sz w:val="28"/>
          <w:szCs w:val="28"/>
          <w:lang w:eastAsia="ar-SA"/>
        </w:rPr>
        <w:lastRenderedPageBreak/>
        <w:t>Процедуры, устанавливаемые настоящим пунктом, осуществляются в течение 4 рабочих дня со дня поступления заявления о предоставлении муниципальной услуги.</w:t>
      </w:r>
    </w:p>
    <w:p w14:paraId="300030D3" w14:textId="77777777" w:rsidR="00E646AA" w:rsidRPr="00B2077D" w:rsidRDefault="00E646AA" w:rsidP="00E646AA">
      <w:pPr>
        <w:pStyle w:val="ConsPlusNormal"/>
        <w:spacing w:line="360" w:lineRule="auto"/>
        <w:ind w:firstLine="540"/>
        <w:jc w:val="both"/>
        <w:rPr>
          <w:rFonts w:ascii="Times New Roman" w:hAnsi="Times New Roman" w:cs="Times New Roman"/>
          <w:spacing w:val="-1"/>
          <w:sz w:val="28"/>
          <w:szCs w:val="28"/>
          <w:lang w:eastAsia="ar-SA"/>
        </w:rPr>
      </w:pPr>
      <w:r w:rsidRPr="00B2077D">
        <w:rPr>
          <w:rFonts w:ascii="Times New Roman" w:hAnsi="Times New Roman" w:cs="Times New Roman"/>
          <w:sz w:val="28"/>
          <w:szCs w:val="28"/>
          <w:lang w:eastAsia="ar-SA"/>
        </w:rPr>
        <w:t xml:space="preserve">Результатом административной процедуры является </w:t>
      </w:r>
      <w:r w:rsidRPr="00B2077D">
        <w:rPr>
          <w:rFonts w:ascii="Times New Roman" w:hAnsi="Times New Roman" w:cs="Times New Roman"/>
          <w:spacing w:val="-1"/>
          <w:sz w:val="28"/>
          <w:szCs w:val="28"/>
          <w:lang w:eastAsia="ar-SA"/>
        </w:rPr>
        <w:t>принятие решения о предоставлении муниципальной услуги.</w:t>
      </w:r>
    </w:p>
    <w:p w14:paraId="125DDB9B" w14:textId="77777777" w:rsidR="00423EC5" w:rsidRDefault="00423EC5" w:rsidP="00423EC5">
      <w:pPr>
        <w:pStyle w:val="ConsPlusNormal"/>
        <w:spacing w:line="360" w:lineRule="auto"/>
        <w:ind w:firstLine="540"/>
        <w:jc w:val="both"/>
        <w:rPr>
          <w:rFonts w:ascii="Times New Roman" w:hAnsi="Times New Roman" w:cs="Times New Roman"/>
          <w:sz w:val="28"/>
        </w:rPr>
      </w:pPr>
      <w:r w:rsidRPr="00B2077D">
        <w:rPr>
          <w:rFonts w:ascii="Times New Roman" w:hAnsi="Times New Roman" w:cs="Times New Roman"/>
          <w:sz w:val="28"/>
        </w:rPr>
        <w:t>Способом</w:t>
      </w:r>
      <w:r w:rsidR="001E3FA4">
        <w:rPr>
          <w:rFonts w:ascii="Times New Roman" w:hAnsi="Times New Roman" w:cs="Times New Roman"/>
          <w:sz w:val="28"/>
        </w:rPr>
        <w:t xml:space="preserve"> </w:t>
      </w:r>
      <w:r w:rsidRPr="00B2077D">
        <w:rPr>
          <w:rFonts w:ascii="Times New Roman" w:hAnsi="Times New Roman" w:cs="Times New Roman"/>
          <w:sz w:val="28"/>
        </w:rPr>
        <w:t>фиксации результатов</w:t>
      </w:r>
      <w:r w:rsidR="001E3FA4">
        <w:rPr>
          <w:rFonts w:ascii="Times New Roman" w:hAnsi="Times New Roman" w:cs="Times New Roman"/>
          <w:sz w:val="28"/>
        </w:rPr>
        <w:t xml:space="preserve"> </w:t>
      </w:r>
      <w:r w:rsidRPr="00B2077D">
        <w:rPr>
          <w:rFonts w:ascii="Times New Roman" w:hAnsi="Times New Roman" w:cs="Times New Roman"/>
          <w:sz w:val="28"/>
        </w:rPr>
        <w:t>административной процедуры</w:t>
      </w:r>
      <w:r w:rsidR="001E3FA4">
        <w:rPr>
          <w:rFonts w:ascii="Times New Roman" w:hAnsi="Times New Roman" w:cs="Times New Roman"/>
          <w:sz w:val="28"/>
        </w:rPr>
        <w:t xml:space="preserve"> </w:t>
      </w:r>
      <w:r w:rsidRPr="00B2077D">
        <w:rPr>
          <w:rFonts w:ascii="Times New Roman" w:hAnsi="Times New Roman" w:cs="Times New Roman"/>
          <w:sz w:val="28"/>
        </w:rPr>
        <w:t>является</w:t>
      </w:r>
      <w:r w:rsidR="001E3FA4">
        <w:rPr>
          <w:rFonts w:ascii="Times New Roman" w:hAnsi="Times New Roman" w:cs="Times New Roman"/>
          <w:sz w:val="28"/>
        </w:rPr>
        <w:t xml:space="preserve"> </w:t>
      </w:r>
      <w:r w:rsidRPr="00B2077D">
        <w:rPr>
          <w:rFonts w:ascii="Times New Roman" w:hAnsi="Times New Roman" w:cs="Times New Roman"/>
          <w:sz w:val="28"/>
        </w:rPr>
        <w:t>регистрация</w:t>
      </w:r>
      <w:r w:rsidR="001E3FA4">
        <w:rPr>
          <w:rFonts w:ascii="Times New Roman" w:hAnsi="Times New Roman" w:cs="Times New Roman"/>
          <w:sz w:val="28"/>
        </w:rPr>
        <w:t xml:space="preserve"> </w:t>
      </w:r>
      <w:r w:rsidR="00B2077D" w:rsidRPr="00B2077D">
        <w:rPr>
          <w:rFonts w:ascii="Times New Roman" w:hAnsi="Times New Roman" w:cs="Times New Roman"/>
          <w:sz w:val="28"/>
        </w:rPr>
        <w:t>решения о присвоении объекту адресации адреса или его аннулировании (решения об отказе в присвоении объекту адресации адреса или его аннулировании).</w:t>
      </w:r>
    </w:p>
    <w:p w14:paraId="35BE91B1" w14:textId="77777777" w:rsidR="001E3FA4" w:rsidRPr="001E3FA4" w:rsidRDefault="001E3FA4" w:rsidP="001E3FA4">
      <w:pPr>
        <w:pStyle w:val="ConsPlusNormal"/>
        <w:ind w:firstLine="0"/>
        <w:contextualSpacing/>
        <w:jc w:val="both"/>
        <w:rPr>
          <w:rFonts w:ascii="Times New Roman" w:hAnsi="Times New Roman" w:cs="Times New Roman"/>
          <w:bCs/>
          <w:sz w:val="28"/>
          <w:szCs w:val="28"/>
          <w:lang w:eastAsia="ar-SA"/>
        </w:rPr>
      </w:pPr>
    </w:p>
    <w:p w14:paraId="6AE7F89B" w14:textId="77777777" w:rsidR="00E646AA" w:rsidRPr="001E3FA4" w:rsidRDefault="00E646AA" w:rsidP="001E3FA4">
      <w:pPr>
        <w:pStyle w:val="ConsPlusNormal"/>
        <w:ind w:firstLine="0"/>
        <w:contextualSpacing/>
        <w:jc w:val="center"/>
        <w:rPr>
          <w:rFonts w:ascii="Times New Roman" w:hAnsi="Times New Roman" w:cs="Times New Roman"/>
          <w:bCs/>
          <w:sz w:val="28"/>
          <w:szCs w:val="28"/>
          <w:lang w:eastAsia="ar-SA"/>
        </w:rPr>
      </w:pPr>
      <w:r w:rsidRPr="001E3FA4">
        <w:rPr>
          <w:rFonts w:ascii="Times New Roman" w:hAnsi="Times New Roman" w:cs="Times New Roman"/>
          <w:bCs/>
          <w:sz w:val="28"/>
          <w:szCs w:val="28"/>
          <w:lang w:eastAsia="ar-SA"/>
        </w:rPr>
        <w:t xml:space="preserve">Подготовка документов по результатам </w:t>
      </w:r>
    </w:p>
    <w:p w14:paraId="6039532F" w14:textId="77777777" w:rsidR="00E646AA" w:rsidRPr="001E3FA4" w:rsidRDefault="00E646AA" w:rsidP="001E3FA4">
      <w:pPr>
        <w:pStyle w:val="ConsPlusNormal"/>
        <w:ind w:firstLine="0"/>
        <w:contextualSpacing/>
        <w:jc w:val="center"/>
        <w:rPr>
          <w:rFonts w:ascii="Times New Roman" w:hAnsi="Times New Roman" w:cs="Times New Roman"/>
          <w:bCs/>
          <w:sz w:val="28"/>
          <w:szCs w:val="28"/>
          <w:lang w:eastAsia="ar-SA"/>
        </w:rPr>
      </w:pPr>
      <w:r w:rsidRPr="001E3FA4">
        <w:rPr>
          <w:rFonts w:ascii="Times New Roman" w:hAnsi="Times New Roman" w:cs="Times New Roman"/>
          <w:bCs/>
          <w:sz w:val="28"/>
          <w:szCs w:val="28"/>
          <w:lang w:eastAsia="ar-SA"/>
        </w:rPr>
        <w:t>рассмотрения зая</w:t>
      </w:r>
      <w:r w:rsidR="001E3FA4" w:rsidRPr="001E3FA4">
        <w:rPr>
          <w:rFonts w:ascii="Times New Roman" w:hAnsi="Times New Roman" w:cs="Times New Roman"/>
          <w:bCs/>
          <w:sz w:val="28"/>
          <w:szCs w:val="28"/>
          <w:lang w:eastAsia="ar-SA"/>
        </w:rPr>
        <w:t>вления и необходимых документов</w:t>
      </w:r>
    </w:p>
    <w:p w14:paraId="12391C1A" w14:textId="77777777" w:rsidR="001E3FA4" w:rsidRPr="001E3FA4" w:rsidRDefault="001E3FA4" w:rsidP="001E3FA4">
      <w:pPr>
        <w:pStyle w:val="ConsPlusNormal"/>
        <w:ind w:firstLine="0"/>
        <w:contextualSpacing/>
        <w:jc w:val="center"/>
        <w:rPr>
          <w:rFonts w:ascii="Times New Roman" w:hAnsi="Times New Roman" w:cs="Times New Roman"/>
          <w:bCs/>
          <w:sz w:val="28"/>
          <w:szCs w:val="28"/>
          <w:lang w:eastAsia="ar-SA"/>
        </w:rPr>
      </w:pPr>
    </w:p>
    <w:p w14:paraId="33F7C5BF" w14:textId="44BE7699" w:rsidR="00E646AA" w:rsidRPr="00D40A9C" w:rsidRDefault="00145BD0" w:rsidP="00E646AA">
      <w:pPr>
        <w:pStyle w:val="ConsPlusNormal"/>
        <w:spacing w:line="360" w:lineRule="auto"/>
        <w:ind w:firstLine="540"/>
        <w:jc w:val="both"/>
        <w:rPr>
          <w:rFonts w:ascii="Times New Roman" w:hAnsi="Times New Roman" w:cs="Times New Roman"/>
          <w:sz w:val="28"/>
          <w:szCs w:val="28"/>
          <w:lang w:eastAsia="ar-SA"/>
        </w:rPr>
      </w:pPr>
      <w:r>
        <w:rPr>
          <w:rFonts w:ascii="Times New Roman" w:hAnsi="Times New Roman" w:cs="Times New Roman"/>
          <w:sz w:val="28"/>
          <w:szCs w:val="28"/>
          <w:lang w:eastAsia="ar-SA"/>
        </w:rPr>
        <w:t>64</w:t>
      </w:r>
      <w:r w:rsidR="00E646AA" w:rsidRPr="00DF2CA2">
        <w:rPr>
          <w:rFonts w:ascii="Times New Roman" w:hAnsi="Times New Roman" w:cs="Times New Roman"/>
          <w:sz w:val="28"/>
          <w:szCs w:val="28"/>
          <w:lang w:eastAsia="ar-SA"/>
        </w:rPr>
        <w:t xml:space="preserve">. По результатам проверки </w:t>
      </w:r>
      <w:r w:rsidR="00E646AA" w:rsidRPr="00DF2CA2">
        <w:rPr>
          <w:rFonts w:ascii="Times New Roman" w:hAnsi="Times New Roman" w:cs="Times New Roman"/>
          <w:bCs/>
          <w:sz w:val="28"/>
          <w:szCs w:val="28"/>
          <w:lang w:eastAsia="ar-SA"/>
        </w:rPr>
        <w:t>наличия документов,</w:t>
      </w:r>
      <w:r w:rsidR="00E646AA" w:rsidRPr="00DF2CA2">
        <w:rPr>
          <w:rFonts w:ascii="Times New Roman" w:hAnsi="Times New Roman" w:cs="Times New Roman"/>
          <w:sz w:val="28"/>
          <w:szCs w:val="28"/>
          <w:lang w:eastAsia="ar-SA"/>
        </w:rPr>
        <w:t xml:space="preserve"> предусмотренных пунктом </w:t>
      </w:r>
      <w:r w:rsidR="00DF2CA2" w:rsidRPr="00DF2CA2">
        <w:rPr>
          <w:rFonts w:ascii="Times New Roman" w:hAnsi="Times New Roman" w:cs="Times New Roman"/>
          <w:sz w:val="28"/>
          <w:szCs w:val="28"/>
          <w:lang w:eastAsia="ar-SA"/>
        </w:rPr>
        <w:t>21</w:t>
      </w:r>
      <w:r w:rsidR="00E646AA" w:rsidRPr="00D40A9C">
        <w:rPr>
          <w:rFonts w:ascii="Times New Roman" w:hAnsi="Times New Roman" w:cs="Times New Roman"/>
          <w:sz w:val="28"/>
          <w:szCs w:val="28"/>
          <w:lang w:eastAsia="ar-SA"/>
        </w:rPr>
        <w:t xml:space="preserve"> настоящего административного регламента</w:t>
      </w:r>
      <w:r w:rsidR="00E646AA" w:rsidRPr="00D40A9C">
        <w:rPr>
          <w:rFonts w:ascii="Times New Roman" w:hAnsi="Times New Roman" w:cs="Times New Roman"/>
          <w:bCs/>
          <w:sz w:val="28"/>
          <w:szCs w:val="28"/>
          <w:lang w:eastAsia="ar-SA"/>
        </w:rPr>
        <w:t xml:space="preserve">, </w:t>
      </w:r>
      <w:r w:rsidR="00E646AA" w:rsidRPr="00D40A9C">
        <w:rPr>
          <w:rFonts w:ascii="Times New Roman" w:hAnsi="Times New Roman" w:cs="Times New Roman"/>
          <w:sz w:val="28"/>
          <w:szCs w:val="28"/>
          <w:lang w:eastAsia="ar-SA"/>
        </w:rPr>
        <w:t>необходимых для присвоения, изменения и аннулирования адреса,</w:t>
      </w:r>
      <w:r w:rsidR="001E3FA4">
        <w:rPr>
          <w:rFonts w:ascii="Times New Roman" w:hAnsi="Times New Roman" w:cs="Times New Roman"/>
          <w:sz w:val="28"/>
          <w:szCs w:val="28"/>
          <w:lang w:eastAsia="ar-SA"/>
        </w:rPr>
        <w:t xml:space="preserve"> </w:t>
      </w:r>
      <w:r w:rsidR="00E646AA" w:rsidRPr="00D40A9C">
        <w:rPr>
          <w:rFonts w:ascii="Times New Roman" w:hAnsi="Times New Roman" w:cs="Times New Roman"/>
          <w:spacing w:val="-1"/>
          <w:sz w:val="28"/>
          <w:szCs w:val="28"/>
          <w:lang w:eastAsia="ar-SA"/>
        </w:rPr>
        <w:t xml:space="preserve">специалист </w:t>
      </w:r>
      <w:r w:rsidR="008A77E6">
        <w:rPr>
          <w:rFonts w:ascii="Times New Roman" w:hAnsi="Times New Roman" w:cs="Times New Roman"/>
          <w:bCs/>
          <w:sz w:val="28"/>
          <w:szCs w:val="28"/>
        </w:rPr>
        <w:t>Управления</w:t>
      </w:r>
      <w:r w:rsidR="00E646AA" w:rsidRPr="00D40A9C">
        <w:rPr>
          <w:rFonts w:ascii="Times New Roman" w:hAnsi="Times New Roman" w:cs="Times New Roman"/>
          <w:sz w:val="28"/>
          <w:szCs w:val="28"/>
          <w:lang w:eastAsia="ar-SA"/>
        </w:rPr>
        <w:t xml:space="preserve"> принимает одно из решений:</w:t>
      </w:r>
    </w:p>
    <w:p w14:paraId="436A01FC" w14:textId="77777777" w:rsidR="00E646AA" w:rsidRPr="00D40A9C" w:rsidRDefault="00E646AA" w:rsidP="00E646AA">
      <w:pPr>
        <w:pStyle w:val="ConsPlusNormal"/>
        <w:spacing w:line="360" w:lineRule="auto"/>
        <w:ind w:firstLine="540"/>
        <w:jc w:val="both"/>
        <w:rPr>
          <w:rFonts w:ascii="Times New Roman" w:hAnsi="Times New Roman" w:cs="Times New Roman"/>
          <w:sz w:val="28"/>
          <w:szCs w:val="28"/>
          <w:lang w:eastAsia="ar-SA"/>
        </w:rPr>
      </w:pPr>
      <w:r w:rsidRPr="00D40A9C">
        <w:rPr>
          <w:rFonts w:ascii="Times New Roman" w:hAnsi="Times New Roman" w:cs="Times New Roman"/>
          <w:sz w:val="28"/>
          <w:szCs w:val="28"/>
          <w:lang w:eastAsia="ar-SA"/>
        </w:rPr>
        <w:t>1</w:t>
      </w:r>
      <w:r>
        <w:rPr>
          <w:rFonts w:ascii="Times New Roman" w:hAnsi="Times New Roman" w:cs="Times New Roman"/>
          <w:sz w:val="28"/>
          <w:szCs w:val="28"/>
          <w:lang w:eastAsia="ar-SA"/>
        </w:rPr>
        <w:t>)</w:t>
      </w:r>
      <w:r w:rsidRPr="00D40A9C">
        <w:rPr>
          <w:rFonts w:ascii="Times New Roman" w:hAnsi="Times New Roman" w:cs="Times New Roman"/>
          <w:sz w:val="28"/>
          <w:szCs w:val="28"/>
          <w:lang w:eastAsia="ar-SA"/>
        </w:rPr>
        <w:t xml:space="preserve"> о присвоении адреса объекту адресации; </w:t>
      </w:r>
    </w:p>
    <w:p w14:paraId="54DAF2F8" w14:textId="77777777" w:rsidR="00E646AA" w:rsidRPr="00D40A9C" w:rsidRDefault="00E646AA" w:rsidP="00E646AA">
      <w:pPr>
        <w:pStyle w:val="ConsPlusNormal"/>
        <w:spacing w:line="360" w:lineRule="auto"/>
        <w:ind w:firstLine="540"/>
        <w:jc w:val="both"/>
        <w:rPr>
          <w:rFonts w:ascii="Times New Roman" w:hAnsi="Times New Roman" w:cs="Times New Roman"/>
          <w:sz w:val="28"/>
          <w:szCs w:val="28"/>
          <w:lang w:eastAsia="ar-SA"/>
        </w:rPr>
      </w:pPr>
      <w:r w:rsidRPr="00D40A9C">
        <w:rPr>
          <w:rFonts w:ascii="Times New Roman" w:hAnsi="Times New Roman" w:cs="Times New Roman"/>
          <w:sz w:val="28"/>
          <w:szCs w:val="28"/>
          <w:lang w:eastAsia="ar-SA"/>
        </w:rPr>
        <w:t>2</w:t>
      </w:r>
      <w:r>
        <w:rPr>
          <w:rFonts w:ascii="Times New Roman" w:hAnsi="Times New Roman" w:cs="Times New Roman"/>
          <w:sz w:val="28"/>
          <w:szCs w:val="28"/>
          <w:lang w:eastAsia="ar-SA"/>
        </w:rPr>
        <w:t>)</w:t>
      </w:r>
      <w:r w:rsidRPr="00D40A9C">
        <w:rPr>
          <w:rFonts w:ascii="Times New Roman" w:hAnsi="Times New Roman" w:cs="Times New Roman"/>
          <w:sz w:val="28"/>
          <w:szCs w:val="28"/>
          <w:lang w:eastAsia="ar-SA"/>
        </w:rPr>
        <w:t xml:space="preserve"> об изменении адреса объекту адресации;</w:t>
      </w:r>
    </w:p>
    <w:p w14:paraId="6EA7E670" w14:textId="77777777" w:rsidR="00E646AA" w:rsidRPr="00D40A9C" w:rsidRDefault="00E646AA" w:rsidP="00E646AA">
      <w:pPr>
        <w:pStyle w:val="ConsPlusNormal"/>
        <w:spacing w:line="360" w:lineRule="auto"/>
        <w:ind w:firstLine="540"/>
        <w:jc w:val="both"/>
        <w:rPr>
          <w:rFonts w:ascii="Times New Roman" w:hAnsi="Times New Roman" w:cs="Times New Roman"/>
          <w:sz w:val="28"/>
          <w:szCs w:val="28"/>
          <w:lang w:eastAsia="ar-SA"/>
        </w:rPr>
      </w:pPr>
      <w:r w:rsidRPr="00D40A9C">
        <w:rPr>
          <w:rFonts w:ascii="Times New Roman" w:hAnsi="Times New Roman" w:cs="Times New Roman"/>
          <w:sz w:val="28"/>
          <w:szCs w:val="28"/>
          <w:lang w:eastAsia="ar-SA"/>
        </w:rPr>
        <w:t>3</w:t>
      </w:r>
      <w:r>
        <w:rPr>
          <w:rFonts w:ascii="Times New Roman" w:hAnsi="Times New Roman" w:cs="Times New Roman"/>
          <w:sz w:val="28"/>
          <w:szCs w:val="28"/>
          <w:lang w:eastAsia="ar-SA"/>
        </w:rPr>
        <w:t>)</w:t>
      </w:r>
      <w:r w:rsidRPr="00D40A9C">
        <w:rPr>
          <w:rFonts w:ascii="Times New Roman" w:hAnsi="Times New Roman" w:cs="Times New Roman"/>
          <w:sz w:val="28"/>
          <w:szCs w:val="28"/>
          <w:lang w:eastAsia="ar-SA"/>
        </w:rPr>
        <w:t xml:space="preserve"> об аннулировании адреса объекту адресации;</w:t>
      </w:r>
    </w:p>
    <w:p w14:paraId="3A40486E" w14:textId="77777777" w:rsidR="00E646AA" w:rsidRPr="00D40A9C" w:rsidRDefault="00E646AA" w:rsidP="00E646AA">
      <w:pPr>
        <w:pStyle w:val="ConsPlusNormal"/>
        <w:spacing w:line="360" w:lineRule="auto"/>
        <w:ind w:firstLine="540"/>
        <w:jc w:val="both"/>
        <w:rPr>
          <w:rFonts w:ascii="Times New Roman" w:hAnsi="Times New Roman" w:cs="Times New Roman"/>
          <w:sz w:val="28"/>
          <w:szCs w:val="28"/>
          <w:lang w:eastAsia="ar-SA"/>
        </w:rPr>
      </w:pPr>
      <w:r w:rsidRPr="00D40A9C">
        <w:rPr>
          <w:rFonts w:ascii="Times New Roman" w:hAnsi="Times New Roman" w:cs="Times New Roman"/>
          <w:sz w:val="28"/>
          <w:szCs w:val="28"/>
          <w:lang w:eastAsia="ar-SA"/>
        </w:rPr>
        <w:t>4</w:t>
      </w:r>
      <w:r w:rsidR="004F6042">
        <w:rPr>
          <w:rFonts w:ascii="Times New Roman" w:hAnsi="Times New Roman" w:cs="Times New Roman"/>
          <w:sz w:val="28"/>
          <w:szCs w:val="28"/>
          <w:lang w:eastAsia="ar-SA"/>
        </w:rPr>
        <w:t xml:space="preserve">) </w:t>
      </w:r>
      <w:r w:rsidRPr="00D40A9C">
        <w:rPr>
          <w:rFonts w:ascii="Times New Roman" w:hAnsi="Times New Roman" w:cs="Times New Roman"/>
          <w:sz w:val="28"/>
          <w:szCs w:val="28"/>
          <w:lang w:eastAsia="ar-SA"/>
        </w:rPr>
        <w:t>об отказе в присвоении адреса объекту адресации, изменении или аннулировании такого адреса.</w:t>
      </w:r>
    </w:p>
    <w:p w14:paraId="4F27739C" w14:textId="0F5C07A5" w:rsidR="00E646AA" w:rsidRPr="00D40A9C" w:rsidRDefault="00145BD0" w:rsidP="00E646AA">
      <w:pPr>
        <w:pStyle w:val="ConsPlusNormal"/>
        <w:spacing w:line="360" w:lineRule="auto"/>
        <w:ind w:firstLine="540"/>
        <w:jc w:val="both"/>
        <w:rPr>
          <w:rFonts w:ascii="Times New Roman" w:hAnsi="Times New Roman" w:cs="Times New Roman"/>
          <w:sz w:val="28"/>
          <w:szCs w:val="28"/>
          <w:lang w:eastAsia="ar-SA"/>
        </w:rPr>
      </w:pPr>
      <w:r>
        <w:rPr>
          <w:rFonts w:ascii="Times New Roman" w:hAnsi="Times New Roman" w:cs="Times New Roman"/>
          <w:sz w:val="28"/>
          <w:szCs w:val="28"/>
          <w:lang w:eastAsia="ar-SA"/>
        </w:rPr>
        <w:t>65</w:t>
      </w:r>
      <w:r w:rsidR="00E646AA" w:rsidRPr="00D40A9C">
        <w:rPr>
          <w:rFonts w:ascii="Times New Roman" w:hAnsi="Times New Roman" w:cs="Times New Roman"/>
          <w:sz w:val="28"/>
          <w:szCs w:val="28"/>
          <w:lang w:eastAsia="ar-SA"/>
        </w:rPr>
        <w:t xml:space="preserve">. В случае, предусмотренном подпунктом 1 пункта </w:t>
      </w:r>
      <w:r>
        <w:rPr>
          <w:rFonts w:ascii="Times New Roman" w:hAnsi="Times New Roman" w:cs="Times New Roman"/>
          <w:sz w:val="28"/>
          <w:szCs w:val="28"/>
          <w:lang w:eastAsia="ar-SA"/>
        </w:rPr>
        <w:t>64</w:t>
      </w:r>
      <w:r w:rsidR="001E3FA4">
        <w:rPr>
          <w:rFonts w:ascii="Times New Roman" w:hAnsi="Times New Roman" w:cs="Times New Roman"/>
          <w:sz w:val="28"/>
          <w:szCs w:val="28"/>
          <w:lang w:eastAsia="ar-SA"/>
        </w:rPr>
        <w:t xml:space="preserve"> настоящего А</w:t>
      </w:r>
      <w:r w:rsidR="00E646AA" w:rsidRPr="00D40A9C">
        <w:rPr>
          <w:rFonts w:ascii="Times New Roman" w:hAnsi="Times New Roman" w:cs="Times New Roman"/>
          <w:sz w:val="28"/>
          <w:szCs w:val="28"/>
          <w:lang w:eastAsia="ar-SA"/>
        </w:rPr>
        <w:t xml:space="preserve">дминистративного регламента, </w:t>
      </w:r>
      <w:r w:rsidR="00E646AA" w:rsidRPr="00D40A9C">
        <w:rPr>
          <w:rFonts w:ascii="Times New Roman" w:hAnsi="Times New Roman" w:cs="Times New Roman"/>
          <w:spacing w:val="-1"/>
          <w:sz w:val="28"/>
          <w:szCs w:val="28"/>
          <w:lang w:eastAsia="ar-SA"/>
        </w:rPr>
        <w:t xml:space="preserve">специалист </w:t>
      </w:r>
      <w:r w:rsidR="008A77E6">
        <w:rPr>
          <w:rFonts w:ascii="Times New Roman" w:hAnsi="Times New Roman" w:cs="Times New Roman"/>
          <w:bCs/>
          <w:sz w:val="28"/>
          <w:szCs w:val="28"/>
        </w:rPr>
        <w:t>Управления</w:t>
      </w:r>
      <w:r w:rsidR="00E646AA" w:rsidRPr="00D40A9C">
        <w:rPr>
          <w:rFonts w:ascii="Times New Roman" w:hAnsi="Times New Roman" w:cs="Times New Roman"/>
          <w:sz w:val="28"/>
          <w:szCs w:val="28"/>
          <w:lang w:eastAsia="ar-SA"/>
        </w:rPr>
        <w:t xml:space="preserve"> подготавливает проект </w:t>
      </w:r>
      <w:r w:rsidR="00A23CF0" w:rsidRPr="00A23CF0">
        <w:rPr>
          <w:rFonts w:ascii="Times New Roman" w:hAnsi="Times New Roman" w:cs="Times New Roman"/>
          <w:sz w:val="28"/>
          <w:szCs w:val="28"/>
          <w:lang w:eastAsia="ar-SA"/>
        </w:rPr>
        <w:t>решения</w:t>
      </w:r>
      <w:r w:rsidR="00E646AA" w:rsidRPr="00A23CF0">
        <w:rPr>
          <w:rFonts w:ascii="Times New Roman" w:hAnsi="Times New Roman" w:cs="Times New Roman"/>
          <w:sz w:val="28"/>
          <w:szCs w:val="28"/>
          <w:lang w:eastAsia="ar-SA"/>
        </w:rPr>
        <w:t xml:space="preserve"> о присвоении</w:t>
      </w:r>
      <w:r w:rsidR="00E646AA" w:rsidRPr="00D40A9C">
        <w:rPr>
          <w:rFonts w:ascii="Times New Roman" w:hAnsi="Times New Roman" w:cs="Times New Roman"/>
          <w:sz w:val="28"/>
          <w:szCs w:val="28"/>
          <w:lang w:eastAsia="ar-SA"/>
        </w:rPr>
        <w:t xml:space="preserve"> адреса объекту адресации в 2-х экземплярах.</w:t>
      </w:r>
    </w:p>
    <w:p w14:paraId="378B04BC" w14:textId="77777777" w:rsidR="004F6042" w:rsidRPr="0037353B" w:rsidRDefault="00E646AA" w:rsidP="0037353B">
      <w:pPr>
        <w:pStyle w:val="a9"/>
        <w:shd w:val="clear" w:color="auto" w:fill="FFFFFF"/>
        <w:spacing w:after="0" w:line="360" w:lineRule="auto"/>
        <w:ind w:firstLine="675"/>
        <w:jc w:val="both"/>
        <w:rPr>
          <w:sz w:val="28"/>
          <w:szCs w:val="28"/>
        </w:rPr>
      </w:pPr>
      <w:r w:rsidRPr="0037353B">
        <w:rPr>
          <w:sz w:val="28"/>
          <w:szCs w:val="28"/>
          <w:lang w:eastAsia="ar-SA"/>
        </w:rPr>
        <w:t>Присвоение адреса объекту адресации осуществляется в отношении земельных участков, зданий, сооружений, объектов незавершенного строительства и помещений, машино-мест.</w:t>
      </w:r>
      <w:r w:rsidR="001E3FA4">
        <w:rPr>
          <w:sz w:val="28"/>
          <w:szCs w:val="28"/>
          <w:lang w:eastAsia="ar-SA"/>
        </w:rPr>
        <w:t xml:space="preserve"> </w:t>
      </w:r>
      <w:r w:rsidR="004F6042" w:rsidRPr="0037353B">
        <w:rPr>
          <w:sz w:val="28"/>
          <w:szCs w:val="28"/>
        </w:rPr>
        <w:t>Объектом адресации являются:</w:t>
      </w:r>
    </w:p>
    <w:p w14:paraId="6B416AB3" w14:textId="77777777" w:rsidR="004F6042" w:rsidRPr="0037353B" w:rsidRDefault="004F6042" w:rsidP="0037353B">
      <w:pPr>
        <w:shd w:val="clear" w:color="auto" w:fill="FFFFFF"/>
        <w:spacing w:after="0" w:line="360" w:lineRule="auto"/>
        <w:ind w:firstLine="675"/>
        <w:jc w:val="both"/>
        <w:rPr>
          <w:rFonts w:ascii="Times New Roman" w:eastAsia="Times New Roman" w:hAnsi="Times New Roman" w:cs="Times New Roman"/>
          <w:sz w:val="28"/>
          <w:szCs w:val="28"/>
        </w:rPr>
      </w:pPr>
      <w:r w:rsidRPr="0037353B">
        <w:rPr>
          <w:rFonts w:ascii="Times New Roman" w:eastAsia="Times New Roman" w:hAnsi="Times New Roman" w:cs="Times New Roman"/>
          <w:sz w:val="28"/>
          <w:szCs w:val="28"/>
        </w:rPr>
        <w:t>а) здание (строение, за исключением некапитального строения), в том числе строительство которого не завершено;</w:t>
      </w:r>
    </w:p>
    <w:p w14:paraId="47A73D07" w14:textId="77777777" w:rsidR="004F6042" w:rsidRPr="0037353B" w:rsidRDefault="004F6042" w:rsidP="0037353B">
      <w:pPr>
        <w:shd w:val="clear" w:color="auto" w:fill="FFFFFF"/>
        <w:spacing w:after="0" w:line="360" w:lineRule="auto"/>
        <w:ind w:firstLine="675"/>
        <w:jc w:val="both"/>
        <w:rPr>
          <w:rFonts w:ascii="Times New Roman" w:eastAsia="Times New Roman" w:hAnsi="Times New Roman" w:cs="Times New Roman"/>
          <w:sz w:val="28"/>
          <w:szCs w:val="28"/>
        </w:rPr>
      </w:pPr>
      <w:r w:rsidRPr="0037353B">
        <w:rPr>
          <w:rFonts w:ascii="Times New Roman" w:eastAsia="Times New Roman" w:hAnsi="Times New Roman" w:cs="Times New Roman"/>
          <w:sz w:val="28"/>
          <w:szCs w:val="28"/>
        </w:rPr>
        <w:t>б) сооружение (за исключением некапитального сооружения и линейного объекта), в том числе строительство которого не завершено;</w:t>
      </w:r>
    </w:p>
    <w:p w14:paraId="75DD13E0" w14:textId="77777777" w:rsidR="004F6042" w:rsidRPr="0037353B" w:rsidRDefault="004F6042" w:rsidP="0037353B">
      <w:pPr>
        <w:shd w:val="clear" w:color="auto" w:fill="FFFFFF"/>
        <w:spacing w:after="0" w:line="360" w:lineRule="auto"/>
        <w:ind w:firstLine="675"/>
        <w:jc w:val="both"/>
        <w:rPr>
          <w:rFonts w:ascii="Times New Roman" w:eastAsia="Times New Roman" w:hAnsi="Times New Roman" w:cs="Times New Roman"/>
          <w:sz w:val="28"/>
          <w:szCs w:val="28"/>
        </w:rPr>
      </w:pPr>
      <w:r w:rsidRPr="0037353B">
        <w:rPr>
          <w:rFonts w:ascii="Times New Roman" w:eastAsia="Times New Roman" w:hAnsi="Times New Roman" w:cs="Times New Roman"/>
          <w:sz w:val="28"/>
          <w:szCs w:val="28"/>
        </w:rPr>
        <w:lastRenderedPageBreak/>
        <w:t>в) земельный участок (за исключением земельного участка, не относящегося к землям населенных пунктов и не предназначенного для размещения на них объектов капитального строительства);</w:t>
      </w:r>
    </w:p>
    <w:p w14:paraId="3D506C84" w14:textId="77777777" w:rsidR="004F6042" w:rsidRPr="0037353B" w:rsidRDefault="004F6042" w:rsidP="0037353B">
      <w:pPr>
        <w:shd w:val="clear" w:color="auto" w:fill="FFFFFF"/>
        <w:spacing w:after="0" w:line="360" w:lineRule="auto"/>
        <w:ind w:firstLine="675"/>
        <w:jc w:val="both"/>
        <w:rPr>
          <w:rFonts w:ascii="Times New Roman" w:eastAsia="Times New Roman" w:hAnsi="Times New Roman" w:cs="Times New Roman"/>
          <w:sz w:val="28"/>
          <w:szCs w:val="28"/>
        </w:rPr>
      </w:pPr>
      <w:r w:rsidRPr="0037353B">
        <w:rPr>
          <w:rFonts w:ascii="Times New Roman" w:eastAsia="Times New Roman" w:hAnsi="Times New Roman" w:cs="Times New Roman"/>
          <w:sz w:val="28"/>
          <w:szCs w:val="28"/>
        </w:rPr>
        <w:t>г) помещение, являющееся частью объекта капитального строительства;</w:t>
      </w:r>
    </w:p>
    <w:p w14:paraId="515FCC68" w14:textId="77777777" w:rsidR="004F6042" w:rsidRPr="0037353B" w:rsidRDefault="004F6042" w:rsidP="0037353B">
      <w:pPr>
        <w:shd w:val="clear" w:color="auto" w:fill="FFFFFF"/>
        <w:spacing w:after="0" w:line="360" w:lineRule="auto"/>
        <w:ind w:firstLine="675"/>
        <w:jc w:val="both"/>
        <w:rPr>
          <w:rFonts w:ascii="Times New Roman" w:eastAsia="Times New Roman" w:hAnsi="Times New Roman" w:cs="Times New Roman"/>
          <w:sz w:val="28"/>
          <w:szCs w:val="28"/>
        </w:rPr>
      </w:pPr>
      <w:r w:rsidRPr="0037353B">
        <w:rPr>
          <w:rFonts w:ascii="Times New Roman" w:eastAsia="Times New Roman" w:hAnsi="Times New Roman" w:cs="Times New Roman"/>
          <w:sz w:val="28"/>
          <w:szCs w:val="28"/>
        </w:rPr>
        <w:t xml:space="preserve">д) машино-место (за исключением машино-места, являющегося частью некапитального здания или сооружения). </w:t>
      </w:r>
    </w:p>
    <w:p w14:paraId="6331A46B" w14:textId="77777777" w:rsidR="00E646AA" w:rsidRPr="00D40A9C" w:rsidRDefault="00145BD0" w:rsidP="00E646AA">
      <w:pPr>
        <w:pStyle w:val="ConsPlusNormal"/>
        <w:spacing w:line="360" w:lineRule="auto"/>
        <w:ind w:firstLine="540"/>
        <w:jc w:val="both"/>
        <w:rPr>
          <w:rFonts w:ascii="Times New Roman" w:hAnsi="Times New Roman" w:cs="Times New Roman"/>
          <w:sz w:val="28"/>
          <w:szCs w:val="28"/>
          <w:lang w:eastAsia="ar-SA"/>
        </w:rPr>
      </w:pPr>
      <w:r>
        <w:rPr>
          <w:rFonts w:ascii="Times New Roman" w:hAnsi="Times New Roman" w:cs="Times New Roman"/>
          <w:sz w:val="28"/>
          <w:szCs w:val="28"/>
          <w:lang w:eastAsia="ar-SA"/>
        </w:rPr>
        <w:t>66</w:t>
      </w:r>
      <w:r w:rsidR="00E646AA" w:rsidRPr="00D40A9C">
        <w:rPr>
          <w:rFonts w:ascii="Times New Roman" w:hAnsi="Times New Roman" w:cs="Times New Roman"/>
          <w:sz w:val="28"/>
          <w:szCs w:val="28"/>
          <w:lang w:eastAsia="ar-SA"/>
        </w:rPr>
        <w:t xml:space="preserve">. В случае, предусмотренном подпунктом </w:t>
      </w:r>
      <w:r w:rsidR="00E646AA">
        <w:rPr>
          <w:rFonts w:ascii="Times New Roman" w:hAnsi="Times New Roman" w:cs="Times New Roman"/>
          <w:sz w:val="28"/>
          <w:szCs w:val="28"/>
          <w:lang w:eastAsia="ar-SA"/>
        </w:rPr>
        <w:t>2</w:t>
      </w:r>
      <w:r w:rsidR="00E646AA" w:rsidRPr="00D40A9C">
        <w:rPr>
          <w:rFonts w:ascii="Times New Roman" w:hAnsi="Times New Roman" w:cs="Times New Roman"/>
          <w:sz w:val="28"/>
          <w:szCs w:val="28"/>
          <w:lang w:eastAsia="ar-SA"/>
        </w:rPr>
        <w:t xml:space="preserve"> пункта </w:t>
      </w:r>
      <w:r>
        <w:rPr>
          <w:rFonts w:ascii="Times New Roman" w:hAnsi="Times New Roman" w:cs="Times New Roman"/>
          <w:sz w:val="28"/>
          <w:szCs w:val="28"/>
          <w:lang w:eastAsia="ar-SA"/>
        </w:rPr>
        <w:t>64</w:t>
      </w:r>
      <w:r w:rsidR="00E646AA" w:rsidRPr="00D40A9C">
        <w:rPr>
          <w:rFonts w:ascii="Times New Roman" w:hAnsi="Times New Roman" w:cs="Times New Roman"/>
          <w:sz w:val="28"/>
          <w:szCs w:val="28"/>
          <w:lang w:eastAsia="ar-SA"/>
        </w:rPr>
        <w:t xml:space="preserve"> настоящего административного регламента, </w:t>
      </w:r>
      <w:r w:rsidR="00E646AA" w:rsidRPr="00D40A9C">
        <w:rPr>
          <w:rFonts w:ascii="Times New Roman" w:hAnsi="Times New Roman" w:cs="Times New Roman"/>
          <w:spacing w:val="-1"/>
          <w:sz w:val="28"/>
          <w:szCs w:val="28"/>
          <w:lang w:eastAsia="ar-SA"/>
        </w:rPr>
        <w:t xml:space="preserve">специалистом </w:t>
      </w:r>
      <w:r w:rsidR="0028114E">
        <w:rPr>
          <w:rFonts w:ascii="Times New Roman" w:hAnsi="Times New Roman" w:cs="Times New Roman"/>
          <w:bCs/>
          <w:sz w:val="28"/>
          <w:szCs w:val="28"/>
        </w:rPr>
        <w:t>Управления</w:t>
      </w:r>
      <w:r w:rsidR="00E646AA" w:rsidRPr="00D40A9C">
        <w:rPr>
          <w:rFonts w:ascii="Times New Roman" w:hAnsi="Times New Roman" w:cs="Times New Roman"/>
          <w:sz w:val="28"/>
          <w:szCs w:val="28"/>
          <w:lang w:eastAsia="ar-SA"/>
        </w:rPr>
        <w:t xml:space="preserve"> подготавливается постановление об изменении адреса объекту адресации в 2-х экземплярах.</w:t>
      </w:r>
    </w:p>
    <w:p w14:paraId="027D99A1" w14:textId="77777777" w:rsidR="00E646AA" w:rsidRPr="00D40A9C" w:rsidRDefault="00E646AA" w:rsidP="00E646AA">
      <w:pPr>
        <w:pStyle w:val="ConsPlusNormal"/>
        <w:spacing w:line="360" w:lineRule="auto"/>
        <w:ind w:firstLine="540"/>
        <w:jc w:val="both"/>
        <w:rPr>
          <w:rFonts w:ascii="Times New Roman" w:hAnsi="Times New Roman" w:cs="Times New Roman"/>
          <w:sz w:val="28"/>
          <w:szCs w:val="28"/>
          <w:lang w:eastAsia="ar-SA"/>
        </w:rPr>
      </w:pPr>
      <w:r w:rsidRPr="00D40A9C">
        <w:rPr>
          <w:rFonts w:ascii="Times New Roman" w:hAnsi="Times New Roman" w:cs="Times New Roman"/>
          <w:sz w:val="28"/>
          <w:szCs w:val="28"/>
          <w:lang w:eastAsia="ar-SA"/>
        </w:rPr>
        <w:t>В случае присвоения объекту адресации нового адреса, решение о присвоении этому объекту нового адреса может быть объединено с решением об аннулировании предыдущего адреса этого объекта.</w:t>
      </w:r>
    </w:p>
    <w:p w14:paraId="277B7986" w14:textId="0D31E2FD" w:rsidR="00E646AA" w:rsidRPr="00D40A9C" w:rsidRDefault="00145BD0" w:rsidP="00E646AA">
      <w:pPr>
        <w:pStyle w:val="ConsPlusNormal"/>
        <w:spacing w:line="360" w:lineRule="auto"/>
        <w:ind w:firstLine="540"/>
        <w:jc w:val="both"/>
        <w:rPr>
          <w:rFonts w:ascii="Times New Roman" w:hAnsi="Times New Roman" w:cs="Times New Roman"/>
          <w:sz w:val="28"/>
          <w:szCs w:val="28"/>
          <w:lang w:eastAsia="ar-SA"/>
        </w:rPr>
      </w:pPr>
      <w:r>
        <w:rPr>
          <w:rFonts w:ascii="Times New Roman" w:hAnsi="Times New Roman" w:cs="Times New Roman"/>
          <w:sz w:val="28"/>
          <w:szCs w:val="28"/>
          <w:lang w:eastAsia="ar-SA"/>
        </w:rPr>
        <w:t>67</w:t>
      </w:r>
      <w:r w:rsidR="00E646AA" w:rsidRPr="00D40A9C">
        <w:rPr>
          <w:rFonts w:ascii="Times New Roman" w:hAnsi="Times New Roman" w:cs="Times New Roman"/>
          <w:sz w:val="28"/>
          <w:szCs w:val="28"/>
          <w:lang w:eastAsia="ar-SA"/>
        </w:rPr>
        <w:t xml:space="preserve">. В случае, предусмотренном подпунктом 3 пункта </w:t>
      </w:r>
      <w:r>
        <w:rPr>
          <w:rFonts w:ascii="Times New Roman" w:hAnsi="Times New Roman" w:cs="Times New Roman"/>
          <w:sz w:val="28"/>
          <w:szCs w:val="28"/>
          <w:lang w:eastAsia="ar-SA"/>
        </w:rPr>
        <w:t>64</w:t>
      </w:r>
      <w:r w:rsidR="00E646AA" w:rsidRPr="00D40A9C">
        <w:rPr>
          <w:rFonts w:ascii="Times New Roman" w:hAnsi="Times New Roman" w:cs="Times New Roman"/>
          <w:sz w:val="28"/>
          <w:szCs w:val="28"/>
          <w:lang w:eastAsia="ar-SA"/>
        </w:rPr>
        <w:t xml:space="preserve"> настоящего административного регламента, с</w:t>
      </w:r>
      <w:r w:rsidR="00E646AA" w:rsidRPr="00D40A9C">
        <w:rPr>
          <w:rFonts w:ascii="Times New Roman" w:hAnsi="Times New Roman" w:cs="Times New Roman"/>
          <w:spacing w:val="-1"/>
          <w:sz w:val="28"/>
          <w:szCs w:val="28"/>
          <w:lang w:eastAsia="ar-SA"/>
        </w:rPr>
        <w:t xml:space="preserve">пециалистом </w:t>
      </w:r>
      <w:r w:rsidR="008A77E6">
        <w:rPr>
          <w:rFonts w:ascii="Times New Roman" w:hAnsi="Times New Roman" w:cs="Times New Roman"/>
          <w:bCs/>
          <w:sz w:val="28"/>
          <w:szCs w:val="28"/>
        </w:rPr>
        <w:t>Управления</w:t>
      </w:r>
      <w:r w:rsidR="00E646AA" w:rsidRPr="00D40A9C">
        <w:rPr>
          <w:rFonts w:ascii="Times New Roman" w:hAnsi="Times New Roman" w:cs="Times New Roman"/>
          <w:sz w:val="28"/>
          <w:szCs w:val="28"/>
          <w:lang w:eastAsia="ar-SA"/>
        </w:rPr>
        <w:t xml:space="preserve"> подготавливается проект постановления </w:t>
      </w:r>
      <w:r w:rsidR="008A77E6">
        <w:rPr>
          <w:rFonts w:ascii="Times New Roman" w:hAnsi="Times New Roman" w:cs="Times New Roman"/>
          <w:bCs/>
          <w:sz w:val="28"/>
          <w:szCs w:val="28"/>
        </w:rPr>
        <w:t>Администрации</w:t>
      </w:r>
      <w:r w:rsidR="00E646AA" w:rsidRPr="00D40A9C">
        <w:rPr>
          <w:rFonts w:ascii="Times New Roman" w:hAnsi="Times New Roman" w:cs="Times New Roman"/>
          <w:sz w:val="28"/>
          <w:szCs w:val="28"/>
          <w:lang w:eastAsia="ar-SA"/>
        </w:rPr>
        <w:t xml:space="preserve"> об аннулировании адреса объекту адресации.</w:t>
      </w:r>
    </w:p>
    <w:p w14:paraId="46F1E0D3" w14:textId="77777777" w:rsidR="00E646AA" w:rsidRPr="00D40A9C" w:rsidRDefault="00145BD0" w:rsidP="00E646AA">
      <w:pPr>
        <w:pStyle w:val="ConsPlusNormal"/>
        <w:spacing w:line="360" w:lineRule="auto"/>
        <w:ind w:firstLine="540"/>
        <w:jc w:val="both"/>
        <w:rPr>
          <w:rFonts w:ascii="Times New Roman" w:hAnsi="Times New Roman" w:cs="Times New Roman"/>
          <w:sz w:val="28"/>
          <w:szCs w:val="28"/>
          <w:lang w:eastAsia="ar-SA"/>
        </w:rPr>
      </w:pPr>
      <w:r>
        <w:rPr>
          <w:rFonts w:ascii="Times New Roman" w:hAnsi="Times New Roman" w:cs="Times New Roman"/>
          <w:sz w:val="28"/>
          <w:szCs w:val="28"/>
          <w:lang w:eastAsia="ar-SA"/>
        </w:rPr>
        <w:t>68</w:t>
      </w:r>
      <w:r w:rsidR="00E646AA" w:rsidRPr="00D40A9C">
        <w:rPr>
          <w:rFonts w:ascii="Times New Roman" w:hAnsi="Times New Roman" w:cs="Times New Roman"/>
          <w:sz w:val="28"/>
          <w:szCs w:val="28"/>
          <w:lang w:eastAsia="ar-SA"/>
        </w:rPr>
        <w:t>. Аннулирование адреса объекта адресации осуществляется в случаях:</w:t>
      </w:r>
    </w:p>
    <w:p w14:paraId="484AD2A6" w14:textId="77777777" w:rsidR="00E646AA" w:rsidRPr="00D40A9C" w:rsidRDefault="00E646AA" w:rsidP="00E646AA">
      <w:pPr>
        <w:autoSpaceDE w:val="0"/>
        <w:autoSpaceDN w:val="0"/>
        <w:adjustRightInd w:val="0"/>
        <w:spacing w:after="0" w:line="360" w:lineRule="auto"/>
        <w:ind w:firstLine="540"/>
        <w:jc w:val="both"/>
        <w:rPr>
          <w:rFonts w:ascii="Times New Roman" w:hAnsi="Times New Roman"/>
          <w:sz w:val="28"/>
          <w:szCs w:val="28"/>
        </w:rPr>
      </w:pPr>
      <w:r>
        <w:rPr>
          <w:rFonts w:ascii="Times New Roman" w:hAnsi="Times New Roman"/>
          <w:sz w:val="28"/>
          <w:szCs w:val="28"/>
        </w:rPr>
        <w:t xml:space="preserve">1) </w:t>
      </w:r>
      <w:r w:rsidRPr="00D40A9C">
        <w:rPr>
          <w:rFonts w:ascii="Times New Roman" w:hAnsi="Times New Roman"/>
          <w:sz w:val="28"/>
          <w:szCs w:val="28"/>
        </w:rPr>
        <w:t>прекращения существования объекта адресации и (или) снятия с государственного кадастрового учета объекта недвижимости, являющегося объектом адресации;</w:t>
      </w:r>
    </w:p>
    <w:p w14:paraId="797FF588" w14:textId="77777777" w:rsidR="00E646AA" w:rsidRPr="00D40A9C" w:rsidRDefault="00E646AA" w:rsidP="00E646AA">
      <w:pPr>
        <w:autoSpaceDE w:val="0"/>
        <w:autoSpaceDN w:val="0"/>
        <w:adjustRightInd w:val="0"/>
        <w:spacing w:after="0" w:line="360" w:lineRule="auto"/>
        <w:ind w:firstLine="540"/>
        <w:jc w:val="both"/>
        <w:rPr>
          <w:rFonts w:ascii="Times New Roman" w:hAnsi="Times New Roman"/>
          <w:sz w:val="28"/>
          <w:szCs w:val="28"/>
        </w:rPr>
      </w:pPr>
      <w:r>
        <w:rPr>
          <w:rFonts w:ascii="Times New Roman" w:hAnsi="Times New Roman"/>
          <w:sz w:val="28"/>
          <w:szCs w:val="28"/>
        </w:rPr>
        <w:t xml:space="preserve">2) </w:t>
      </w:r>
      <w:r w:rsidRPr="00D40A9C">
        <w:rPr>
          <w:rFonts w:ascii="Times New Roman" w:hAnsi="Times New Roman"/>
          <w:sz w:val="28"/>
          <w:szCs w:val="28"/>
        </w:rPr>
        <w:t>исключения из Единого государственного реестра недвижимости указанных в части 7 статьи 72 Федерального закона от 13</w:t>
      </w:r>
      <w:r w:rsidR="006E577C">
        <w:rPr>
          <w:rFonts w:ascii="Times New Roman" w:hAnsi="Times New Roman"/>
          <w:sz w:val="28"/>
          <w:szCs w:val="28"/>
        </w:rPr>
        <w:t xml:space="preserve"> июля </w:t>
      </w:r>
      <w:r w:rsidRPr="00D40A9C">
        <w:rPr>
          <w:rFonts w:ascii="Times New Roman" w:hAnsi="Times New Roman"/>
          <w:sz w:val="28"/>
          <w:szCs w:val="28"/>
        </w:rPr>
        <w:t>2015 № 218-ФЗ «О государственной регистрации недвижимости» сведений об объекте недвижимости, являющемся объектом адресации;</w:t>
      </w:r>
    </w:p>
    <w:p w14:paraId="3CFB4A55" w14:textId="77777777" w:rsidR="00E646AA" w:rsidRPr="00D40A9C" w:rsidRDefault="00E646AA" w:rsidP="00E646AA">
      <w:pPr>
        <w:autoSpaceDE w:val="0"/>
        <w:autoSpaceDN w:val="0"/>
        <w:adjustRightInd w:val="0"/>
        <w:spacing w:after="0" w:line="360" w:lineRule="auto"/>
        <w:ind w:firstLine="540"/>
        <w:jc w:val="both"/>
        <w:rPr>
          <w:rFonts w:ascii="Times New Roman" w:hAnsi="Times New Roman"/>
          <w:sz w:val="28"/>
          <w:szCs w:val="28"/>
        </w:rPr>
      </w:pPr>
      <w:r>
        <w:rPr>
          <w:rFonts w:ascii="Times New Roman" w:hAnsi="Times New Roman"/>
          <w:sz w:val="28"/>
          <w:szCs w:val="28"/>
        </w:rPr>
        <w:t xml:space="preserve">3) </w:t>
      </w:r>
      <w:r w:rsidRPr="00D40A9C">
        <w:rPr>
          <w:rFonts w:ascii="Times New Roman" w:hAnsi="Times New Roman"/>
          <w:sz w:val="28"/>
          <w:szCs w:val="28"/>
        </w:rPr>
        <w:t>присвоения объекту адресации нового адреса.</w:t>
      </w:r>
    </w:p>
    <w:p w14:paraId="0F5F7653" w14:textId="77777777" w:rsidR="00E646AA" w:rsidRPr="00D40A9C" w:rsidRDefault="00145BD0" w:rsidP="00E646AA">
      <w:pPr>
        <w:autoSpaceDE w:val="0"/>
        <w:autoSpaceDN w:val="0"/>
        <w:adjustRightInd w:val="0"/>
        <w:spacing w:after="0" w:line="360" w:lineRule="auto"/>
        <w:ind w:firstLine="540"/>
        <w:jc w:val="both"/>
        <w:rPr>
          <w:rFonts w:ascii="Times New Roman" w:hAnsi="Times New Roman"/>
          <w:sz w:val="28"/>
          <w:szCs w:val="28"/>
        </w:rPr>
      </w:pPr>
      <w:r>
        <w:rPr>
          <w:rFonts w:ascii="Times New Roman" w:hAnsi="Times New Roman"/>
          <w:sz w:val="28"/>
          <w:szCs w:val="28"/>
          <w:lang w:eastAsia="ar-SA"/>
        </w:rPr>
        <w:t>69</w:t>
      </w:r>
      <w:r w:rsidR="00E646AA" w:rsidRPr="00D40A9C">
        <w:rPr>
          <w:rFonts w:ascii="Times New Roman" w:hAnsi="Times New Roman"/>
          <w:sz w:val="28"/>
          <w:szCs w:val="28"/>
          <w:lang w:eastAsia="ar-SA"/>
        </w:rPr>
        <w:t xml:space="preserve">. </w:t>
      </w:r>
      <w:r w:rsidR="00E646AA" w:rsidRPr="00D40A9C">
        <w:rPr>
          <w:rFonts w:ascii="Times New Roman" w:hAnsi="Times New Roman"/>
          <w:sz w:val="28"/>
          <w:szCs w:val="28"/>
        </w:rPr>
        <w:t>Аннулирование адреса объекта адресации в случае прекращения существования объекта адресации осуществляется после снятия объекта недвижимости, являющегося этим объектом адресации, с государственного кадастрового учета.</w:t>
      </w:r>
    </w:p>
    <w:p w14:paraId="5C4B00A7" w14:textId="77777777" w:rsidR="00E646AA" w:rsidRPr="00D40A9C" w:rsidRDefault="00E646AA" w:rsidP="00E646AA">
      <w:pPr>
        <w:autoSpaceDE w:val="0"/>
        <w:autoSpaceDN w:val="0"/>
        <w:adjustRightInd w:val="0"/>
        <w:spacing w:after="0" w:line="360" w:lineRule="auto"/>
        <w:ind w:firstLine="540"/>
        <w:jc w:val="both"/>
        <w:rPr>
          <w:rFonts w:ascii="Times New Roman" w:hAnsi="Times New Roman"/>
          <w:sz w:val="28"/>
          <w:szCs w:val="28"/>
        </w:rPr>
      </w:pPr>
      <w:r w:rsidRPr="00D40A9C">
        <w:rPr>
          <w:rFonts w:ascii="Times New Roman" w:hAnsi="Times New Roman"/>
          <w:sz w:val="28"/>
          <w:szCs w:val="28"/>
          <w:lang w:eastAsia="ar-SA"/>
        </w:rPr>
        <w:lastRenderedPageBreak/>
        <w:t>Аннулирование адреса существующего объекта адресации без одновременного присвоения этому объекту адресации нового адреса не допускается.</w:t>
      </w:r>
    </w:p>
    <w:p w14:paraId="4464F0D7" w14:textId="77777777" w:rsidR="00E646AA" w:rsidRPr="00D40A9C" w:rsidRDefault="00E646AA" w:rsidP="00E4266C">
      <w:pPr>
        <w:autoSpaceDE w:val="0"/>
        <w:autoSpaceDN w:val="0"/>
        <w:adjustRightInd w:val="0"/>
        <w:spacing w:after="0" w:line="360" w:lineRule="auto"/>
        <w:ind w:firstLine="540"/>
        <w:jc w:val="both"/>
        <w:rPr>
          <w:rFonts w:ascii="Times New Roman" w:hAnsi="Times New Roman"/>
          <w:sz w:val="28"/>
          <w:szCs w:val="28"/>
        </w:rPr>
      </w:pPr>
      <w:r w:rsidRPr="00D40A9C">
        <w:rPr>
          <w:rFonts w:ascii="Times New Roman" w:hAnsi="Times New Roman"/>
          <w:sz w:val="28"/>
          <w:szCs w:val="28"/>
          <w:lang w:eastAsia="ar-SA"/>
        </w:rPr>
        <w:t>Аннулирование адресов объектов адресации, являющихся преобразуемыми объектами недвижимого имущества (за исключением объектов адресации, сохраняющихся в измененных границах), осуществляется после снятия с учета таких преобразуемых объектов недвижимого имущества. Аннулирование и повторное присвоение адресов объектам адресации, являющимся преобразуемыми объектами недвижимого имущества, которые после преобразования сохраняются в измененных границах, не производится.</w:t>
      </w:r>
    </w:p>
    <w:p w14:paraId="6F7850B4" w14:textId="77777777" w:rsidR="00E646AA" w:rsidRPr="00BF4F8D" w:rsidRDefault="00E646AA" w:rsidP="00E4266C">
      <w:pPr>
        <w:autoSpaceDE w:val="0"/>
        <w:autoSpaceDN w:val="0"/>
        <w:adjustRightInd w:val="0"/>
        <w:spacing w:after="0" w:line="360" w:lineRule="auto"/>
        <w:ind w:firstLine="540"/>
        <w:jc w:val="both"/>
        <w:rPr>
          <w:rFonts w:ascii="Times New Roman" w:hAnsi="Times New Roman"/>
          <w:sz w:val="28"/>
          <w:szCs w:val="28"/>
        </w:rPr>
      </w:pPr>
      <w:r w:rsidRPr="00D40A9C">
        <w:rPr>
          <w:rFonts w:ascii="Times New Roman" w:hAnsi="Times New Roman"/>
          <w:sz w:val="28"/>
          <w:szCs w:val="28"/>
          <w:lang w:eastAsia="ar-SA"/>
        </w:rPr>
        <w:t xml:space="preserve">В случае аннулирования адреса здания или сооружения в связи с прекращением его существования </w:t>
      </w:r>
      <w:r w:rsidRPr="00BF4F8D">
        <w:rPr>
          <w:rFonts w:ascii="Times New Roman" w:hAnsi="Times New Roman"/>
          <w:sz w:val="28"/>
          <w:szCs w:val="28"/>
          <w:lang w:eastAsia="ar-SA"/>
        </w:rPr>
        <w:t>как объекта недвижимого имущества, одновременно аннулируются адреса всех помещений и машино-мест в таком здании или сооружении.</w:t>
      </w:r>
    </w:p>
    <w:p w14:paraId="75BCF91B" w14:textId="6956DA9B" w:rsidR="00E4266C" w:rsidRDefault="00E646AA" w:rsidP="00E4266C">
      <w:pPr>
        <w:pStyle w:val="ConsPlusNormal"/>
        <w:spacing w:line="360" w:lineRule="auto"/>
        <w:ind w:firstLine="539"/>
        <w:jc w:val="both"/>
        <w:outlineLvl w:val="1"/>
        <w:rPr>
          <w:rFonts w:ascii="Times New Roman" w:hAnsi="Times New Roman" w:cs="Times New Roman"/>
          <w:b/>
          <w:bCs/>
          <w:sz w:val="28"/>
          <w:szCs w:val="28"/>
        </w:rPr>
      </w:pPr>
      <w:r>
        <w:rPr>
          <w:rFonts w:ascii="Times New Roman" w:hAnsi="Times New Roman"/>
          <w:sz w:val="28"/>
          <w:szCs w:val="28"/>
          <w:lang w:eastAsia="ar-SA"/>
        </w:rPr>
        <w:t>7</w:t>
      </w:r>
      <w:r w:rsidR="00145BD0">
        <w:rPr>
          <w:rFonts w:ascii="Times New Roman" w:hAnsi="Times New Roman"/>
          <w:sz w:val="28"/>
          <w:szCs w:val="28"/>
          <w:lang w:eastAsia="ar-SA"/>
        </w:rPr>
        <w:t>0</w:t>
      </w:r>
      <w:r w:rsidRPr="00BF4F8D">
        <w:rPr>
          <w:rFonts w:ascii="Times New Roman" w:hAnsi="Times New Roman"/>
          <w:sz w:val="28"/>
          <w:szCs w:val="28"/>
          <w:lang w:eastAsia="ar-SA"/>
        </w:rPr>
        <w:t xml:space="preserve">. В случаях, предусмотренных подпунктом 4 пункта </w:t>
      </w:r>
      <w:r w:rsidR="00145BD0">
        <w:rPr>
          <w:rFonts w:ascii="Times New Roman" w:hAnsi="Times New Roman"/>
          <w:sz w:val="28"/>
          <w:szCs w:val="28"/>
          <w:lang w:eastAsia="ar-SA"/>
        </w:rPr>
        <w:t>64</w:t>
      </w:r>
      <w:r w:rsidRPr="00BF4F8D">
        <w:rPr>
          <w:rFonts w:ascii="Times New Roman" w:hAnsi="Times New Roman"/>
          <w:sz w:val="28"/>
          <w:szCs w:val="28"/>
          <w:lang w:eastAsia="ar-SA"/>
        </w:rPr>
        <w:t xml:space="preserve"> настоящего административного регламента, </w:t>
      </w:r>
      <w:r w:rsidRPr="00BF4F8D">
        <w:rPr>
          <w:rFonts w:ascii="Times New Roman" w:hAnsi="Times New Roman"/>
          <w:spacing w:val="-1"/>
          <w:sz w:val="28"/>
          <w:szCs w:val="28"/>
          <w:lang w:eastAsia="ar-SA"/>
        </w:rPr>
        <w:t xml:space="preserve">специалистом </w:t>
      </w:r>
      <w:r w:rsidR="008A77E6">
        <w:rPr>
          <w:rFonts w:ascii="Times New Roman" w:hAnsi="Times New Roman"/>
          <w:bCs/>
          <w:sz w:val="28"/>
          <w:szCs w:val="28"/>
        </w:rPr>
        <w:t>Управления</w:t>
      </w:r>
      <w:r w:rsidRPr="00BF4F8D">
        <w:rPr>
          <w:rFonts w:ascii="Times New Roman" w:hAnsi="Times New Roman"/>
          <w:sz w:val="28"/>
          <w:szCs w:val="28"/>
          <w:lang w:eastAsia="ar-SA"/>
        </w:rPr>
        <w:t xml:space="preserve"> подготавливается мотивированный отказ в присвоении, изменении и аннулировании </w:t>
      </w:r>
      <w:r w:rsidRPr="006E577C">
        <w:rPr>
          <w:rFonts w:ascii="Times New Roman" w:hAnsi="Times New Roman"/>
          <w:sz w:val="28"/>
          <w:szCs w:val="28"/>
          <w:lang w:eastAsia="ar-SA"/>
        </w:rPr>
        <w:t xml:space="preserve">адреса объекту адресации по основаниям, предусмотренным пунктом </w:t>
      </w:r>
      <w:r w:rsidR="006E577C" w:rsidRPr="006E577C">
        <w:rPr>
          <w:rFonts w:ascii="Times New Roman" w:hAnsi="Times New Roman"/>
          <w:sz w:val="28"/>
          <w:szCs w:val="28"/>
          <w:lang w:eastAsia="ar-SA"/>
        </w:rPr>
        <w:t>28</w:t>
      </w:r>
      <w:r w:rsidRPr="006E577C">
        <w:rPr>
          <w:rFonts w:ascii="Times New Roman" w:hAnsi="Times New Roman"/>
          <w:sz w:val="28"/>
          <w:szCs w:val="28"/>
          <w:lang w:eastAsia="ar-SA"/>
        </w:rPr>
        <w:t xml:space="preserve"> настоящего</w:t>
      </w:r>
      <w:r w:rsidR="001E3FA4">
        <w:rPr>
          <w:rFonts w:ascii="Times New Roman" w:hAnsi="Times New Roman"/>
          <w:sz w:val="28"/>
          <w:szCs w:val="28"/>
          <w:lang w:eastAsia="ar-SA"/>
        </w:rPr>
        <w:t xml:space="preserve"> </w:t>
      </w:r>
      <w:r w:rsidRPr="0028114E">
        <w:rPr>
          <w:rFonts w:ascii="Times New Roman" w:hAnsi="Times New Roman"/>
          <w:sz w:val="28"/>
          <w:szCs w:val="28"/>
          <w:lang w:eastAsia="ar-SA"/>
        </w:rPr>
        <w:t xml:space="preserve">административного регламента и по форме согласно приложению  </w:t>
      </w:r>
      <w:r w:rsidR="0028114E" w:rsidRPr="0028114E">
        <w:rPr>
          <w:rFonts w:ascii="Times New Roman" w:hAnsi="Times New Roman"/>
          <w:sz w:val="28"/>
          <w:szCs w:val="28"/>
          <w:lang w:eastAsia="ar-SA"/>
        </w:rPr>
        <w:t>3</w:t>
      </w:r>
      <w:r w:rsidRPr="0028114E">
        <w:rPr>
          <w:rFonts w:ascii="Times New Roman" w:eastAsia="Arial" w:hAnsi="Times New Roman"/>
          <w:sz w:val="28"/>
          <w:szCs w:val="28"/>
          <w:lang w:eastAsia="zh-CN" w:bidi="hi-IN"/>
        </w:rPr>
        <w:t xml:space="preserve"> к настоящему</w:t>
      </w:r>
      <w:r w:rsidR="001E3FA4">
        <w:rPr>
          <w:rFonts w:ascii="Times New Roman" w:eastAsia="Arial" w:hAnsi="Times New Roman"/>
          <w:sz w:val="28"/>
          <w:szCs w:val="28"/>
          <w:lang w:eastAsia="zh-CN" w:bidi="hi-IN"/>
        </w:rPr>
        <w:t xml:space="preserve"> </w:t>
      </w:r>
      <w:r w:rsidRPr="00BF4F8D">
        <w:rPr>
          <w:rFonts w:ascii="Times New Roman" w:eastAsia="Arial" w:hAnsi="Times New Roman"/>
          <w:sz w:val="28"/>
          <w:szCs w:val="28"/>
          <w:lang w:eastAsia="zh-CN" w:bidi="hi-IN"/>
        </w:rPr>
        <w:t>административному регламенту</w:t>
      </w:r>
      <w:r w:rsidRPr="00BF4F8D">
        <w:rPr>
          <w:rFonts w:ascii="Times New Roman" w:hAnsi="Times New Roman"/>
          <w:sz w:val="28"/>
          <w:szCs w:val="28"/>
          <w:lang w:eastAsia="ar-SA"/>
        </w:rPr>
        <w:t>.</w:t>
      </w:r>
    </w:p>
    <w:p w14:paraId="6DAD7A6A" w14:textId="77777777" w:rsidR="00E646AA" w:rsidRPr="00D40A9C" w:rsidRDefault="00E646AA" w:rsidP="00E646AA">
      <w:pPr>
        <w:autoSpaceDE w:val="0"/>
        <w:autoSpaceDN w:val="0"/>
        <w:adjustRightInd w:val="0"/>
        <w:spacing w:after="0" w:line="360" w:lineRule="auto"/>
        <w:ind w:firstLine="709"/>
        <w:jc w:val="both"/>
        <w:rPr>
          <w:rFonts w:ascii="Times New Roman" w:hAnsi="Times New Roman"/>
          <w:sz w:val="28"/>
          <w:szCs w:val="28"/>
        </w:rPr>
      </w:pPr>
      <w:r w:rsidRPr="00094770">
        <w:rPr>
          <w:rFonts w:ascii="Times New Roman" w:hAnsi="Times New Roman"/>
          <w:sz w:val="28"/>
          <w:szCs w:val="28"/>
        </w:rPr>
        <w:t>7</w:t>
      </w:r>
      <w:r w:rsidR="00145BD0">
        <w:rPr>
          <w:rFonts w:ascii="Times New Roman" w:hAnsi="Times New Roman"/>
          <w:sz w:val="28"/>
          <w:szCs w:val="28"/>
        </w:rPr>
        <w:t>1</w:t>
      </w:r>
      <w:r w:rsidRPr="00094770">
        <w:rPr>
          <w:rFonts w:ascii="Times New Roman" w:hAnsi="Times New Roman"/>
          <w:sz w:val="28"/>
          <w:szCs w:val="28"/>
        </w:rPr>
        <w:t xml:space="preserve">. Согласованный проект </w:t>
      </w:r>
      <w:r w:rsidR="00323C51">
        <w:rPr>
          <w:rFonts w:ascii="Times New Roman" w:hAnsi="Times New Roman"/>
          <w:sz w:val="28"/>
          <w:szCs w:val="28"/>
        </w:rPr>
        <w:t>решения</w:t>
      </w:r>
      <w:r w:rsidRPr="00094770">
        <w:rPr>
          <w:rFonts w:ascii="Times New Roman" w:hAnsi="Times New Roman"/>
          <w:sz w:val="28"/>
          <w:szCs w:val="28"/>
        </w:rPr>
        <w:t xml:space="preserve"> о присвоении объекту адресации адреса</w:t>
      </w:r>
      <w:r w:rsidR="00323C51">
        <w:rPr>
          <w:rFonts w:ascii="Times New Roman" w:hAnsi="Times New Roman"/>
          <w:sz w:val="28"/>
          <w:szCs w:val="28"/>
        </w:rPr>
        <w:t>,</w:t>
      </w:r>
      <w:r w:rsidR="001E3FA4">
        <w:rPr>
          <w:rFonts w:ascii="Times New Roman" w:hAnsi="Times New Roman"/>
          <w:sz w:val="28"/>
          <w:szCs w:val="28"/>
        </w:rPr>
        <w:t xml:space="preserve"> </w:t>
      </w:r>
      <w:r w:rsidR="00323C51" w:rsidRPr="00323C51">
        <w:rPr>
          <w:rFonts w:ascii="Times New Roman" w:hAnsi="Times New Roman"/>
          <w:sz w:val="28"/>
          <w:szCs w:val="28"/>
        </w:rPr>
        <w:t>об изменении адреса объекту адресации</w:t>
      </w:r>
      <w:r w:rsidR="00323C51">
        <w:rPr>
          <w:rFonts w:ascii="Times New Roman" w:hAnsi="Times New Roman"/>
          <w:sz w:val="28"/>
          <w:szCs w:val="28"/>
        </w:rPr>
        <w:t xml:space="preserve">, </w:t>
      </w:r>
      <w:r w:rsidRPr="00094770">
        <w:rPr>
          <w:rFonts w:ascii="Times New Roman" w:hAnsi="Times New Roman"/>
          <w:sz w:val="28"/>
          <w:szCs w:val="28"/>
        </w:rPr>
        <w:t xml:space="preserve">об аннулировании адреса объекта адресации или </w:t>
      </w:r>
      <w:r w:rsidRPr="00D40A9C">
        <w:rPr>
          <w:rFonts w:ascii="Times New Roman" w:hAnsi="Times New Roman"/>
          <w:sz w:val="28"/>
          <w:szCs w:val="28"/>
        </w:rPr>
        <w:t xml:space="preserve">проект </w:t>
      </w:r>
      <w:bookmarkStart w:id="4" w:name="_Hlk138318156"/>
      <w:r w:rsidRPr="00D40A9C">
        <w:rPr>
          <w:rFonts w:ascii="Times New Roman" w:hAnsi="Times New Roman"/>
          <w:sz w:val="28"/>
          <w:szCs w:val="28"/>
        </w:rPr>
        <w:t>решения об отказе в присвоении объекту адресации адреса</w:t>
      </w:r>
      <w:r w:rsidR="00323C51">
        <w:rPr>
          <w:rFonts w:ascii="Times New Roman" w:hAnsi="Times New Roman"/>
          <w:sz w:val="28"/>
          <w:szCs w:val="28"/>
        </w:rPr>
        <w:t>,</w:t>
      </w:r>
      <w:r w:rsidR="001E3FA4">
        <w:rPr>
          <w:rFonts w:ascii="Times New Roman" w:hAnsi="Times New Roman"/>
          <w:sz w:val="28"/>
          <w:szCs w:val="28"/>
        </w:rPr>
        <w:t xml:space="preserve"> </w:t>
      </w:r>
      <w:r w:rsidR="00323C51" w:rsidRPr="00323C51">
        <w:rPr>
          <w:rFonts w:ascii="Times New Roman" w:hAnsi="Times New Roman"/>
          <w:sz w:val="28"/>
          <w:szCs w:val="28"/>
        </w:rPr>
        <w:t>изменении адреса объекту адресации</w:t>
      </w:r>
      <w:r w:rsidRPr="00D40A9C">
        <w:rPr>
          <w:rFonts w:ascii="Times New Roman" w:hAnsi="Times New Roman"/>
          <w:sz w:val="28"/>
          <w:szCs w:val="28"/>
        </w:rPr>
        <w:t xml:space="preserve"> или аннулировании его адреса</w:t>
      </w:r>
      <w:bookmarkEnd w:id="4"/>
      <w:r w:rsidRPr="00D40A9C">
        <w:rPr>
          <w:rFonts w:ascii="Times New Roman" w:hAnsi="Times New Roman"/>
          <w:sz w:val="28"/>
          <w:szCs w:val="28"/>
        </w:rPr>
        <w:t xml:space="preserve"> исполнитель передает на подпись </w:t>
      </w:r>
      <w:r w:rsidR="00323C51">
        <w:rPr>
          <w:rFonts w:ascii="Times New Roman" w:hAnsi="Times New Roman"/>
          <w:sz w:val="28"/>
          <w:szCs w:val="28"/>
        </w:rPr>
        <w:t>Главе городского округа</w:t>
      </w:r>
      <w:r w:rsidRPr="00D40A9C">
        <w:rPr>
          <w:rFonts w:ascii="Times New Roman" w:hAnsi="Times New Roman"/>
          <w:sz w:val="28"/>
          <w:szCs w:val="28"/>
        </w:rPr>
        <w:t xml:space="preserve"> </w:t>
      </w:r>
      <w:r w:rsidR="001E3FA4">
        <w:rPr>
          <w:rFonts w:ascii="Times New Roman" w:hAnsi="Times New Roman"/>
          <w:sz w:val="28"/>
          <w:szCs w:val="28"/>
        </w:rPr>
        <w:t xml:space="preserve">Кинель Самарской области (далее - Глава городского округа)  </w:t>
      </w:r>
      <w:r w:rsidRPr="00D40A9C">
        <w:rPr>
          <w:rFonts w:ascii="Times New Roman" w:hAnsi="Times New Roman"/>
          <w:sz w:val="28"/>
          <w:szCs w:val="28"/>
        </w:rPr>
        <w:t>и далее на регистрацию по правилам делопроизводства.</w:t>
      </w:r>
    </w:p>
    <w:p w14:paraId="333E2D38" w14:textId="77777777" w:rsidR="00E646AA" w:rsidRPr="00D40A9C" w:rsidRDefault="00E646AA" w:rsidP="00E646AA">
      <w:pPr>
        <w:autoSpaceDE w:val="0"/>
        <w:autoSpaceDN w:val="0"/>
        <w:adjustRightInd w:val="0"/>
        <w:spacing w:after="0" w:line="360" w:lineRule="auto"/>
        <w:ind w:firstLine="540"/>
        <w:jc w:val="both"/>
        <w:rPr>
          <w:rFonts w:ascii="Times New Roman" w:hAnsi="Times New Roman"/>
          <w:sz w:val="28"/>
          <w:szCs w:val="28"/>
          <w:lang w:eastAsia="ar-SA"/>
        </w:rPr>
      </w:pPr>
      <w:r w:rsidRPr="00D40A9C">
        <w:rPr>
          <w:rFonts w:ascii="Times New Roman" w:hAnsi="Times New Roman"/>
          <w:sz w:val="28"/>
          <w:szCs w:val="28"/>
          <w:lang w:eastAsia="ar-SA"/>
        </w:rPr>
        <w:t xml:space="preserve">Глава </w:t>
      </w:r>
      <w:r w:rsidR="00DF2CA2">
        <w:rPr>
          <w:rFonts w:ascii="Times New Roman" w:hAnsi="Times New Roman"/>
          <w:bCs/>
          <w:sz w:val="28"/>
          <w:szCs w:val="28"/>
        </w:rPr>
        <w:t>городского округа</w:t>
      </w:r>
      <w:r w:rsidRPr="00D40A9C">
        <w:rPr>
          <w:rFonts w:ascii="Times New Roman" w:hAnsi="Times New Roman"/>
          <w:sz w:val="28"/>
          <w:szCs w:val="28"/>
          <w:lang w:eastAsia="ar-SA"/>
        </w:rPr>
        <w:t xml:space="preserve"> подписывает решение с результатом процедуры, которое направляется </w:t>
      </w:r>
      <w:r w:rsidRPr="00D40A9C">
        <w:rPr>
          <w:rFonts w:ascii="Times New Roman" w:hAnsi="Times New Roman"/>
          <w:spacing w:val="-1"/>
          <w:sz w:val="28"/>
          <w:szCs w:val="28"/>
          <w:lang w:eastAsia="ar-SA"/>
        </w:rPr>
        <w:t xml:space="preserve">специалисту </w:t>
      </w:r>
      <w:r w:rsidR="00094770">
        <w:rPr>
          <w:rFonts w:ascii="Times New Roman" w:hAnsi="Times New Roman"/>
          <w:bCs/>
          <w:sz w:val="28"/>
          <w:szCs w:val="28"/>
        </w:rPr>
        <w:t>Управления</w:t>
      </w:r>
      <w:r w:rsidRPr="00D40A9C">
        <w:rPr>
          <w:rFonts w:ascii="Times New Roman" w:hAnsi="Times New Roman"/>
          <w:sz w:val="28"/>
          <w:szCs w:val="28"/>
          <w:lang w:eastAsia="ar-SA"/>
        </w:rPr>
        <w:t>.</w:t>
      </w:r>
    </w:p>
    <w:p w14:paraId="735988CB" w14:textId="77777777" w:rsidR="00E646AA" w:rsidRPr="00BF4F8D" w:rsidRDefault="00E646AA" w:rsidP="00E646AA">
      <w:pPr>
        <w:autoSpaceDE w:val="0"/>
        <w:autoSpaceDN w:val="0"/>
        <w:adjustRightInd w:val="0"/>
        <w:spacing w:after="0" w:line="360" w:lineRule="auto"/>
        <w:ind w:firstLine="540"/>
        <w:jc w:val="both"/>
        <w:rPr>
          <w:rFonts w:ascii="Times New Roman" w:hAnsi="Times New Roman"/>
          <w:spacing w:val="-1"/>
          <w:sz w:val="28"/>
          <w:szCs w:val="28"/>
          <w:lang w:eastAsia="ar-SA"/>
        </w:rPr>
      </w:pPr>
      <w:r w:rsidRPr="0037353B">
        <w:rPr>
          <w:rFonts w:ascii="Times New Roman" w:hAnsi="Times New Roman"/>
          <w:spacing w:val="-1"/>
          <w:sz w:val="28"/>
          <w:szCs w:val="28"/>
          <w:lang w:eastAsia="ar-SA"/>
        </w:rPr>
        <w:t>Процедуры, устан</w:t>
      </w:r>
      <w:r w:rsidR="0037353B" w:rsidRPr="0037353B">
        <w:rPr>
          <w:rFonts w:ascii="Times New Roman" w:hAnsi="Times New Roman"/>
          <w:spacing w:val="-1"/>
          <w:sz w:val="28"/>
          <w:szCs w:val="28"/>
          <w:lang w:eastAsia="ar-SA"/>
        </w:rPr>
        <w:t>овленные</w:t>
      </w:r>
      <w:r w:rsidR="001E3FA4">
        <w:rPr>
          <w:rFonts w:ascii="Times New Roman" w:hAnsi="Times New Roman"/>
          <w:spacing w:val="-1"/>
          <w:sz w:val="28"/>
          <w:szCs w:val="28"/>
          <w:lang w:eastAsia="ar-SA"/>
        </w:rPr>
        <w:t xml:space="preserve"> </w:t>
      </w:r>
      <w:r w:rsidR="0037353B" w:rsidRPr="0037353B">
        <w:rPr>
          <w:rFonts w:ascii="Times New Roman" w:hAnsi="Times New Roman"/>
          <w:spacing w:val="-1"/>
          <w:sz w:val="28"/>
          <w:szCs w:val="28"/>
          <w:lang w:eastAsia="ar-SA"/>
        </w:rPr>
        <w:t>пунктами 65 – 67, 70 – 71</w:t>
      </w:r>
      <w:r w:rsidR="0037353B">
        <w:rPr>
          <w:rFonts w:ascii="Times New Roman" w:hAnsi="Times New Roman"/>
          <w:spacing w:val="-1"/>
          <w:sz w:val="28"/>
          <w:szCs w:val="28"/>
          <w:lang w:eastAsia="ar-SA"/>
        </w:rPr>
        <w:t xml:space="preserve"> настоящего Административного регламента</w:t>
      </w:r>
      <w:r w:rsidRPr="0037353B">
        <w:rPr>
          <w:rFonts w:ascii="Times New Roman" w:hAnsi="Times New Roman"/>
          <w:spacing w:val="-1"/>
          <w:sz w:val="28"/>
          <w:szCs w:val="28"/>
          <w:lang w:eastAsia="ar-SA"/>
        </w:rPr>
        <w:t>, осуществляются в течение</w:t>
      </w:r>
      <w:r w:rsidRPr="00BF4F8D">
        <w:rPr>
          <w:rFonts w:ascii="Times New Roman" w:hAnsi="Times New Roman"/>
          <w:spacing w:val="-1"/>
          <w:sz w:val="28"/>
          <w:szCs w:val="28"/>
          <w:lang w:eastAsia="ar-SA"/>
        </w:rPr>
        <w:t xml:space="preserve"> 2-х рабочих дней с </w:t>
      </w:r>
      <w:r w:rsidRPr="00BF4F8D">
        <w:rPr>
          <w:rFonts w:ascii="Times New Roman" w:hAnsi="Times New Roman"/>
          <w:spacing w:val="-1"/>
          <w:sz w:val="28"/>
          <w:szCs w:val="28"/>
          <w:lang w:eastAsia="ar-SA"/>
        </w:rPr>
        <w:lastRenderedPageBreak/>
        <w:t xml:space="preserve">момента </w:t>
      </w:r>
      <w:r w:rsidRPr="00BF4F8D">
        <w:rPr>
          <w:rFonts w:ascii="Times New Roman" w:hAnsi="Times New Roman"/>
          <w:sz w:val="28"/>
          <w:szCs w:val="28"/>
          <w:lang w:eastAsia="ar-SA"/>
        </w:rPr>
        <w:t>определения возможности присвоения, изменения объекту адресации адреса и аннулировании его адреса</w:t>
      </w:r>
      <w:r w:rsidRPr="00BF4F8D">
        <w:rPr>
          <w:rFonts w:ascii="Times New Roman" w:hAnsi="Times New Roman"/>
          <w:spacing w:val="-1"/>
          <w:sz w:val="28"/>
          <w:szCs w:val="28"/>
          <w:lang w:eastAsia="ar-SA"/>
        </w:rPr>
        <w:t>.</w:t>
      </w:r>
    </w:p>
    <w:p w14:paraId="4CE1D094" w14:textId="3E011470" w:rsidR="00E646AA" w:rsidRPr="0037353B" w:rsidRDefault="00E646AA" w:rsidP="00E646AA">
      <w:pPr>
        <w:autoSpaceDE w:val="0"/>
        <w:autoSpaceDN w:val="0"/>
        <w:adjustRightInd w:val="0"/>
        <w:spacing w:after="0" w:line="360" w:lineRule="auto"/>
        <w:ind w:firstLine="540"/>
        <w:jc w:val="both"/>
        <w:rPr>
          <w:rFonts w:ascii="Times New Roman" w:hAnsi="Times New Roman"/>
          <w:sz w:val="28"/>
          <w:szCs w:val="28"/>
        </w:rPr>
      </w:pPr>
      <w:r>
        <w:rPr>
          <w:rFonts w:ascii="Times New Roman" w:hAnsi="Times New Roman"/>
          <w:sz w:val="28"/>
          <w:szCs w:val="28"/>
          <w:lang w:eastAsia="ar-SA"/>
        </w:rPr>
        <w:t>7</w:t>
      </w:r>
      <w:r w:rsidR="00145BD0">
        <w:rPr>
          <w:rFonts w:ascii="Times New Roman" w:hAnsi="Times New Roman"/>
          <w:sz w:val="28"/>
          <w:szCs w:val="28"/>
          <w:lang w:eastAsia="ar-SA"/>
        </w:rPr>
        <w:t>2</w:t>
      </w:r>
      <w:r w:rsidRPr="00BF4F8D">
        <w:rPr>
          <w:rFonts w:ascii="Times New Roman" w:hAnsi="Times New Roman"/>
          <w:sz w:val="28"/>
          <w:szCs w:val="28"/>
          <w:lang w:eastAsia="ar-SA"/>
        </w:rPr>
        <w:t xml:space="preserve">. Результатом административной процедуры является получение специалистом </w:t>
      </w:r>
      <w:r w:rsidR="008A77E6">
        <w:rPr>
          <w:rFonts w:ascii="Times New Roman" w:hAnsi="Times New Roman"/>
          <w:bCs/>
          <w:sz w:val="28"/>
          <w:szCs w:val="28"/>
        </w:rPr>
        <w:t>Управления</w:t>
      </w:r>
      <w:r w:rsidRPr="00BF4F8D">
        <w:rPr>
          <w:rFonts w:ascii="Times New Roman" w:hAnsi="Times New Roman"/>
          <w:sz w:val="28"/>
          <w:szCs w:val="28"/>
          <w:lang w:eastAsia="ar-SA"/>
        </w:rPr>
        <w:t xml:space="preserve"> решения о присвоении, изменении и аннулировании адреса объекту адресации</w:t>
      </w:r>
      <w:r w:rsidR="00D919F9">
        <w:rPr>
          <w:rFonts w:ascii="Times New Roman" w:hAnsi="Times New Roman"/>
          <w:sz w:val="28"/>
          <w:szCs w:val="28"/>
          <w:lang w:eastAsia="ar-SA"/>
        </w:rPr>
        <w:t xml:space="preserve"> или </w:t>
      </w:r>
      <w:r w:rsidR="00D919F9" w:rsidRPr="00D40A9C">
        <w:rPr>
          <w:rFonts w:ascii="Times New Roman" w:hAnsi="Times New Roman"/>
          <w:sz w:val="28"/>
          <w:szCs w:val="28"/>
        </w:rPr>
        <w:t xml:space="preserve">решения об отказе в присвоении </w:t>
      </w:r>
      <w:r w:rsidR="00D919F9" w:rsidRPr="0037353B">
        <w:rPr>
          <w:rFonts w:ascii="Times New Roman" w:hAnsi="Times New Roman"/>
          <w:sz w:val="28"/>
          <w:szCs w:val="28"/>
        </w:rPr>
        <w:t>объекту адресации адреса или аннулировании его адреса.</w:t>
      </w:r>
    </w:p>
    <w:p w14:paraId="0E0B88EC" w14:textId="4164AC48" w:rsidR="00E646AA" w:rsidRPr="00BF4F8D" w:rsidRDefault="00E646AA" w:rsidP="00E646AA">
      <w:pPr>
        <w:autoSpaceDE w:val="0"/>
        <w:autoSpaceDN w:val="0"/>
        <w:adjustRightInd w:val="0"/>
        <w:spacing w:after="0" w:line="360" w:lineRule="auto"/>
        <w:ind w:firstLine="540"/>
        <w:jc w:val="both"/>
        <w:rPr>
          <w:rFonts w:ascii="Times New Roman" w:hAnsi="Times New Roman"/>
          <w:sz w:val="28"/>
          <w:szCs w:val="28"/>
        </w:rPr>
      </w:pPr>
      <w:r w:rsidRPr="0037353B">
        <w:rPr>
          <w:rFonts w:ascii="Times New Roman" w:hAnsi="Times New Roman"/>
          <w:sz w:val="28"/>
          <w:szCs w:val="28"/>
          <w:lang w:eastAsia="ar-SA"/>
        </w:rPr>
        <w:t>Решение регистрируется</w:t>
      </w:r>
      <w:r w:rsidRPr="0037353B">
        <w:rPr>
          <w:rFonts w:ascii="Times New Roman" w:hAnsi="Times New Roman"/>
          <w:spacing w:val="-1"/>
          <w:sz w:val="28"/>
          <w:szCs w:val="28"/>
          <w:lang w:eastAsia="ar-SA"/>
        </w:rPr>
        <w:t xml:space="preserve"> специалистом </w:t>
      </w:r>
      <w:r w:rsidR="008A77E6" w:rsidRPr="008A77E6">
        <w:rPr>
          <w:rFonts w:ascii="Times New Roman" w:hAnsi="Times New Roman"/>
          <w:bCs/>
          <w:sz w:val="28"/>
          <w:szCs w:val="28"/>
        </w:rPr>
        <w:t xml:space="preserve">Управления </w:t>
      </w:r>
      <w:r w:rsidRPr="0037353B">
        <w:rPr>
          <w:rFonts w:ascii="Times New Roman" w:hAnsi="Times New Roman"/>
          <w:sz w:val="28"/>
          <w:szCs w:val="28"/>
          <w:lang w:eastAsia="ar-SA"/>
        </w:rPr>
        <w:t>в журнале «Присвоение, изменение и аннулирование адреса объекта адресации, расположенного в границах муниципального образования».</w:t>
      </w:r>
    </w:p>
    <w:p w14:paraId="6B908053" w14:textId="77777777" w:rsidR="00E646AA" w:rsidRPr="00BF4F8D" w:rsidRDefault="00E646AA" w:rsidP="00E646AA">
      <w:pPr>
        <w:autoSpaceDE w:val="0"/>
        <w:autoSpaceDN w:val="0"/>
        <w:adjustRightInd w:val="0"/>
        <w:spacing w:after="0" w:line="360" w:lineRule="auto"/>
        <w:ind w:firstLine="540"/>
        <w:jc w:val="both"/>
        <w:rPr>
          <w:rFonts w:ascii="Times New Roman" w:hAnsi="Times New Roman"/>
          <w:sz w:val="28"/>
          <w:szCs w:val="28"/>
        </w:rPr>
      </w:pPr>
      <w:r w:rsidRPr="00BF4F8D">
        <w:rPr>
          <w:rFonts w:ascii="Times New Roman" w:hAnsi="Times New Roman"/>
          <w:sz w:val="28"/>
          <w:szCs w:val="28"/>
          <w:lang w:eastAsia="ar-SA"/>
        </w:rPr>
        <w:t>Решение о присвоении объекту адресации адреса или аннулировании его адреса</w:t>
      </w:r>
      <w:r w:rsidR="00D919F9">
        <w:rPr>
          <w:rFonts w:ascii="Times New Roman" w:hAnsi="Times New Roman"/>
          <w:sz w:val="28"/>
          <w:szCs w:val="28"/>
          <w:lang w:eastAsia="ar-SA"/>
        </w:rPr>
        <w:t xml:space="preserve">, </w:t>
      </w:r>
      <w:r w:rsidRPr="00BF4F8D">
        <w:rPr>
          <w:rFonts w:ascii="Times New Roman" w:hAnsi="Times New Roman"/>
          <w:sz w:val="28"/>
          <w:szCs w:val="28"/>
          <w:lang w:eastAsia="ar-SA"/>
        </w:rPr>
        <w:t>могут формироваться с использованием федеральной информационной адресной системы.</w:t>
      </w:r>
    </w:p>
    <w:p w14:paraId="2197F201" w14:textId="33EE295C" w:rsidR="00E646AA" w:rsidRPr="00D40A9C" w:rsidRDefault="00E646AA" w:rsidP="00E646AA">
      <w:pPr>
        <w:autoSpaceDE w:val="0"/>
        <w:autoSpaceDN w:val="0"/>
        <w:adjustRightInd w:val="0"/>
        <w:spacing w:after="0" w:line="360" w:lineRule="auto"/>
        <w:ind w:firstLine="540"/>
        <w:jc w:val="both"/>
        <w:rPr>
          <w:rFonts w:ascii="Times New Roman" w:hAnsi="Times New Roman"/>
          <w:sz w:val="28"/>
          <w:szCs w:val="28"/>
        </w:rPr>
      </w:pPr>
      <w:r w:rsidRPr="00BF4F8D">
        <w:rPr>
          <w:rFonts w:ascii="Times New Roman" w:hAnsi="Times New Roman"/>
          <w:sz w:val="28"/>
          <w:szCs w:val="28"/>
          <w:lang w:eastAsia="ar-SA"/>
        </w:rPr>
        <w:t xml:space="preserve">Решение о присвоении объекту адресации адреса или аннулировании его адреса в течение 3 рабочих дней со дня принятия такого решения подлежит обязательному внесению </w:t>
      </w:r>
      <w:r w:rsidRPr="00BF4F8D">
        <w:rPr>
          <w:rFonts w:ascii="Times New Roman" w:hAnsi="Times New Roman"/>
          <w:spacing w:val="-1"/>
          <w:sz w:val="28"/>
          <w:szCs w:val="28"/>
          <w:lang w:eastAsia="ar-SA"/>
        </w:rPr>
        <w:t>специалистом</w:t>
      </w:r>
      <w:r w:rsidR="001E3FA4">
        <w:rPr>
          <w:rFonts w:ascii="Times New Roman" w:hAnsi="Times New Roman"/>
          <w:spacing w:val="-1"/>
          <w:sz w:val="28"/>
          <w:szCs w:val="28"/>
          <w:lang w:eastAsia="ar-SA"/>
        </w:rPr>
        <w:t xml:space="preserve"> </w:t>
      </w:r>
      <w:r w:rsidR="008A77E6" w:rsidRPr="008A77E6">
        <w:rPr>
          <w:rFonts w:ascii="Times New Roman" w:hAnsi="Times New Roman"/>
          <w:bCs/>
          <w:sz w:val="28"/>
          <w:szCs w:val="28"/>
        </w:rPr>
        <w:t xml:space="preserve">Управления </w:t>
      </w:r>
      <w:r w:rsidRPr="00D40A9C">
        <w:rPr>
          <w:rFonts w:ascii="Times New Roman" w:hAnsi="Times New Roman"/>
          <w:sz w:val="28"/>
          <w:szCs w:val="28"/>
          <w:lang w:eastAsia="ar-SA"/>
        </w:rPr>
        <w:t xml:space="preserve">в Государственный адресный реестр (ГАР) в программное обеспечение ФИАС </w:t>
      </w:r>
      <w:r w:rsidRPr="0028114E">
        <w:rPr>
          <w:rFonts w:ascii="Times New Roman" w:hAnsi="Times New Roman"/>
          <w:sz w:val="28"/>
          <w:szCs w:val="28"/>
          <w:lang w:eastAsia="ar-SA"/>
        </w:rPr>
        <w:t xml:space="preserve">– </w:t>
      </w:r>
      <w:r w:rsidRPr="0028114E">
        <w:rPr>
          <w:rFonts w:ascii="Times New Roman" w:hAnsi="Times New Roman"/>
          <w:sz w:val="28"/>
          <w:szCs w:val="28"/>
          <w:lang w:val="en-US" w:eastAsia="ar-SA"/>
        </w:rPr>
        <w:t>fiasmo</w:t>
      </w:r>
      <w:r w:rsidRPr="0028114E">
        <w:rPr>
          <w:rFonts w:ascii="Times New Roman" w:hAnsi="Times New Roman"/>
          <w:sz w:val="28"/>
          <w:szCs w:val="28"/>
          <w:lang w:eastAsia="ar-SA"/>
        </w:rPr>
        <w:t>.</w:t>
      </w:r>
      <w:r w:rsidRPr="0028114E">
        <w:rPr>
          <w:rFonts w:ascii="Times New Roman" w:hAnsi="Times New Roman"/>
          <w:sz w:val="28"/>
          <w:szCs w:val="28"/>
          <w:lang w:val="en-US" w:eastAsia="ar-SA"/>
        </w:rPr>
        <w:t>nalog</w:t>
      </w:r>
      <w:r w:rsidRPr="0028114E">
        <w:rPr>
          <w:rFonts w:ascii="Times New Roman" w:hAnsi="Times New Roman"/>
          <w:sz w:val="28"/>
          <w:szCs w:val="28"/>
          <w:lang w:eastAsia="ar-SA"/>
        </w:rPr>
        <w:t>.</w:t>
      </w:r>
      <w:r w:rsidRPr="0028114E">
        <w:rPr>
          <w:rFonts w:ascii="Times New Roman" w:hAnsi="Times New Roman"/>
          <w:sz w:val="28"/>
          <w:szCs w:val="28"/>
          <w:lang w:val="en-US" w:eastAsia="ar-SA"/>
        </w:rPr>
        <w:t>ru</w:t>
      </w:r>
      <w:r w:rsidRPr="0028114E">
        <w:rPr>
          <w:rFonts w:ascii="Times New Roman" w:hAnsi="Times New Roman"/>
          <w:sz w:val="28"/>
          <w:szCs w:val="28"/>
          <w:lang w:eastAsia="ar-SA"/>
        </w:rPr>
        <w:t>.</w:t>
      </w:r>
    </w:p>
    <w:p w14:paraId="5D2BE1F5" w14:textId="77777777" w:rsidR="00E646AA" w:rsidRPr="00D40A9C" w:rsidRDefault="00E646AA" w:rsidP="00E646AA">
      <w:pPr>
        <w:autoSpaceDE w:val="0"/>
        <w:autoSpaceDN w:val="0"/>
        <w:adjustRightInd w:val="0"/>
        <w:spacing w:after="0" w:line="360" w:lineRule="auto"/>
        <w:ind w:firstLine="540"/>
        <w:jc w:val="both"/>
        <w:rPr>
          <w:rFonts w:ascii="Times New Roman" w:hAnsi="Times New Roman"/>
          <w:sz w:val="28"/>
          <w:szCs w:val="28"/>
        </w:rPr>
      </w:pPr>
      <w:r w:rsidRPr="00D40A9C">
        <w:rPr>
          <w:rFonts w:ascii="Times New Roman" w:hAnsi="Times New Roman"/>
          <w:sz w:val="28"/>
          <w:szCs w:val="28"/>
          <w:lang w:eastAsia="ar-SA"/>
        </w:rPr>
        <w:t xml:space="preserve">Датой присвоения объекту адресации адреса, изменения или аннулирования его адреса признается дата внесения сведений об адресе объекта адресации в </w:t>
      </w:r>
      <w:r w:rsidR="0037353B">
        <w:rPr>
          <w:rFonts w:ascii="Times New Roman" w:hAnsi="Times New Roman"/>
          <w:sz w:val="28"/>
          <w:szCs w:val="28"/>
          <w:lang w:eastAsia="ar-SA"/>
        </w:rPr>
        <w:t>ГАР</w:t>
      </w:r>
      <w:r w:rsidRPr="00D40A9C">
        <w:rPr>
          <w:rFonts w:ascii="Times New Roman" w:hAnsi="Times New Roman"/>
          <w:sz w:val="28"/>
          <w:szCs w:val="28"/>
          <w:lang w:eastAsia="ar-SA"/>
        </w:rPr>
        <w:t>.</w:t>
      </w:r>
    </w:p>
    <w:p w14:paraId="77886CC9" w14:textId="4312C058" w:rsidR="00E646AA" w:rsidRDefault="00E646AA" w:rsidP="00E646AA">
      <w:pPr>
        <w:autoSpaceDE w:val="0"/>
        <w:autoSpaceDN w:val="0"/>
        <w:adjustRightInd w:val="0"/>
        <w:spacing w:after="0" w:line="360" w:lineRule="auto"/>
        <w:ind w:firstLine="540"/>
        <w:jc w:val="both"/>
        <w:rPr>
          <w:rFonts w:ascii="Times New Roman" w:hAnsi="Times New Roman"/>
          <w:sz w:val="28"/>
          <w:szCs w:val="28"/>
          <w:lang w:eastAsia="ar-SA"/>
        </w:rPr>
      </w:pPr>
      <w:r w:rsidRPr="00D40A9C">
        <w:rPr>
          <w:rFonts w:ascii="Times New Roman" w:hAnsi="Times New Roman"/>
          <w:sz w:val="28"/>
          <w:szCs w:val="28"/>
          <w:lang w:eastAsia="ar-SA"/>
        </w:rPr>
        <w:t xml:space="preserve">При наличии в заявлении соответствующего указания, специалист </w:t>
      </w:r>
      <w:r w:rsidR="008A77E6" w:rsidRPr="008A77E6">
        <w:rPr>
          <w:rFonts w:ascii="Times New Roman" w:hAnsi="Times New Roman"/>
          <w:bCs/>
          <w:sz w:val="28"/>
          <w:szCs w:val="28"/>
        </w:rPr>
        <w:t xml:space="preserve">Управления </w:t>
      </w:r>
      <w:r w:rsidRPr="00D40A9C">
        <w:rPr>
          <w:rFonts w:ascii="Times New Roman" w:hAnsi="Times New Roman"/>
          <w:sz w:val="28"/>
          <w:szCs w:val="28"/>
          <w:lang w:eastAsia="ar-SA"/>
        </w:rPr>
        <w:t>не позднее рабочего дня, следующего за днем регистрации решения, передает пакет документов, сформированных по результатам предоставления муниципальной услуги, в порядке, установленном соглашением о взаимодействии, в МФЦ для выдачи заявителю.</w:t>
      </w:r>
    </w:p>
    <w:p w14:paraId="47C253BB" w14:textId="77777777" w:rsidR="001E3FA4" w:rsidRPr="001E3FA4" w:rsidRDefault="001E3FA4" w:rsidP="001E3FA4">
      <w:pPr>
        <w:autoSpaceDE w:val="0"/>
        <w:autoSpaceDN w:val="0"/>
        <w:adjustRightInd w:val="0"/>
        <w:spacing w:after="0" w:line="240" w:lineRule="auto"/>
        <w:ind w:firstLine="540"/>
        <w:contextualSpacing/>
        <w:jc w:val="both"/>
        <w:rPr>
          <w:rFonts w:ascii="Times New Roman" w:hAnsi="Times New Roman"/>
          <w:sz w:val="28"/>
          <w:szCs w:val="28"/>
          <w:lang w:eastAsia="ar-SA"/>
        </w:rPr>
      </w:pPr>
    </w:p>
    <w:p w14:paraId="0512F864" w14:textId="77777777" w:rsidR="00DF2CA2" w:rsidRPr="00D06570" w:rsidRDefault="00DF2CA2" w:rsidP="001E3FA4">
      <w:pPr>
        <w:autoSpaceDE w:val="0"/>
        <w:autoSpaceDN w:val="0"/>
        <w:adjustRightInd w:val="0"/>
        <w:spacing w:after="0" w:line="240" w:lineRule="auto"/>
        <w:contextualSpacing/>
        <w:jc w:val="center"/>
        <w:rPr>
          <w:rFonts w:ascii="Times New Roman" w:eastAsia="Calibri" w:hAnsi="Times New Roman" w:cs="Times New Roman"/>
          <w:b/>
          <w:color w:val="000000"/>
          <w:sz w:val="28"/>
          <w:szCs w:val="28"/>
          <w:lang w:eastAsia="en-US"/>
        </w:rPr>
      </w:pPr>
      <w:r w:rsidRPr="00D06570">
        <w:rPr>
          <w:rFonts w:ascii="Times New Roman" w:eastAsia="Calibri" w:hAnsi="Times New Roman" w:cs="Times New Roman"/>
          <w:b/>
          <w:color w:val="000000"/>
          <w:sz w:val="28"/>
          <w:szCs w:val="28"/>
          <w:lang w:eastAsia="en-US"/>
        </w:rPr>
        <w:t>Вариант 2</w:t>
      </w:r>
    </w:p>
    <w:p w14:paraId="43CFC46F" w14:textId="77777777" w:rsidR="001E3FA4" w:rsidRPr="001E3FA4" w:rsidRDefault="001E3FA4" w:rsidP="001E3FA4">
      <w:pPr>
        <w:autoSpaceDE w:val="0"/>
        <w:autoSpaceDN w:val="0"/>
        <w:adjustRightInd w:val="0"/>
        <w:spacing w:after="0" w:line="240" w:lineRule="auto"/>
        <w:contextualSpacing/>
        <w:jc w:val="center"/>
        <w:rPr>
          <w:rFonts w:ascii="Times New Roman" w:eastAsia="Calibri" w:hAnsi="Times New Roman" w:cs="Times New Roman"/>
          <w:color w:val="000000"/>
          <w:sz w:val="28"/>
          <w:szCs w:val="28"/>
          <w:lang w:eastAsia="en-US"/>
        </w:rPr>
      </w:pPr>
    </w:p>
    <w:p w14:paraId="14AFA155" w14:textId="77777777" w:rsidR="00DF2CA2" w:rsidRPr="00DF2CA2" w:rsidRDefault="00DF2CA2" w:rsidP="00B554C0">
      <w:pPr>
        <w:autoSpaceDE w:val="0"/>
        <w:autoSpaceDN w:val="0"/>
        <w:adjustRightInd w:val="0"/>
        <w:spacing w:after="0" w:line="360" w:lineRule="auto"/>
        <w:ind w:firstLine="540"/>
        <w:jc w:val="both"/>
        <w:outlineLvl w:val="0"/>
        <w:rPr>
          <w:rFonts w:ascii="Times New Roman" w:hAnsi="Times New Roman" w:cs="Times New Roman"/>
          <w:b/>
          <w:bCs/>
          <w:sz w:val="28"/>
          <w:szCs w:val="28"/>
        </w:rPr>
      </w:pPr>
      <w:r w:rsidRPr="00DF2CA2">
        <w:rPr>
          <w:rFonts w:ascii="Times New Roman" w:hAnsi="Times New Roman" w:cs="Times New Roman"/>
          <w:sz w:val="28"/>
          <w:szCs w:val="28"/>
        </w:rPr>
        <w:t>7</w:t>
      </w:r>
      <w:r w:rsidR="00145BD0">
        <w:rPr>
          <w:rFonts w:ascii="Times New Roman" w:hAnsi="Times New Roman" w:cs="Times New Roman"/>
          <w:sz w:val="28"/>
          <w:szCs w:val="28"/>
        </w:rPr>
        <w:t>3</w:t>
      </w:r>
      <w:r w:rsidRPr="00DF2CA2">
        <w:rPr>
          <w:rFonts w:ascii="Times New Roman" w:hAnsi="Times New Roman" w:cs="Times New Roman"/>
          <w:sz w:val="28"/>
          <w:szCs w:val="28"/>
        </w:rPr>
        <w:t xml:space="preserve">. Результат предоставления муниципальной услуги указан в </w:t>
      </w:r>
      <w:hyperlink r:id="rId18" w:history="1">
        <w:r w:rsidRPr="00DF2CA2">
          <w:rPr>
            <w:rFonts w:ascii="Times New Roman" w:hAnsi="Times New Roman" w:cs="Times New Roman"/>
            <w:sz w:val="28"/>
            <w:szCs w:val="28"/>
          </w:rPr>
          <w:t>подпункте 2 пункта 1</w:t>
        </w:r>
      </w:hyperlink>
      <w:r w:rsidRPr="00DF2CA2">
        <w:rPr>
          <w:rFonts w:ascii="Times New Roman" w:hAnsi="Times New Roman" w:cs="Times New Roman"/>
          <w:sz w:val="28"/>
          <w:szCs w:val="28"/>
        </w:rPr>
        <w:t>7 настоящего Административного регламента.</w:t>
      </w:r>
    </w:p>
    <w:p w14:paraId="30CCE68A" w14:textId="77777777" w:rsidR="00DF2CA2" w:rsidRPr="00D06570" w:rsidRDefault="00DF2CA2" w:rsidP="00D06570">
      <w:pPr>
        <w:autoSpaceDE w:val="0"/>
        <w:autoSpaceDN w:val="0"/>
        <w:adjustRightInd w:val="0"/>
        <w:spacing w:after="0" w:line="240" w:lineRule="auto"/>
        <w:ind w:firstLine="540"/>
        <w:contextualSpacing/>
        <w:jc w:val="center"/>
        <w:outlineLvl w:val="0"/>
        <w:rPr>
          <w:rFonts w:ascii="Times New Roman" w:hAnsi="Times New Roman" w:cs="Times New Roman"/>
          <w:bCs/>
          <w:sz w:val="28"/>
          <w:szCs w:val="28"/>
        </w:rPr>
      </w:pPr>
    </w:p>
    <w:p w14:paraId="3FB4F980" w14:textId="77777777" w:rsidR="00DF2CA2" w:rsidRPr="00D06570" w:rsidRDefault="00DF2CA2" w:rsidP="00D06570">
      <w:pPr>
        <w:autoSpaceDE w:val="0"/>
        <w:autoSpaceDN w:val="0"/>
        <w:adjustRightInd w:val="0"/>
        <w:spacing w:after="0" w:line="240" w:lineRule="auto"/>
        <w:ind w:firstLine="540"/>
        <w:contextualSpacing/>
        <w:jc w:val="center"/>
        <w:outlineLvl w:val="0"/>
        <w:rPr>
          <w:rFonts w:ascii="Times New Roman" w:hAnsi="Times New Roman" w:cs="Times New Roman"/>
          <w:bCs/>
          <w:sz w:val="28"/>
          <w:szCs w:val="28"/>
        </w:rPr>
      </w:pPr>
      <w:r w:rsidRPr="00D06570">
        <w:rPr>
          <w:rFonts w:ascii="Times New Roman" w:hAnsi="Times New Roman" w:cs="Times New Roman"/>
          <w:bCs/>
          <w:sz w:val="28"/>
          <w:szCs w:val="28"/>
        </w:rPr>
        <w:t>Перечень и описание административных процедур предоставления</w:t>
      </w:r>
    </w:p>
    <w:p w14:paraId="1CD47446" w14:textId="77777777" w:rsidR="00DF2CA2" w:rsidRPr="00D06570" w:rsidRDefault="00DF2CA2" w:rsidP="00D06570">
      <w:pPr>
        <w:autoSpaceDE w:val="0"/>
        <w:autoSpaceDN w:val="0"/>
        <w:adjustRightInd w:val="0"/>
        <w:spacing w:after="0" w:line="240" w:lineRule="auto"/>
        <w:ind w:firstLine="540"/>
        <w:contextualSpacing/>
        <w:jc w:val="center"/>
        <w:rPr>
          <w:rFonts w:ascii="Times New Roman" w:hAnsi="Times New Roman" w:cs="Times New Roman"/>
          <w:bCs/>
          <w:sz w:val="28"/>
          <w:szCs w:val="28"/>
        </w:rPr>
      </w:pPr>
      <w:r w:rsidRPr="00D06570">
        <w:rPr>
          <w:rFonts w:ascii="Times New Roman" w:hAnsi="Times New Roman" w:cs="Times New Roman"/>
          <w:bCs/>
          <w:sz w:val="28"/>
          <w:szCs w:val="28"/>
        </w:rPr>
        <w:t>муниципальной услуги</w:t>
      </w:r>
    </w:p>
    <w:p w14:paraId="1D7D73EE" w14:textId="77777777" w:rsidR="00DF2CA2" w:rsidRPr="00D06570" w:rsidRDefault="00DF2CA2" w:rsidP="00D06570">
      <w:pPr>
        <w:autoSpaceDE w:val="0"/>
        <w:autoSpaceDN w:val="0"/>
        <w:adjustRightInd w:val="0"/>
        <w:spacing w:after="0" w:line="240" w:lineRule="auto"/>
        <w:contextualSpacing/>
        <w:jc w:val="center"/>
        <w:outlineLvl w:val="1"/>
        <w:rPr>
          <w:rFonts w:ascii="Times New Roman" w:hAnsi="Times New Roman" w:cs="Times New Roman"/>
          <w:bCs/>
          <w:sz w:val="28"/>
          <w:szCs w:val="28"/>
        </w:rPr>
      </w:pPr>
      <w:r w:rsidRPr="00D06570">
        <w:rPr>
          <w:rFonts w:ascii="Times New Roman" w:hAnsi="Times New Roman" w:cs="Times New Roman"/>
          <w:bCs/>
          <w:sz w:val="28"/>
          <w:szCs w:val="28"/>
        </w:rPr>
        <w:t>Прием запроса и документов и (или) информации, необходимых</w:t>
      </w:r>
    </w:p>
    <w:p w14:paraId="70D52469" w14:textId="77777777" w:rsidR="00DF2CA2" w:rsidRPr="00D06570" w:rsidRDefault="00DF2CA2" w:rsidP="00D06570">
      <w:pPr>
        <w:autoSpaceDE w:val="0"/>
        <w:autoSpaceDN w:val="0"/>
        <w:adjustRightInd w:val="0"/>
        <w:spacing w:after="0" w:line="240" w:lineRule="auto"/>
        <w:contextualSpacing/>
        <w:jc w:val="center"/>
        <w:rPr>
          <w:rFonts w:ascii="Times New Roman" w:hAnsi="Times New Roman" w:cs="Times New Roman"/>
          <w:bCs/>
          <w:sz w:val="28"/>
          <w:szCs w:val="28"/>
        </w:rPr>
      </w:pPr>
      <w:r w:rsidRPr="00D06570">
        <w:rPr>
          <w:rFonts w:ascii="Times New Roman" w:hAnsi="Times New Roman" w:cs="Times New Roman"/>
          <w:bCs/>
          <w:sz w:val="28"/>
          <w:szCs w:val="28"/>
        </w:rPr>
        <w:t>для предоставления муниципальной услуг</w:t>
      </w:r>
    </w:p>
    <w:p w14:paraId="3BE2BDC4" w14:textId="77777777" w:rsidR="00DF2CA2" w:rsidRPr="00D06570" w:rsidRDefault="00DF2CA2" w:rsidP="00D06570">
      <w:pPr>
        <w:autoSpaceDE w:val="0"/>
        <w:autoSpaceDN w:val="0"/>
        <w:adjustRightInd w:val="0"/>
        <w:spacing w:after="0" w:line="240" w:lineRule="auto"/>
        <w:ind w:firstLine="540"/>
        <w:contextualSpacing/>
        <w:jc w:val="both"/>
        <w:rPr>
          <w:rFonts w:ascii="Times New Roman" w:hAnsi="Times New Roman" w:cs="Times New Roman"/>
          <w:sz w:val="28"/>
          <w:szCs w:val="28"/>
          <w:lang w:eastAsia="ar-SA"/>
        </w:rPr>
      </w:pPr>
    </w:p>
    <w:p w14:paraId="0496D828" w14:textId="77777777" w:rsidR="00E646AA" w:rsidRPr="00DF2CA2" w:rsidRDefault="00145BD0" w:rsidP="00DF2CA2">
      <w:pPr>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lang w:eastAsia="ar-SA"/>
        </w:rPr>
        <w:lastRenderedPageBreak/>
        <w:t>74</w:t>
      </w:r>
      <w:r w:rsidR="00E646AA" w:rsidRPr="00DF2CA2">
        <w:rPr>
          <w:rFonts w:ascii="Times New Roman" w:hAnsi="Times New Roman" w:cs="Times New Roman"/>
          <w:sz w:val="28"/>
          <w:szCs w:val="28"/>
          <w:lang w:eastAsia="ar-SA"/>
        </w:rPr>
        <w:t xml:space="preserve">.  </w:t>
      </w:r>
      <w:r w:rsidR="00E646AA" w:rsidRPr="00DF2CA2">
        <w:rPr>
          <w:rFonts w:ascii="Times New Roman" w:hAnsi="Times New Roman" w:cs="Times New Roman"/>
          <w:sz w:val="28"/>
          <w:szCs w:val="28"/>
        </w:rPr>
        <w:t xml:space="preserve">Основанием для начала административной процедуры является представление заявителем в </w:t>
      </w:r>
      <w:r w:rsidR="0028114E">
        <w:rPr>
          <w:rFonts w:ascii="Times New Roman" w:hAnsi="Times New Roman" w:cs="Times New Roman"/>
          <w:sz w:val="28"/>
          <w:szCs w:val="28"/>
        </w:rPr>
        <w:t>Управление</w:t>
      </w:r>
      <w:r w:rsidR="00E646AA" w:rsidRPr="00DF2CA2">
        <w:rPr>
          <w:rFonts w:ascii="Times New Roman" w:hAnsi="Times New Roman" w:cs="Times New Roman"/>
          <w:sz w:val="28"/>
          <w:szCs w:val="28"/>
        </w:rPr>
        <w:t xml:space="preserve"> заявления об исправлении ошибок и опечаток в документах, выданных</w:t>
      </w:r>
      <w:r w:rsidR="00D06570">
        <w:rPr>
          <w:rFonts w:ascii="Times New Roman" w:hAnsi="Times New Roman" w:cs="Times New Roman"/>
          <w:sz w:val="28"/>
          <w:szCs w:val="28"/>
        </w:rPr>
        <w:t xml:space="preserve"> </w:t>
      </w:r>
      <w:r w:rsidR="00E646AA" w:rsidRPr="00DF2CA2">
        <w:rPr>
          <w:rFonts w:ascii="Times New Roman" w:hAnsi="Times New Roman" w:cs="Times New Roman"/>
          <w:sz w:val="28"/>
          <w:szCs w:val="28"/>
        </w:rPr>
        <w:t>в результате предоставления муниципальной услуги.</w:t>
      </w:r>
    </w:p>
    <w:p w14:paraId="29EF22BE" w14:textId="77777777" w:rsidR="00E646AA" w:rsidRPr="00DF2CA2" w:rsidRDefault="00E646AA" w:rsidP="00DF2CA2">
      <w:pPr>
        <w:pStyle w:val="ConsPlusNormal"/>
        <w:spacing w:line="360" w:lineRule="auto"/>
        <w:ind w:firstLine="540"/>
        <w:jc w:val="both"/>
        <w:rPr>
          <w:rFonts w:ascii="Times New Roman" w:hAnsi="Times New Roman" w:cs="Times New Roman"/>
          <w:sz w:val="28"/>
          <w:szCs w:val="28"/>
        </w:rPr>
      </w:pPr>
      <w:r w:rsidRPr="00DF2CA2">
        <w:rPr>
          <w:rFonts w:ascii="Times New Roman" w:hAnsi="Times New Roman" w:cs="Times New Roman"/>
          <w:sz w:val="28"/>
          <w:szCs w:val="28"/>
        </w:rPr>
        <w:t xml:space="preserve">К заявлению помимо документов, являющихся основанием для исправления ошибки (опечатки), заявитель прикладывает оригинал документа – результата предоставления муниципальной услуги на бумажном носителе (при наличии).     </w:t>
      </w:r>
    </w:p>
    <w:p w14:paraId="56148CF1" w14:textId="77777777" w:rsidR="00E646AA" w:rsidRPr="00DF2CA2" w:rsidRDefault="00E646AA" w:rsidP="00DF2CA2">
      <w:pPr>
        <w:widowControl w:val="0"/>
        <w:autoSpaceDE w:val="0"/>
        <w:autoSpaceDN w:val="0"/>
        <w:spacing w:after="0" w:line="360" w:lineRule="auto"/>
        <w:ind w:firstLine="709"/>
        <w:jc w:val="both"/>
        <w:rPr>
          <w:rFonts w:ascii="Times New Roman" w:hAnsi="Times New Roman" w:cs="Times New Roman"/>
          <w:sz w:val="28"/>
          <w:szCs w:val="28"/>
        </w:rPr>
      </w:pPr>
      <w:r w:rsidRPr="00DF2CA2">
        <w:rPr>
          <w:rFonts w:ascii="Times New Roman" w:hAnsi="Times New Roman" w:cs="Times New Roman"/>
          <w:sz w:val="28"/>
          <w:szCs w:val="28"/>
        </w:rPr>
        <w:t>Рассмотрение заявления, представленного (направленного) заявителем, и проведение проверки указанных в заявлении и документах сведений осуществляется в срок, не превышающий 2 рабочих дня с даты регистрации соответствующего заявления.</w:t>
      </w:r>
    </w:p>
    <w:p w14:paraId="6D6FE30C" w14:textId="77777777" w:rsidR="00E646AA" w:rsidRPr="00DF2CA2" w:rsidRDefault="00E646AA" w:rsidP="00DF2CA2">
      <w:pPr>
        <w:widowControl w:val="0"/>
        <w:autoSpaceDE w:val="0"/>
        <w:autoSpaceDN w:val="0"/>
        <w:spacing w:after="0" w:line="360" w:lineRule="auto"/>
        <w:ind w:firstLine="709"/>
        <w:jc w:val="both"/>
        <w:rPr>
          <w:rFonts w:ascii="Times New Roman" w:hAnsi="Times New Roman" w:cs="Times New Roman"/>
          <w:sz w:val="28"/>
          <w:szCs w:val="28"/>
        </w:rPr>
      </w:pPr>
      <w:r w:rsidRPr="00DF2CA2">
        <w:rPr>
          <w:rFonts w:ascii="Times New Roman" w:hAnsi="Times New Roman" w:cs="Times New Roman"/>
          <w:sz w:val="28"/>
          <w:szCs w:val="28"/>
        </w:rPr>
        <w:t xml:space="preserve">Критерием принятия решения по административной процедуре является наличие или отсутствие таких опечаток и (или) ошибок. В случае выявления допущенных опечаток и (или) ошибок в выданных в результате предоставления муниципальной услуги документах, исправление и замена указанных документов осуществляется в срок, не превышающий 5 рабочих дней с момента регистрации соответствующего заявления. </w:t>
      </w:r>
    </w:p>
    <w:p w14:paraId="786639F8" w14:textId="65EE1C1E" w:rsidR="00E646AA" w:rsidRPr="00DF2CA2" w:rsidRDefault="00E646AA" w:rsidP="00DF2CA2">
      <w:pPr>
        <w:widowControl w:val="0"/>
        <w:autoSpaceDE w:val="0"/>
        <w:autoSpaceDN w:val="0"/>
        <w:spacing w:after="0" w:line="360" w:lineRule="auto"/>
        <w:ind w:firstLine="709"/>
        <w:jc w:val="both"/>
        <w:rPr>
          <w:rFonts w:ascii="Times New Roman" w:hAnsi="Times New Roman" w:cs="Times New Roman"/>
          <w:sz w:val="28"/>
          <w:szCs w:val="28"/>
        </w:rPr>
      </w:pPr>
      <w:r w:rsidRPr="00DF2CA2">
        <w:rPr>
          <w:rFonts w:ascii="Times New Roman" w:hAnsi="Times New Roman" w:cs="Times New Roman"/>
          <w:sz w:val="28"/>
          <w:szCs w:val="28"/>
        </w:rPr>
        <w:t xml:space="preserve">В случае отсутствия опечаток и (или) ошибок в документах, выданных в результате предоставления муниципальной услуги, </w:t>
      </w:r>
      <w:r w:rsidR="008A77E6">
        <w:rPr>
          <w:rFonts w:ascii="Times New Roman" w:hAnsi="Times New Roman" w:cs="Times New Roman"/>
          <w:sz w:val="28"/>
          <w:szCs w:val="28"/>
        </w:rPr>
        <w:t>Управление</w:t>
      </w:r>
      <w:r w:rsidRPr="00DF2CA2">
        <w:rPr>
          <w:rFonts w:ascii="Times New Roman" w:hAnsi="Times New Roman" w:cs="Times New Roman"/>
          <w:sz w:val="28"/>
          <w:szCs w:val="28"/>
        </w:rPr>
        <w:t xml:space="preserve"> письменно уведомляет заявителя об отсутствии таких опечаток и (или) ошибок в срок, не превышающий 5 рабочих дней с момента регистрации соответствующего заявления.</w:t>
      </w:r>
    </w:p>
    <w:p w14:paraId="04CACD9E" w14:textId="77777777" w:rsidR="00E646AA" w:rsidRPr="00DF2CA2" w:rsidRDefault="00E646AA" w:rsidP="00DF2CA2">
      <w:pPr>
        <w:autoSpaceDE w:val="0"/>
        <w:autoSpaceDN w:val="0"/>
        <w:adjustRightInd w:val="0"/>
        <w:spacing w:after="0" w:line="360" w:lineRule="auto"/>
        <w:ind w:firstLine="539"/>
        <w:jc w:val="both"/>
        <w:rPr>
          <w:rFonts w:ascii="Times New Roman" w:eastAsia="Calibri" w:hAnsi="Times New Roman" w:cs="Times New Roman"/>
          <w:sz w:val="28"/>
          <w:szCs w:val="28"/>
          <w:lang w:eastAsia="en-US"/>
        </w:rPr>
      </w:pPr>
      <w:r w:rsidRPr="00DF2CA2">
        <w:rPr>
          <w:rFonts w:ascii="Times New Roman" w:eastAsia="Calibri" w:hAnsi="Times New Roman" w:cs="Times New Roman"/>
          <w:sz w:val="28"/>
          <w:szCs w:val="28"/>
          <w:lang w:eastAsia="en-US"/>
        </w:rPr>
        <w:t>Заявление</w:t>
      </w:r>
      <w:r w:rsidRPr="00DF2CA2">
        <w:rPr>
          <w:rFonts w:ascii="Times New Roman" w:hAnsi="Times New Roman" w:cs="Times New Roman"/>
          <w:sz w:val="28"/>
          <w:szCs w:val="28"/>
        </w:rPr>
        <w:t xml:space="preserve"> об исправлении ошибок и опечаток в документах, выданных</w:t>
      </w:r>
      <w:r w:rsidRPr="00DF2CA2">
        <w:rPr>
          <w:rFonts w:ascii="Times New Roman" w:hAnsi="Times New Roman" w:cs="Times New Roman"/>
          <w:sz w:val="28"/>
          <w:szCs w:val="28"/>
        </w:rPr>
        <w:br/>
        <w:t>в результате предоставления муниципальной услуги</w:t>
      </w:r>
      <w:r w:rsidRPr="00DF2CA2">
        <w:rPr>
          <w:rFonts w:ascii="Times New Roman" w:eastAsia="Calibri" w:hAnsi="Times New Roman" w:cs="Times New Roman"/>
          <w:sz w:val="28"/>
          <w:szCs w:val="28"/>
          <w:lang w:eastAsia="en-US"/>
        </w:rPr>
        <w:t xml:space="preserve">, может быть представлено заявителем в электронной форме, в том числе через </w:t>
      </w:r>
      <w:r w:rsidR="00094770" w:rsidRPr="00094770">
        <w:rPr>
          <w:rFonts w:ascii="Times New Roman" w:eastAsia="Calibri" w:hAnsi="Times New Roman" w:cs="Times New Roman"/>
          <w:sz w:val="28"/>
          <w:szCs w:val="28"/>
          <w:lang w:eastAsia="en-US"/>
        </w:rPr>
        <w:t>Един</w:t>
      </w:r>
      <w:r w:rsidR="00094770">
        <w:rPr>
          <w:rFonts w:ascii="Times New Roman" w:eastAsia="Calibri" w:hAnsi="Times New Roman" w:cs="Times New Roman"/>
          <w:sz w:val="28"/>
          <w:szCs w:val="28"/>
          <w:lang w:eastAsia="en-US"/>
        </w:rPr>
        <w:t>ый</w:t>
      </w:r>
      <w:r w:rsidR="00094770" w:rsidRPr="00094770">
        <w:rPr>
          <w:rFonts w:ascii="Times New Roman" w:eastAsia="Calibri" w:hAnsi="Times New Roman" w:cs="Times New Roman"/>
          <w:sz w:val="28"/>
          <w:szCs w:val="28"/>
          <w:lang w:eastAsia="en-US"/>
        </w:rPr>
        <w:t xml:space="preserve"> портал, региональн</w:t>
      </w:r>
      <w:r w:rsidR="00094770">
        <w:rPr>
          <w:rFonts w:ascii="Times New Roman" w:eastAsia="Calibri" w:hAnsi="Times New Roman" w:cs="Times New Roman"/>
          <w:sz w:val="28"/>
          <w:szCs w:val="28"/>
          <w:lang w:eastAsia="en-US"/>
        </w:rPr>
        <w:t xml:space="preserve">ый </w:t>
      </w:r>
      <w:r w:rsidR="00094770" w:rsidRPr="00094770">
        <w:rPr>
          <w:rFonts w:ascii="Times New Roman" w:eastAsia="Calibri" w:hAnsi="Times New Roman" w:cs="Times New Roman"/>
          <w:sz w:val="28"/>
          <w:szCs w:val="28"/>
          <w:lang w:eastAsia="en-US"/>
        </w:rPr>
        <w:t xml:space="preserve">портал </w:t>
      </w:r>
      <w:r w:rsidRPr="00DF2CA2">
        <w:rPr>
          <w:rFonts w:ascii="Times New Roman" w:eastAsia="Calibri" w:hAnsi="Times New Roman" w:cs="Times New Roman"/>
          <w:sz w:val="28"/>
          <w:szCs w:val="28"/>
        </w:rPr>
        <w:t>(при наличии технической возможности)</w:t>
      </w:r>
      <w:r w:rsidRPr="00DF2CA2">
        <w:rPr>
          <w:rFonts w:ascii="Times New Roman" w:eastAsia="Calibri" w:hAnsi="Times New Roman" w:cs="Times New Roman"/>
          <w:sz w:val="28"/>
          <w:szCs w:val="28"/>
          <w:lang w:eastAsia="en-US"/>
        </w:rPr>
        <w:t>.</w:t>
      </w:r>
    </w:p>
    <w:p w14:paraId="733ED6E0" w14:textId="77777777" w:rsidR="00E646AA" w:rsidRPr="00D40A9C" w:rsidRDefault="00E646AA" w:rsidP="00DF2CA2">
      <w:pPr>
        <w:autoSpaceDE w:val="0"/>
        <w:autoSpaceDN w:val="0"/>
        <w:adjustRightInd w:val="0"/>
        <w:spacing w:after="0" w:line="360" w:lineRule="auto"/>
        <w:ind w:firstLine="539"/>
        <w:jc w:val="both"/>
        <w:rPr>
          <w:rFonts w:ascii="Times New Roman" w:eastAsia="Calibri" w:hAnsi="Times New Roman"/>
          <w:sz w:val="28"/>
          <w:szCs w:val="28"/>
          <w:lang w:eastAsia="en-US"/>
        </w:rPr>
      </w:pPr>
      <w:r w:rsidRPr="00D40A9C">
        <w:rPr>
          <w:rFonts w:ascii="Times New Roman" w:eastAsia="Calibri" w:hAnsi="Times New Roman"/>
          <w:sz w:val="28"/>
          <w:szCs w:val="28"/>
          <w:lang w:eastAsia="en-US"/>
        </w:rPr>
        <w:t xml:space="preserve">В случае подачи такого заявления через </w:t>
      </w:r>
      <w:r w:rsidR="00094770" w:rsidRPr="00094770">
        <w:rPr>
          <w:rFonts w:ascii="Times New Roman" w:eastAsia="Calibri" w:hAnsi="Times New Roman"/>
          <w:sz w:val="28"/>
          <w:szCs w:val="28"/>
          <w:lang w:eastAsia="en-US"/>
        </w:rPr>
        <w:t>Един</w:t>
      </w:r>
      <w:r w:rsidR="00094770">
        <w:rPr>
          <w:rFonts w:ascii="Times New Roman" w:eastAsia="Calibri" w:hAnsi="Times New Roman"/>
          <w:sz w:val="28"/>
          <w:szCs w:val="28"/>
          <w:lang w:eastAsia="en-US"/>
        </w:rPr>
        <w:t>ый</w:t>
      </w:r>
      <w:r w:rsidR="00094770" w:rsidRPr="00094770">
        <w:rPr>
          <w:rFonts w:ascii="Times New Roman" w:eastAsia="Calibri" w:hAnsi="Times New Roman"/>
          <w:sz w:val="28"/>
          <w:szCs w:val="28"/>
          <w:lang w:eastAsia="en-US"/>
        </w:rPr>
        <w:t xml:space="preserve"> портал, региональн</w:t>
      </w:r>
      <w:r w:rsidR="00094770">
        <w:rPr>
          <w:rFonts w:ascii="Times New Roman" w:eastAsia="Calibri" w:hAnsi="Times New Roman"/>
          <w:sz w:val="28"/>
          <w:szCs w:val="28"/>
          <w:lang w:eastAsia="en-US"/>
        </w:rPr>
        <w:t>ый</w:t>
      </w:r>
      <w:r w:rsidR="00094770" w:rsidRPr="00094770">
        <w:rPr>
          <w:rFonts w:ascii="Times New Roman" w:eastAsia="Calibri" w:hAnsi="Times New Roman"/>
          <w:sz w:val="28"/>
          <w:szCs w:val="28"/>
          <w:lang w:eastAsia="en-US"/>
        </w:rPr>
        <w:t xml:space="preserve"> портал </w:t>
      </w:r>
      <w:r w:rsidRPr="00D40A9C">
        <w:rPr>
          <w:rFonts w:ascii="Times New Roman" w:eastAsia="Calibri" w:hAnsi="Times New Roman"/>
          <w:sz w:val="28"/>
          <w:szCs w:val="28"/>
          <w:lang w:eastAsia="en-US"/>
        </w:rPr>
        <w:t xml:space="preserve">исправленный документ в электронном виде или скан документа на бумажном носителе, документ, информирующий об исправлении ошибки в выданных в результате предоставления муниципальной услуги документах или уведомление об отсутствии ошибки (ошибок) в выданных в результате предоставления </w:t>
      </w:r>
      <w:r w:rsidRPr="00D40A9C">
        <w:rPr>
          <w:rFonts w:ascii="Times New Roman" w:eastAsia="Calibri" w:hAnsi="Times New Roman"/>
          <w:sz w:val="28"/>
          <w:szCs w:val="28"/>
          <w:lang w:eastAsia="en-US"/>
        </w:rPr>
        <w:lastRenderedPageBreak/>
        <w:t xml:space="preserve">муниципальной услуги документах, размещается в личном кабинете заявителя на </w:t>
      </w:r>
      <w:r w:rsidR="00094770" w:rsidRPr="00094770">
        <w:rPr>
          <w:rFonts w:ascii="Times New Roman" w:eastAsia="Calibri" w:hAnsi="Times New Roman"/>
          <w:sz w:val="28"/>
          <w:szCs w:val="28"/>
          <w:lang w:eastAsia="en-US"/>
        </w:rPr>
        <w:t>Едином портале, региональном портале</w:t>
      </w:r>
      <w:r w:rsidRPr="00D40A9C">
        <w:rPr>
          <w:rFonts w:ascii="Times New Roman" w:eastAsia="Calibri" w:hAnsi="Times New Roman"/>
          <w:sz w:val="28"/>
          <w:szCs w:val="28"/>
          <w:lang w:eastAsia="en-US"/>
        </w:rPr>
        <w:t>.</w:t>
      </w:r>
    </w:p>
    <w:p w14:paraId="4CC63D38" w14:textId="77777777" w:rsidR="00E646AA" w:rsidRDefault="00E646AA" w:rsidP="00DF2CA2">
      <w:pPr>
        <w:pStyle w:val="ConsPlusNormal"/>
        <w:spacing w:line="360" w:lineRule="auto"/>
        <w:ind w:firstLine="539"/>
        <w:jc w:val="both"/>
        <w:rPr>
          <w:rFonts w:ascii="Times New Roman" w:hAnsi="Times New Roman" w:cs="Times New Roman"/>
          <w:sz w:val="28"/>
          <w:szCs w:val="28"/>
        </w:rPr>
      </w:pPr>
      <w:r w:rsidRPr="00D40A9C">
        <w:rPr>
          <w:rFonts w:ascii="Times New Roman" w:hAnsi="Times New Roman" w:cs="Times New Roman"/>
          <w:sz w:val="28"/>
          <w:szCs w:val="28"/>
        </w:rPr>
        <w:t>Результатом административной процедуры является выдача (направление) заявителю исправленного взамен ранее выданного документа, являющегося результатом предоставления муниципальной услуги, или сообщение об отсутствии таких опечаток и (или) ошибок.</w:t>
      </w:r>
    </w:p>
    <w:p w14:paraId="6C277245" w14:textId="77777777" w:rsidR="000D217F" w:rsidRPr="00B2077D" w:rsidRDefault="00423EC5" w:rsidP="008978EC">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B2077D">
        <w:rPr>
          <w:rFonts w:ascii="Times New Roman" w:eastAsia="Times New Roman" w:hAnsi="Times New Roman" w:cs="Times New Roman"/>
          <w:sz w:val="28"/>
          <w:szCs w:val="28"/>
          <w:lang w:eastAsia="en-IN"/>
        </w:rPr>
        <w:t xml:space="preserve">Способом фиксации результатов административной процедуры является регистрация </w:t>
      </w:r>
      <w:r w:rsidR="00B2077D" w:rsidRPr="00B2077D">
        <w:rPr>
          <w:rFonts w:ascii="Times New Roman" w:eastAsia="Times New Roman" w:hAnsi="Times New Roman" w:cs="Times New Roman"/>
          <w:sz w:val="28"/>
          <w:szCs w:val="28"/>
          <w:lang w:eastAsia="en-IN"/>
        </w:rPr>
        <w:t xml:space="preserve">решения о присвоении объекту адресации адреса или его аннулировании после исправления допущенных опечаток и ошибок в выданных заявителю в результате предоставления муниципальной услуги документах и созданных реестровых записях </w:t>
      </w:r>
      <w:r w:rsidR="00B2077D">
        <w:rPr>
          <w:rFonts w:ascii="Times New Roman" w:eastAsia="Times New Roman" w:hAnsi="Times New Roman" w:cs="Times New Roman"/>
          <w:sz w:val="28"/>
          <w:szCs w:val="28"/>
          <w:lang w:eastAsia="en-IN"/>
        </w:rPr>
        <w:t>(</w:t>
      </w:r>
      <w:r w:rsidR="00B2077D" w:rsidRPr="00B2077D">
        <w:rPr>
          <w:rFonts w:ascii="Times New Roman" w:eastAsia="Times New Roman" w:hAnsi="Times New Roman" w:cs="Times New Roman"/>
          <w:sz w:val="28"/>
          <w:szCs w:val="28"/>
          <w:lang w:eastAsia="en-IN"/>
        </w:rPr>
        <w:t>решения об отказе в присвоении объекту адресации адреса или аннулировании его адреса после исправления допущенных опечаток и ошибок в выданных заявителю в результате предоставления муниципальной услуги документах и созданных реестровых записях</w:t>
      </w:r>
      <w:r w:rsidR="00B2077D">
        <w:rPr>
          <w:rFonts w:ascii="Times New Roman" w:eastAsia="Times New Roman" w:hAnsi="Times New Roman" w:cs="Times New Roman"/>
          <w:sz w:val="28"/>
          <w:szCs w:val="28"/>
          <w:lang w:eastAsia="en-IN"/>
        </w:rPr>
        <w:t>)</w:t>
      </w:r>
      <w:r w:rsidR="00B2077D" w:rsidRPr="00B2077D">
        <w:rPr>
          <w:rFonts w:ascii="Times New Roman" w:eastAsia="Times New Roman" w:hAnsi="Times New Roman" w:cs="Times New Roman"/>
          <w:sz w:val="28"/>
          <w:szCs w:val="28"/>
          <w:lang w:eastAsia="en-IN"/>
        </w:rPr>
        <w:t>.</w:t>
      </w:r>
    </w:p>
    <w:p w14:paraId="4057B49B" w14:textId="77777777" w:rsidR="00DF2CA2" w:rsidRPr="00DF2CA2" w:rsidRDefault="00DF2CA2" w:rsidP="00D06570">
      <w:pPr>
        <w:widowControl w:val="0"/>
        <w:suppressAutoHyphens/>
        <w:autoSpaceDE w:val="0"/>
        <w:autoSpaceDN w:val="0"/>
        <w:adjustRightInd w:val="0"/>
        <w:spacing w:line="240" w:lineRule="auto"/>
        <w:contextualSpacing/>
        <w:jc w:val="center"/>
        <w:rPr>
          <w:rFonts w:ascii="Times New Roman" w:hAnsi="Times New Roman" w:cs="Times New Roman"/>
          <w:b/>
          <w:bCs/>
          <w:color w:val="000000"/>
          <w:sz w:val="28"/>
          <w:szCs w:val="28"/>
          <w:lang w:eastAsia="ar-SA"/>
        </w:rPr>
      </w:pPr>
      <w:r w:rsidRPr="00DF2CA2">
        <w:rPr>
          <w:rFonts w:ascii="Times New Roman" w:hAnsi="Times New Roman" w:cs="Times New Roman"/>
          <w:b/>
          <w:bCs/>
          <w:color w:val="000000"/>
          <w:sz w:val="28"/>
          <w:szCs w:val="28"/>
          <w:lang w:eastAsia="ar-SA"/>
        </w:rPr>
        <w:t xml:space="preserve">Раздел </w:t>
      </w:r>
      <w:r w:rsidRPr="00DF2CA2">
        <w:rPr>
          <w:rFonts w:ascii="Times New Roman" w:hAnsi="Times New Roman" w:cs="Times New Roman"/>
          <w:b/>
          <w:bCs/>
          <w:color w:val="000000"/>
          <w:sz w:val="28"/>
          <w:szCs w:val="28"/>
          <w:lang w:val="en-US" w:eastAsia="ar-SA"/>
        </w:rPr>
        <w:t>IV</w:t>
      </w:r>
      <w:r w:rsidRPr="00DF2CA2">
        <w:rPr>
          <w:rFonts w:ascii="Times New Roman" w:hAnsi="Times New Roman" w:cs="Times New Roman"/>
          <w:b/>
          <w:bCs/>
          <w:color w:val="000000"/>
          <w:sz w:val="28"/>
          <w:szCs w:val="28"/>
          <w:lang w:eastAsia="ar-SA"/>
        </w:rPr>
        <w:t xml:space="preserve">. Формы контроля </w:t>
      </w:r>
    </w:p>
    <w:p w14:paraId="7FB87BBE" w14:textId="77777777" w:rsidR="00DF2CA2" w:rsidRDefault="00DF2CA2" w:rsidP="00D06570">
      <w:pPr>
        <w:widowControl w:val="0"/>
        <w:suppressAutoHyphens/>
        <w:autoSpaceDE w:val="0"/>
        <w:autoSpaceDN w:val="0"/>
        <w:adjustRightInd w:val="0"/>
        <w:spacing w:line="240" w:lineRule="auto"/>
        <w:contextualSpacing/>
        <w:jc w:val="center"/>
        <w:rPr>
          <w:rFonts w:ascii="Times New Roman" w:hAnsi="Times New Roman" w:cs="Times New Roman"/>
          <w:b/>
          <w:bCs/>
          <w:color w:val="000000"/>
          <w:sz w:val="28"/>
          <w:szCs w:val="28"/>
          <w:lang w:eastAsia="ar-SA"/>
        </w:rPr>
      </w:pPr>
      <w:r w:rsidRPr="00DF2CA2">
        <w:rPr>
          <w:rFonts w:ascii="Times New Roman" w:hAnsi="Times New Roman" w:cs="Times New Roman"/>
          <w:b/>
          <w:bCs/>
          <w:color w:val="000000"/>
          <w:sz w:val="28"/>
          <w:szCs w:val="28"/>
          <w:lang w:eastAsia="ar-SA"/>
        </w:rPr>
        <w:t>за исполнением административного регламента</w:t>
      </w:r>
    </w:p>
    <w:p w14:paraId="63701544" w14:textId="77777777" w:rsidR="00D06570" w:rsidRPr="00DF2CA2" w:rsidRDefault="00D06570" w:rsidP="00D06570">
      <w:pPr>
        <w:widowControl w:val="0"/>
        <w:suppressAutoHyphens/>
        <w:autoSpaceDE w:val="0"/>
        <w:autoSpaceDN w:val="0"/>
        <w:adjustRightInd w:val="0"/>
        <w:spacing w:line="240" w:lineRule="auto"/>
        <w:contextualSpacing/>
        <w:jc w:val="center"/>
        <w:rPr>
          <w:rFonts w:ascii="Times New Roman" w:hAnsi="Times New Roman" w:cs="Times New Roman"/>
          <w:b/>
          <w:bCs/>
          <w:color w:val="000000"/>
          <w:sz w:val="28"/>
          <w:szCs w:val="28"/>
          <w:lang w:eastAsia="ar-SA"/>
        </w:rPr>
      </w:pPr>
    </w:p>
    <w:p w14:paraId="5DECCB9C" w14:textId="77777777" w:rsidR="00DF2CA2" w:rsidRPr="00DF2CA2" w:rsidRDefault="00DF2CA2" w:rsidP="00D06570">
      <w:pPr>
        <w:pStyle w:val="af"/>
        <w:contextualSpacing/>
        <w:jc w:val="center"/>
        <w:rPr>
          <w:b/>
          <w:szCs w:val="28"/>
        </w:rPr>
      </w:pPr>
      <w:r w:rsidRPr="00DF2CA2">
        <w:rPr>
          <w:b/>
          <w:szCs w:val="28"/>
        </w:rPr>
        <w:t>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p>
    <w:p w14:paraId="604C0DD1" w14:textId="77777777" w:rsidR="00DF2CA2" w:rsidRPr="00DF2CA2" w:rsidRDefault="00DF2CA2" w:rsidP="00D06570">
      <w:pPr>
        <w:pStyle w:val="af"/>
        <w:contextualSpacing/>
        <w:jc w:val="center"/>
        <w:rPr>
          <w:b/>
          <w:szCs w:val="28"/>
        </w:rPr>
      </w:pPr>
    </w:p>
    <w:p w14:paraId="60BAE536" w14:textId="77777777" w:rsidR="00DF2CA2" w:rsidRPr="00DF2CA2" w:rsidRDefault="00145BD0" w:rsidP="00DF2CA2">
      <w:pPr>
        <w:pStyle w:val="ConsPlusNormal"/>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75</w:t>
      </w:r>
      <w:r w:rsidR="00DF2CA2" w:rsidRPr="00DF2CA2">
        <w:rPr>
          <w:rFonts w:ascii="Times New Roman" w:hAnsi="Times New Roman" w:cs="Times New Roman"/>
          <w:sz w:val="28"/>
          <w:szCs w:val="28"/>
        </w:rPr>
        <w:t>. Текущий контроль за соблюдением последовательности действий и сроков исполнения административных процедур по предоставлению муниципальной услуги осуществляется путем наблюдения за соблюдением порядка рассмотрения заявлений заявителей, оценки полноты и объективности рассмотрения таких заявлений, обоснованности и законности предлагаемых для принятия решений.</w:t>
      </w:r>
    </w:p>
    <w:p w14:paraId="7CF84418" w14:textId="77777777" w:rsidR="00DF2CA2" w:rsidRPr="00DF2CA2" w:rsidRDefault="00145BD0" w:rsidP="00DF2CA2">
      <w:pPr>
        <w:pStyle w:val="ConsPlusNormal"/>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76</w:t>
      </w:r>
      <w:r w:rsidR="00DF2CA2" w:rsidRPr="00DF2CA2">
        <w:rPr>
          <w:rFonts w:ascii="Times New Roman" w:hAnsi="Times New Roman" w:cs="Times New Roman"/>
          <w:sz w:val="28"/>
          <w:szCs w:val="28"/>
        </w:rPr>
        <w:t>. Текущий контроль за соблюдением последовательности действий, определенных административными процедурами по предоставлению муниципальной услуги, осуществляется руководителем Управления, ответственным за организацию работы по предоставлению муниципальной услуги.</w:t>
      </w:r>
    </w:p>
    <w:p w14:paraId="5B595A1B" w14:textId="77777777" w:rsidR="00DF2CA2" w:rsidRPr="00DF2CA2" w:rsidRDefault="00145BD0" w:rsidP="00DF2CA2">
      <w:pPr>
        <w:pStyle w:val="ConsPlusNormal"/>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77</w:t>
      </w:r>
      <w:r w:rsidR="00DF2CA2" w:rsidRPr="00DF2CA2">
        <w:rPr>
          <w:rFonts w:ascii="Times New Roman" w:hAnsi="Times New Roman" w:cs="Times New Roman"/>
          <w:sz w:val="28"/>
          <w:szCs w:val="28"/>
        </w:rPr>
        <w:t xml:space="preserve">. При выявлении в ходе текущего контроля нарушений установленного </w:t>
      </w:r>
      <w:r w:rsidR="00DF2CA2" w:rsidRPr="00DF2CA2">
        <w:rPr>
          <w:rFonts w:ascii="Times New Roman" w:hAnsi="Times New Roman" w:cs="Times New Roman"/>
          <w:sz w:val="28"/>
          <w:szCs w:val="28"/>
        </w:rPr>
        <w:lastRenderedPageBreak/>
        <w:t>настоящим административным регламентом порядка предоставления муниципальной услуги или требований законодательства Российской Федерации руководитель Управления принимает меры по устранению таких нарушений.</w:t>
      </w:r>
    </w:p>
    <w:p w14:paraId="0DE2B4B9" w14:textId="77777777" w:rsidR="00DF2CA2" w:rsidRPr="00DF2CA2" w:rsidRDefault="00DF2CA2" w:rsidP="00D06570">
      <w:pPr>
        <w:pStyle w:val="ConsPlusNormal"/>
        <w:ind w:firstLine="851"/>
        <w:contextualSpacing/>
        <w:jc w:val="both"/>
        <w:rPr>
          <w:rFonts w:ascii="Times New Roman" w:hAnsi="Times New Roman" w:cs="Times New Roman"/>
          <w:sz w:val="28"/>
          <w:szCs w:val="28"/>
        </w:rPr>
      </w:pPr>
    </w:p>
    <w:p w14:paraId="4D3BDACC" w14:textId="77777777" w:rsidR="00DF2CA2" w:rsidRDefault="00DF2CA2" w:rsidP="00D06570">
      <w:pPr>
        <w:pStyle w:val="ad"/>
        <w:tabs>
          <w:tab w:val="left" w:pos="1432"/>
        </w:tabs>
        <w:spacing w:line="240" w:lineRule="auto"/>
        <w:ind w:left="0"/>
        <w:jc w:val="center"/>
        <w:rPr>
          <w:rFonts w:ascii="Times New Roman" w:hAnsi="Times New Roman" w:cs="Times New Roman"/>
          <w:b/>
          <w:sz w:val="28"/>
          <w:szCs w:val="28"/>
        </w:rPr>
      </w:pPr>
      <w:r w:rsidRPr="00DF2CA2">
        <w:rPr>
          <w:rFonts w:ascii="Times New Roman" w:hAnsi="Times New Roman" w:cs="Times New Roman"/>
          <w:b/>
          <w:sz w:val="28"/>
          <w:szCs w:val="28"/>
        </w:rPr>
        <w:t>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14:paraId="0C45A9CA" w14:textId="77777777" w:rsidR="00D06570" w:rsidRPr="00DF2CA2" w:rsidRDefault="00D06570" w:rsidP="00D06570">
      <w:pPr>
        <w:pStyle w:val="ad"/>
        <w:tabs>
          <w:tab w:val="left" w:pos="1432"/>
        </w:tabs>
        <w:spacing w:line="240" w:lineRule="auto"/>
        <w:ind w:left="0"/>
        <w:jc w:val="center"/>
        <w:rPr>
          <w:rFonts w:ascii="Times New Roman" w:hAnsi="Times New Roman" w:cs="Times New Roman"/>
          <w:b/>
          <w:sz w:val="28"/>
          <w:szCs w:val="28"/>
        </w:rPr>
      </w:pPr>
    </w:p>
    <w:p w14:paraId="678F7083" w14:textId="77777777" w:rsidR="00DF2CA2" w:rsidRPr="00DF2CA2" w:rsidRDefault="00145BD0" w:rsidP="00DF2CA2">
      <w:pPr>
        <w:pStyle w:val="ConsPlusNormal"/>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78</w:t>
      </w:r>
      <w:r w:rsidR="00DF2CA2" w:rsidRPr="00DF2CA2">
        <w:rPr>
          <w:rFonts w:ascii="Times New Roman" w:hAnsi="Times New Roman" w:cs="Times New Roman"/>
          <w:sz w:val="28"/>
          <w:szCs w:val="28"/>
        </w:rPr>
        <w:t>.  Контроль за полнотой и качеством предоставления муниципальной услуги включает в себя проведение плановых и внеплановых проверок соблюдения административных процедур при предоставлении муниципальной услуги, выявление и устранение нарушений прав заявителей, рассмотрение обращений, принятие решений и подготовку ответов на обращения заявителей, содержащие жалобы на действия (бездействие) должностных лиц Управления.</w:t>
      </w:r>
    </w:p>
    <w:p w14:paraId="04DC5265" w14:textId="525A04E0" w:rsidR="00DF2CA2" w:rsidRPr="00DF2CA2" w:rsidRDefault="00145BD0" w:rsidP="00DF2CA2">
      <w:pPr>
        <w:pStyle w:val="ConsPlusNormal"/>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79</w:t>
      </w:r>
      <w:r w:rsidR="00DF2CA2" w:rsidRPr="00DF2CA2">
        <w:rPr>
          <w:rFonts w:ascii="Times New Roman" w:hAnsi="Times New Roman" w:cs="Times New Roman"/>
          <w:sz w:val="28"/>
          <w:szCs w:val="28"/>
        </w:rPr>
        <w:t xml:space="preserve">. Порядок и периодичность осуществления плановых и внеплановых проверок полноты и качества предоставления муниципальной услуги </w:t>
      </w:r>
      <w:r w:rsidR="00DF2CA2" w:rsidRPr="008A77E6">
        <w:rPr>
          <w:rFonts w:ascii="Times New Roman" w:hAnsi="Times New Roman" w:cs="Times New Roman"/>
          <w:sz w:val="28"/>
          <w:szCs w:val="28"/>
        </w:rPr>
        <w:t xml:space="preserve">устанавливаются руководителем </w:t>
      </w:r>
      <w:r w:rsidR="008A77E6" w:rsidRPr="008A77E6">
        <w:rPr>
          <w:rFonts w:ascii="Times New Roman" w:hAnsi="Times New Roman" w:cs="Times New Roman"/>
          <w:sz w:val="28"/>
          <w:szCs w:val="28"/>
        </w:rPr>
        <w:t>Управления</w:t>
      </w:r>
      <w:r w:rsidR="00DF2CA2" w:rsidRPr="008A77E6">
        <w:rPr>
          <w:rFonts w:ascii="Times New Roman" w:hAnsi="Times New Roman" w:cs="Times New Roman"/>
          <w:sz w:val="28"/>
          <w:szCs w:val="28"/>
        </w:rPr>
        <w:t>.</w:t>
      </w:r>
    </w:p>
    <w:p w14:paraId="1351A963" w14:textId="77777777" w:rsidR="00DF2CA2" w:rsidRPr="00DF2CA2" w:rsidRDefault="00145BD0" w:rsidP="00DF2CA2">
      <w:pPr>
        <w:pStyle w:val="ConsPlusNormal"/>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80</w:t>
      </w:r>
      <w:r w:rsidR="00DF2CA2" w:rsidRPr="00DF2CA2">
        <w:rPr>
          <w:rFonts w:ascii="Times New Roman" w:hAnsi="Times New Roman" w:cs="Times New Roman"/>
          <w:sz w:val="28"/>
          <w:szCs w:val="28"/>
        </w:rPr>
        <w:t>. Внеплановые проверки проводятся в связи с проверкой устранения ранее выявленных нарушений, а также в случае получения жалоб на действия (бездействие) должностных лиц Управления.</w:t>
      </w:r>
    </w:p>
    <w:p w14:paraId="3EDBF363" w14:textId="77777777" w:rsidR="00DF2CA2" w:rsidRPr="00DF2CA2" w:rsidRDefault="00DF2CA2" w:rsidP="00D06570">
      <w:pPr>
        <w:pStyle w:val="af"/>
        <w:ind w:left="130" w:firstLine="709"/>
        <w:contextualSpacing/>
        <w:jc w:val="center"/>
        <w:rPr>
          <w:b/>
          <w:szCs w:val="28"/>
        </w:rPr>
      </w:pPr>
    </w:p>
    <w:p w14:paraId="1714EE31" w14:textId="77777777" w:rsidR="00DF2CA2" w:rsidRDefault="00DF2CA2" w:rsidP="00D06570">
      <w:pPr>
        <w:pStyle w:val="ConsPlusNormal"/>
        <w:ind w:firstLine="993"/>
        <w:contextualSpacing/>
        <w:jc w:val="center"/>
        <w:rPr>
          <w:rFonts w:ascii="Times New Roman" w:hAnsi="Times New Roman" w:cs="Times New Roman"/>
          <w:b/>
          <w:sz w:val="28"/>
          <w:szCs w:val="28"/>
        </w:rPr>
      </w:pPr>
      <w:r w:rsidRPr="00DF2CA2">
        <w:rPr>
          <w:rFonts w:ascii="Times New Roman" w:hAnsi="Times New Roman" w:cs="Times New Roman"/>
          <w:b/>
          <w:sz w:val="28"/>
          <w:szCs w:val="28"/>
        </w:rPr>
        <w:t>Ответственность должностных лиц подразделения администрации, предоставляющего муниципальную услугу, за решения и действия (бездействие), принимаемые (осуществляемые) ими в ходе предоставления муниципальной услуги</w:t>
      </w:r>
    </w:p>
    <w:p w14:paraId="19027D62" w14:textId="77777777" w:rsidR="00D06570" w:rsidRPr="00DF2CA2" w:rsidRDefault="00D06570" w:rsidP="00D06570">
      <w:pPr>
        <w:pStyle w:val="ConsPlusNormal"/>
        <w:ind w:firstLine="993"/>
        <w:contextualSpacing/>
        <w:jc w:val="center"/>
        <w:rPr>
          <w:rFonts w:ascii="Times New Roman" w:hAnsi="Times New Roman" w:cs="Times New Roman"/>
          <w:b/>
          <w:sz w:val="28"/>
          <w:szCs w:val="28"/>
        </w:rPr>
      </w:pPr>
    </w:p>
    <w:p w14:paraId="0F90D931" w14:textId="77777777" w:rsidR="00DF2CA2" w:rsidRPr="00DF2CA2" w:rsidRDefault="00094770" w:rsidP="00DF2CA2">
      <w:pPr>
        <w:pStyle w:val="ConsPlusNormal"/>
        <w:spacing w:line="360" w:lineRule="auto"/>
        <w:ind w:firstLine="993"/>
        <w:jc w:val="both"/>
        <w:rPr>
          <w:rFonts w:ascii="Times New Roman" w:hAnsi="Times New Roman" w:cs="Times New Roman"/>
          <w:sz w:val="28"/>
          <w:szCs w:val="28"/>
        </w:rPr>
      </w:pPr>
      <w:r>
        <w:rPr>
          <w:rFonts w:ascii="Times New Roman" w:hAnsi="Times New Roman" w:cs="Times New Roman"/>
          <w:sz w:val="28"/>
          <w:szCs w:val="28"/>
        </w:rPr>
        <w:t>8</w:t>
      </w:r>
      <w:r w:rsidR="00145BD0">
        <w:rPr>
          <w:rFonts w:ascii="Times New Roman" w:hAnsi="Times New Roman" w:cs="Times New Roman"/>
          <w:sz w:val="28"/>
          <w:szCs w:val="28"/>
        </w:rPr>
        <w:t>1</w:t>
      </w:r>
      <w:r w:rsidR="00DF2CA2" w:rsidRPr="00DF2CA2">
        <w:rPr>
          <w:rFonts w:ascii="Times New Roman" w:hAnsi="Times New Roman" w:cs="Times New Roman"/>
          <w:sz w:val="28"/>
          <w:szCs w:val="28"/>
        </w:rPr>
        <w:t>. Ответственность должностных лиц Управления за выполнение административных процедур закрепляется в их должностных инструкциях в соответствии с требованиями законодательства Российской Федерации.</w:t>
      </w:r>
    </w:p>
    <w:p w14:paraId="42E8F64E" w14:textId="77777777" w:rsidR="00DF2CA2" w:rsidRPr="00DF2CA2" w:rsidRDefault="00094770" w:rsidP="00DF2CA2">
      <w:pPr>
        <w:pStyle w:val="ConsPlusNormal"/>
        <w:spacing w:line="360" w:lineRule="auto"/>
        <w:ind w:firstLine="993"/>
        <w:jc w:val="both"/>
        <w:rPr>
          <w:rFonts w:ascii="Times New Roman" w:hAnsi="Times New Roman" w:cs="Times New Roman"/>
          <w:sz w:val="28"/>
          <w:szCs w:val="28"/>
        </w:rPr>
      </w:pPr>
      <w:r>
        <w:rPr>
          <w:rFonts w:ascii="Times New Roman" w:hAnsi="Times New Roman" w:cs="Times New Roman"/>
          <w:sz w:val="28"/>
          <w:szCs w:val="28"/>
        </w:rPr>
        <w:t>8</w:t>
      </w:r>
      <w:r w:rsidR="00145BD0">
        <w:rPr>
          <w:rFonts w:ascii="Times New Roman" w:hAnsi="Times New Roman" w:cs="Times New Roman"/>
          <w:sz w:val="28"/>
          <w:szCs w:val="28"/>
        </w:rPr>
        <w:t>2</w:t>
      </w:r>
      <w:r w:rsidR="00DF2CA2" w:rsidRPr="00DF2CA2">
        <w:rPr>
          <w:rFonts w:ascii="Times New Roman" w:hAnsi="Times New Roman" w:cs="Times New Roman"/>
          <w:sz w:val="28"/>
          <w:szCs w:val="28"/>
        </w:rPr>
        <w:t xml:space="preserve">. По результатам проверок в случае выявления нарушения положений настоящего административного регламента и иных нормативных правовых актов Российской Федерации, устанавливающих требования к предоставлению муниципальной услуги, виновные должностные лица, ответственные за выполнение административных процедур, несут ответственность в соответствии с </w:t>
      </w:r>
      <w:r w:rsidR="00DF2CA2" w:rsidRPr="00DF2CA2">
        <w:rPr>
          <w:rFonts w:ascii="Times New Roman" w:hAnsi="Times New Roman" w:cs="Times New Roman"/>
          <w:sz w:val="28"/>
          <w:szCs w:val="28"/>
        </w:rPr>
        <w:lastRenderedPageBreak/>
        <w:t>законодательством Российской Федерации.</w:t>
      </w:r>
    </w:p>
    <w:p w14:paraId="7E3DEF71" w14:textId="77777777" w:rsidR="00DF2CA2" w:rsidRPr="00DF2CA2" w:rsidRDefault="00DF2CA2" w:rsidP="00D06570">
      <w:pPr>
        <w:pStyle w:val="af"/>
        <w:ind w:left="130" w:firstLine="709"/>
        <w:contextualSpacing/>
        <w:rPr>
          <w:szCs w:val="28"/>
        </w:rPr>
      </w:pPr>
    </w:p>
    <w:p w14:paraId="2917AB7A" w14:textId="77777777" w:rsidR="00DF2CA2" w:rsidRPr="00DF2CA2" w:rsidRDefault="00DF2CA2" w:rsidP="00D06570">
      <w:pPr>
        <w:pStyle w:val="af"/>
        <w:ind w:left="130" w:firstLine="12"/>
        <w:contextualSpacing/>
        <w:jc w:val="center"/>
        <w:rPr>
          <w:b/>
          <w:szCs w:val="28"/>
        </w:rPr>
      </w:pPr>
      <w:r w:rsidRPr="00DF2CA2">
        <w:rPr>
          <w:b/>
          <w:szCs w:val="28"/>
        </w:rPr>
        <w:t xml:space="preserve"> 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p>
    <w:p w14:paraId="0C1A30AE" w14:textId="77777777" w:rsidR="00DF2CA2" w:rsidRPr="00DF2CA2" w:rsidRDefault="00DF2CA2" w:rsidP="00D06570">
      <w:pPr>
        <w:pStyle w:val="af"/>
        <w:ind w:left="130" w:firstLine="12"/>
        <w:contextualSpacing/>
        <w:jc w:val="center"/>
        <w:rPr>
          <w:b/>
          <w:szCs w:val="28"/>
        </w:rPr>
      </w:pPr>
    </w:p>
    <w:p w14:paraId="63CA3004" w14:textId="77777777" w:rsidR="00DF2CA2" w:rsidRPr="00DF2CA2" w:rsidRDefault="00094770" w:rsidP="00DF2CA2">
      <w:pPr>
        <w:pStyle w:val="ConsPlusNormal"/>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8</w:t>
      </w:r>
      <w:r w:rsidR="00145BD0">
        <w:rPr>
          <w:rFonts w:ascii="Times New Roman" w:hAnsi="Times New Roman" w:cs="Times New Roman"/>
          <w:sz w:val="28"/>
          <w:szCs w:val="28"/>
        </w:rPr>
        <w:t>3</w:t>
      </w:r>
      <w:r w:rsidR="00DF2CA2" w:rsidRPr="00DF2CA2">
        <w:rPr>
          <w:rFonts w:ascii="Times New Roman" w:hAnsi="Times New Roman" w:cs="Times New Roman"/>
          <w:sz w:val="28"/>
          <w:szCs w:val="28"/>
        </w:rPr>
        <w:t>. Контроль за предоставлением муниципальной услуги осуществляется должностными лицами Управления, а также заявителями и иными лицами, чьи права или законные интересы были нарушены действиями (бездействием) должностных лиц Управления.</w:t>
      </w:r>
    </w:p>
    <w:p w14:paraId="5EA0FB1E" w14:textId="77777777" w:rsidR="00DF2CA2" w:rsidRPr="00DF2CA2" w:rsidRDefault="00145BD0" w:rsidP="00DF2CA2">
      <w:pPr>
        <w:pStyle w:val="ConsPlusNormal"/>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84</w:t>
      </w:r>
      <w:r w:rsidR="00DF2CA2" w:rsidRPr="00DF2CA2">
        <w:rPr>
          <w:rFonts w:ascii="Times New Roman" w:hAnsi="Times New Roman" w:cs="Times New Roman"/>
          <w:sz w:val="28"/>
          <w:szCs w:val="28"/>
        </w:rPr>
        <w:t>. Контроль за предоставлением муниципальной услуги, в том числе со стороны граждан, их объединений и организаций, осуществляется посредством открытости деятельности ответственного структурного подразделения при предоставлении муниципальной услуги, получения гражданами, их объединениями и организациями полной, актуальной и достоверной информации о порядке предоставления муниципальной услуги, возможности досудебного рассмотрения обращений (жалоб) в процессе получения муниципальной услуги.</w:t>
      </w:r>
    </w:p>
    <w:p w14:paraId="60CE9CCA" w14:textId="77777777" w:rsidR="00DF2CA2" w:rsidRPr="00D06570" w:rsidRDefault="00DF2CA2" w:rsidP="00D06570">
      <w:pPr>
        <w:pStyle w:val="af"/>
        <w:contextualSpacing/>
        <w:jc w:val="left"/>
        <w:rPr>
          <w:b/>
          <w:szCs w:val="28"/>
        </w:rPr>
      </w:pPr>
    </w:p>
    <w:p w14:paraId="7161EAFD" w14:textId="77777777" w:rsidR="00DF2CA2" w:rsidRPr="00D06570" w:rsidRDefault="00DF2CA2" w:rsidP="00D06570">
      <w:pPr>
        <w:pStyle w:val="ConsPlusNormal"/>
        <w:ind w:firstLine="851"/>
        <w:contextualSpacing/>
        <w:jc w:val="center"/>
        <w:rPr>
          <w:rFonts w:ascii="Times New Roman" w:hAnsi="Times New Roman" w:cs="Times New Roman"/>
          <w:b/>
          <w:sz w:val="28"/>
          <w:szCs w:val="28"/>
        </w:rPr>
      </w:pPr>
      <w:r w:rsidRPr="00D06570">
        <w:rPr>
          <w:rFonts w:ascii="Times New Roman" w:hAnsi="Times New Roman" w:cs="Times New Roman"/>
          <w:b/>
          <w:sz w:val="28"/>
          <w:szCs w:val="28"/>
          <w:lang w:val="en-US"/>
        </w:rPr>
        <w:t>V</w:t>
      </w:r>
      <w:r w:rsidRPr="00D06570">
        <w:rPr>
          <w:rFonts w:ascii="Times New Roman" w:hAnsi="Times New Roman" w:cs="Times New Roman"/>
          <w:b/>
          <w:sz w:val="28"/>
          <w:szCs w:val="28"/>
        </w:rPr>
        <w:t>. Досудебный (внесудебный) порядок обжалования</w:t>
      </w:r>
    </w:p>
    <w:p w14:paraId="5480E48B" w14:textId="77777777" w:rsidR="00DF2CA2" w:rsidRPr="00D06570" w:rsidRDefault="00DF2CA2" w:rsidP="00D06570">
      <w:pPr>
        <w:pStyle w:val="ConsPlusNormal"/>
        <w:ind w:firstLine="851"/>
        <w:contextualSpacing/>
        <w:jc w:val="center"/>
        <w:rPr>
          <w:rFonts w:ascii="Times New Roman" w:hAnsi="Times New Roman" w:cs="Times New Roman"/>
          <w:b/>
          <w:sz w:val="28"/>
          <w:szCs w:val="28"/>
        </w:rPr>
      </w:pPr>
      <w:r w:rsidRPr="00D06570">
        <w:rPr>
          <w:rFonts w:ascii="Times New Roman" w:hAnsi="Times New Roman" w:cs="Times New Roman"/>
          <w:b/>
          <w:sz w:val="28"/>
          <w:szCs w:val="28"/>
        </w:rPr>
        <w:t>решений и действий (бездействия) органа, предоставляющего</w:t>
      </w:r>
    </w:p>
    <w:p w14:paraId="6FCC936B" w14:textId="77777777" w:rsidR="00DF2CA2" w:rsidRPr="00D06570" w:rsidRDefault="00DF2CA2" w:rsidP="00D06570">
      <w:pPr>
        <w:pStyle w:val="ConsPlusNormal"/>
        <w:ind w:firstLine="851"/>
        <w:contextualSpacing/>
        <w:jc w:val="center"/>
        <w:rPr>
          <w:rFonts w:ascii="Times New Roman" w:hAnsi="Times New Roman" w:cs="Times New Roman"/>
          <w:b/>
          <w:sz w:val="28"/>
          <w:szCs w:val="28"/>
        </w:rPr>
      </w:pPr>
      <w:r w:rsidRPr="00D06570">
        <w:rPr>
          <w:rFonts w:ascii="Times New Roman" w:hAnsi="Times New Roman" w:cs="Times New Roman"/>
          <w:b/>
          <w:sz w:val="28"/>
          <w:szCs w:val="28"/>
        </w:rPr>
        <w:t>муниципальную услугу, многофункционального центра,</w:t>
      </w:r>
    </w:p>
    <w:p w14:paraId="1640516E" w14:textId="77777777" w:rsidR="00DF2CA2" w:rsidRPr="00D06570" w:rsidRDefault="00DF2CA2" w:rsidP="00D06570">
      <w:pPr>
        <w:pStyle w:val="ConsPlusNormal"/>
        <w:ind w:firstLine="851"/>
        <w:contextualSpacing/>
        <w:jc w:val="center"/>
        <w:rPr>
          <w:rFonts w:ascii="Times New Roman" w:hAnsi="Times New Roman" w:cs="Times New Roman"/>
          <w:b/>
          <w:sz w:val="28"/>
          <w:szCs w:val="28"/>
        </w:rPr>
      </w:pPr>
      <w:r w:rsidRPr="00D06570">
        <w:rPr>
          <w:rFonts w:ascii="Times New Roman" w:hAnsi="Times New Roman" w:cs="Times New Roman"/>
          <w:b/>
          <w:sz w:val="28"/>
          <w:szCs w:val="28"/>
        </w:rPr>
        <w:t>организаций, указанных в части 1.1 статьи 16 Федерального</w:t>
      </w:r>
    </w:p>
    <w:p w14:paraId="3C80AF9E" w14:textId="77777777" w:rsidR="00DF2CA2" w:rsidRPr="00D06570" w:rsidRDefault="00DF2CA2" w:rsidP="00D06570">
      <w:pPr>
        <w:pStyle w:val="ConsPlusNormal"/>
        <w:ind w:firstLine="851"/>
        <w:contextualSpacing/>
        <w:jc w:val="center"/>
        <w:rPr>
          <w:rFonts w:ascii="Times New Roman" w:hAnsi="Times New Roman" w:cs="Times New Roman"/>
          <w:b/>
          <w:sz w:val="28"/>
          <w:szCs w:val="28"/>
        </w:rPr>
      </w:pPr>
      <w:r w:rsidRPr="00D06570">
        <w:rPr>
          <w:rFonts w:ascii="Times New Roman" w:hAnsi="Times New Roman" w:cs="Times New Roman"/>
          <w:b/>
          <w:sz w:val="28"/>
          <w:szCs w:val="28"/>
        </w:rPr>
        <w:t>закона «Об организации предоставления государственных</w:t>
      </w:r>
    </w:p>
    <w:p w14:paraId="2FDE2541" w14:textId="77777777" w:rsidR="00DF2CA2" w:rsidRPr="00D06570" w:rsidRDefault="00DF2CA2" w:rsidP="00D06570">
      <w:pPr>
        <w:pStyle w:val="ConsPlusNormal"/>
        <w:ind w:firstLine="851"/>
        <w:contextualSpacing/>
        <w:jc w:val="center"/>
        <w:rPr>
          <w:rFonts w:ascii="Times New Roman" w:hAnsi="Times New Roman" w:cs="Times New Roman"/>
          <w:b/>
          <w:sz w:val="28"/>
          <w:szCs w:val="28"/>
        </w:rPr>
      </w:pPr>
      <w:r w:rsidRPr="00D06570">
        <w:rPr>
          <w:rFonts w:ascii="Times New Roman" w:hAnsi="Times New Roman" w:cs="Times New Roman"/>
          <w:b/>
          <w:sz w:val="28"/>
          <w:szCs w:val="28"/>
        </w:rPr>
        <w:t>и муниципальных услуг», а также их должностных лиц,</w:t>
      </w:r>
    </w:p>
    <w:p w14:paraId="7847F4D1" w14:textId="77777777" w:rsidR="00DF2CA2" w:rsidRPr="00D06570" w:rsidRDefault="00DF2CA2" w:rsidP="00D06570">
      <w:pPr>
        <w:pStyle w:val="ConsPlusNormal"/>
        <w:ind w:firstLine="851"/>
        <w:contextualSpacing/>
        <w:jc w:val="center"/>
        <w:rPr>
          <w:rFonts w:ascii="Times New Roman" w:hAnsi="Times New Roman" w:cs="Times New Roman"/>
          <w:b/>
          <w:sz w:val="28"/>
          <w:szCs w:val="28"/>
        </w:rPr>
      </w:pPr>
      <w:r w:rsidRPr="00D06570">
        <w:rPr>
          <w:rFonts w:ascii="Times New Roman" w:hAnsi="Times New Roman" w:cs="Times New Roman"/>
          <w:b/>
          <w:sz w:val="28"/>
          <w:szCs w:val="28"/>
        </w:rPr>
        <w:t>муниципальных служащих, работников</w:t>
      </w:r>
    </w:p>
    <w:p w14:paraId="7B87FDB1" w14:textId="77777777" w:rsidR="00DF2CA2" w:rsidRPr="00D06570" w:rsidRDefault="00DF2CA2" w:rsidP="00D06570">
      <w:pPr>
        <w:pStyle w:val="ConsPlusNormal"/>
        <w:ind w:firstLine="851"/>
        <w:contextualSpacing/>
        <w:jc w:val="center"/>
        <w:rPr>
          <w:rFonts w:ascii="Times New Roman" w:hAnsi="Times New Roman" w:cs="Times New Roman"/>
          <w:b/>
          <w:sz w:val="28"/>
          <w:szCs w:val="28"/>
        </w:rPr>
      </w:pPr>
    </w:p>
    <w:p w14:paraId="2B1C749A" w14:textId="77777777" w:rsidR="00DF2CA2" w:rsidRPr="00D06570" w:rsidRDefault="00DF2CA2" w:rsidP="00D06570">
      <w:pPr>
        <w:pStyle w:val="ConsPlusNormal"/>
        <w:ind w:firstLine="851"/>
        <w:contextualSpacing/>
        <w:jc w:val="center"/>
        <w:rPr>
          <w:rFonts w:ascii="Times New Roman" w:hAnsi="Times New Roman" w:cs="Times New Roman"/>
          <w:b/>
          <w:sz w:val="28"/>
          <w:szCs w:val="28"/>
        </w:rPr>
      </w:pPr>
      <w:r w:rsidRPr="00D06570">
        <w:rPr>
          <w:rFonts w:ascii="Times New Roman" w:hAnsi="Times New Roman" w:cs="Times New Roman"/>
          <w:b/>
          <w:sz w:val="28"/>
          <w:szCs w:val="28"/>
        </w:rPr>
        <w:t>Способы информирования заявителей о порядке</w:t>
      </w:r>
    </w:p>
    <w:p w14:paraId="7DB1F0D0" w14:textId="77777777" w:rsidR="00DF2CA2" w:rsidRPr="00D06570" w:rsidRDefault="00DF2CA2" w:rsidP="00D06570">
      <w:pPr>
        <w:pStyle w:val="ConsPlusNormal"/>
        <w:ind w:firstLine="851"/>
        <w:contextualSpacing/>
        <w:jc w:val="center"/>
        <w:rPr>
          <w:rFonts w:ascii="Times New Roman" w:hAnsi="Times New Roman" w:cs="Times New Roman"/>
          <w:b/>
          <w:sz w:val="28"/>
          <w:szCs w:val="28"/>
        </w:rPr>
      </w:pPr>
      <w:r w:rsidRPr="00D06570">
        <w:rPr>
          <w:rFonts w:ascii="Times New Roman" w:hAnsi="Times New Roman" w:cs="Times New Roman"/>
          <w:b/>
          <w:sz w:val="28"/>
          <w:szCs w:val="28"/>
        </w:rPr>
        <w:t>досудебного (внесудебного) обжалования, а также формы</w:t>
      </w:r>
    </w:p>
    <w:p w14:paraId="2E705699" w14:textId="77777777" w:rsidR="00DF2CA2" w:rsidRPr="00D06570" w:rsidRDefault="00DF2CA2" w:rsidP="00D06570">
      <w:pPr>
        <w:pStyle w:val="ConsPlusNormal"/>
        <w:ind w:firstLine="851"/>
        <w:contextualSpacing/>
        <w:jc w:val="center"/>
        <w:rPr>
          <w:rFonts w:ascii="Times New Roman" w:hAnsi="Times New Roman" w:cs="Times New Roman"/>
          <w:b/>
          <w:sz w:val="28"/>
          <w:szCs w:val="28"/>
        </w:rPr>
      </w:pPr>
      <w:r w:rsidRPr="00D06570">
        <w:rPr>
          <w:rFonts w:ascii="Times New Roman" w:hAnsi="Times New Roman" w:cs="Times New Roman"/>
          <w:b/>
          <w:sz w:val="28"/>
          <w:szCs w:val="28"/>
        </w:rPr>
        <w:t>и способы подачи заявителями жалобы</w:t>
      </w:r>
    </w:p>
    <w:p w14:paraId="26B6E8F3" w14:textId="77777777" w:rsidR="00DF2CA2" w:rsidRPr="00DF2CA2" w:rsidRDefault="00DF2CA2" w:rsidP="00DF2CA2">
      <w:pPr>
        <w:pStyle w:val="ConsPlusNormal"/>
        <w:ind w:firstLine="851"/>
        <w:contextualSpacing/>
        <w:jc w:val="center"/>
        <w:rPr>
          <w:rFonts w:ascii="Times New Roman" w:hAnsi="Times New Roman" w:cs="Times New Roman"/>
          <w:sz w:val="28"/>
          <w:szCs w:val="28"/>
        </w:rPr>
      </w:pPr>
    </w:p>
    <w:p w14:paraId="5213830D" w14:textId="77777777" w:rsidR="00DF2CA2" w:rsidRPr="00DF2CA2" w:rsidRDefault="00145BD0" w:rsidP="00DF2CA2">
      <w:pPr>
        <w:pStyle w:val="ConsPlusNormal"/>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85</w:t>
      </w:r>
      <w:r w:rsidR="00DF2CA2" w:rsidRPr="00DF2CA2">
        <w:rPr>
          <w:rFonts w:ascii="Times New Roman" w:hAnsi="Times New Roman" w:cs="Times New Roman"/>
          <w:sz w:val="28"/>
          <w:szCs w:val="28"/>
        </w:rPr>
        <w:t>. Заявитель имеет право на обжалование нарушения порядка предоставления муниципальной услуги, выразившегося в решениях, действиях (бездействии) Управления, его должностных лиц при предоставлении муниципальной услуги, в досудебном (внесудебном) порядке путем обращения в Управление.</w:t>
      </w:r>
    </w:p>
    <w:p w14:paraId="51975C38" w14:textId="77777777" w:rsidR="00DF2CA2" w:rsidRPr="00DF2CA2" w:rsidRDefault="00DF2CA2" w:rsidP="00DF2CA2">
      <w:pPr>
        <w:pStyle w:val="ConsPlusNormal"/>
        <w:spacing w:line="360" w:lineRule="auto"/>
        <w:ind w:firstLine="851"/>
        <w:jc w:val="both"/>
        <w:rPr>
          <w:rFonts w:ascii="Times New Roman" w:hAnsi="Times New Roman" w:cs="Times New Roman"/>
          <w:sz w:val="28"/>
          <w:szCs w:val="28"/>
        </w:rPr>
      </w:pPr>
      <w:r w:rsidRPr="00DF2CA2">
        <w:rPr>
          <w:rFonts w:ascii="Times New Roman" w:hAnsi="Times New Roman" w:cs="Times New Roman"/>
          <w:sz w:val="28"/>
          <w:szCs w:val="28"/>
        </w:rPr>
        <w:t>Органом муниципальной власти, в который может быть направлена жалоба, является Управление.</w:t>
      </w:r>
    </w:p>
    <w:p w14:paraId="36B9A9A9" w14:textId="77777777" w:rsidR="00DF2CA2" w:rsidRPr="00DF2CA2" w:rsidRDefault="00DF2CA2" w:rsidP="00DF2CA2">
      <w:pPr>
        <w:pStyle w:val="ConsPlusNormal"/>
        <w:spacing w:line="360" w:lineRule="auto"/>
        <w:ind w:firstLine="851"/>
        <w:jc w:val="both"/>
        <w:rPr>
          <w:rFonts w:ascii="Times New Roman" w:hAnsi="Times New Roman" w:cs="Times New Roman"/>
          <w:sz w:val="28"/>
          <w:szCs w:val="28"/>
        </w:rPr>
      </w:pPr>
      <w:r w:rsidRPr="00DF2CA2">
        <w:rPr>
          <w:rFonts w:ascii="Times New Roman" w:hAnsi="Times New Roman" w:cs="Times New Roman"/>
          <w:sz w:val="28"/>
          <w:szCs w:val="28"/>
        </w:rPr>
        <w:lastRenderedPageBreak/>
        <w:t>Решения и (или) действия (бездействие) должностных лиц Управления обжалуются руководителю Управления.</w:t>
      </w:r>
    </w:p>
    <w:p w14:paraId="0BAE7FA8" w14:textId="034B9EA6" w:rsidR="00DF2CA2" w:rsidRPr="00DF2CA2" w:rsidRDefault="00145BD0" w:rsidP="00DF2CA2">
      <w:pPr>
        <w:pStyle w:val="af"/>
        <w:spacing w:line="360" w:lineRule="auto"/>
        <w:ind w:firstLine="851"/>
        <w:rPr>
          <w:szCs w:val="28"/>
        </w:rPr>
      </w:pPr>
      <w:r>
        <w:rPr>
          <w:szCs w:val="28"/>
        </w:rPr>
        <w:t>86</w:t>
      </w:r>
      <w:r w:rsidR="00DF2CA2" w:rsidRPr="00DF2CA2">
        <w:rPr>
          <w:szCs w:val="28"/>
        </w:rPr>
        <w:t xml:space="preserve">. 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МФЦ, с использованием информационно-телекоммуникационной сети «Интернет», официального сайта, Единого портала либо </w:t>
      </w:r>
      <w:r w:rsidR="00DF2CA2" w:rsidRPr="00DF2CA2">
        <w:rPr>
          <w:bCs/>
          <w:color w:val="000000"/>
          <w:szCs w:val="28"/>
          <w:lang w:eastAsia="ar-SA"/>
        </w:rPr>
        <w:t>регионального портала</w:t>
      </w:r>
      <w:r w:rsidR="00DF2CA2" w:rsidRPr="00DF2CA2">
        <w:rPr>
          <w:szCs w:val="28"/>
        </w:rPr>
        <w:t>, информационной системы досудебного обжалования, а также может быть принята при личном приеме заявителя. Жалоба на решения и действия (бездействие) МФЦ, работника МФЦ может быть направлена по почте, с использованием информационно-телекоммуникационной сети «Интернет», официального сайта МФЦ, Единого портала либо регионального портала, информационной системы досудебного обжалования, а также может быть принята при личном приеме заявителя. Жалоба на решения и действия (бездействие) организаций, предусмотренных частью 1.1 статьи 16 Федерального закона № 210-ФЗ,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либо регионального портала, а также может быть принята при личном приеме заявителя.</w:t>
      </w:r>
    </w:p>
    <w:p w14:paraId="4063F98B" w14:textId="071203D3" w:rsidR="00DF2CA2" w:rsidRPr="00DF2CA2" w:rsidRDefault="00145BD0" w:rsidP="00DF2CA2">
      <w:pPr>
        <w:autoSpaceDE w:val="0"/>
        <w:autoSpaceDN w:val="0"/>
        <w:adjustRightInd w:val="0"/>
        <w:spacing w:line="360" w:lineRule="auto"/>
        <w:ind w:firstLine="540"/>
        <w:jc w:val="both"/>
        <w:rPr>
          <w:rFonts w:ascii="Times New Roman" w:hAnsi="Times New Roman" w:cs="Times New Roman"/>
          <w:sz w:val="28"/>
          <w:szCs w:val="28"/>
        </w:rPr>
      </w:pPr>
      <w:r>
        <w:rPr>
          <w:rFonts w:ascii="Times New Roman" w:hAnsi="Times New Roman" w:cs="Times New Roman"/>
          <w:sz w:val="28"/>
          <w:szCs w:val="28"/>
        </w:rPr>
        <w:t>87</w:t>
      </w:r>
      <w:r w:rsidR="00DF2CA2" w:rsidRPr="00DF2CA2">
        <w:rPr>
          <w:rFonts w:ascii="Times New Roman" w:hAnsi="Times New Roman" w:cs="Times New Roman"/>
          <w:sz w:val="28"/>
          <w:szCs w:val="28"/>
        </w:rPr>
        <w:t>. Информация о порядке подачи и рассмотрения жалобы размещается на официальном сайте, Едином портале, а также предоставляется непосредственно должностными лицами Администрации, Управления по телефонам для справок, а также электронным сообщением по адресу, указанному заявителем в обращении.</w:t>
      </w:r>
    </w:p>
    <w:p w14:paraId="56691519" w14:textId="77777777" w:rsidR="00252E05" w:rsidRDefault="00252E05" w:rsidP="00DF2CA2">
      <w:pPr>
        <w:autoSpaceDE w:val="0"/>
        <w:autoSpaceDN w:val="0"/>
        <w:adjustRightInd w:val="0"/>
        <w:spacing w:after="0" w:line="240" w:lineRule="auto"/>
        <w:jc w:val="center"/>
        <w:outlineLvl w:val="1"/>
        <w:rPr>
          <w:rFonts w:ascii="Times New Roman" w:hAnsi="Times New Roman" w:cs="Times New Roman"/>
          <w:color w:val="000000"/>
          <w:sz w:val="28"/>
          <w:szCs w:val="28"/>
        </w:rPr>
      </w:pPr>
    </w:p>
    <w:p w14:paraId="185B447D" w14:textId="77777777" w:rsidR="00531B63" w:rsidRDefault="00531B63" w:rsidP="00DF2CA2">
      <w:pPr>
        <w:autoSpaceDE w:val="0"/>
        <w:autoSpaceDN w:val="0"/>
        <w:adjustRightInd w:val="0"/>
        <w:spacing w:after="0" w:line="240" w:lineRule="auto"/>
        <w:jc w:val="center"/>
        <w:outlineLvl w:val="1"/>
        <w:rPr>
          <w:rFonts w:ascii="Times New Roman" w:hAnsi="Times New Roman" w:cs="Times New Roman"/>
          <w:color w:val="000000"/>
          <w:sz w:val="28"/>
          <w:szCs w:val="28"/>
        </w:rPr>
      </w:pPr>
    </w:p>
    <w:p w14:paraId="005F322D" w14:textId="77777777" w:rsidR="00531B63" w:rsidRDefault="00531B63" w:rsidP="00DF2CA2">
      <w:pPr>
        <w:autoSpaceDE w:val="0"/>
        <w:autoSpaceDN w:val="0"/>
        <w:adjustRightInd w:val="0"/>
        <w:spacing w:after="0" w:line="240" w:lineRule="auto"/>
        <w:jc w:val="center"/>
        <w:outlineLvl w:val="1"/>
        <w:rPr>
          <w:rFonts w:ascii="Times New Roman" w:hAnsi="Times New Roman" w:cs="Times New Roman"/>
          <w:color w:val="000000"/>
          <w:sz w:val="28"/>
          <w:szCs w:val="28"/>
        </w:rPr>
      </w:pPr>
    </w:p>
    <w:p w14:paraId="5F1495C1" w14:textId="77777777" w:rsidR="00531B63" w:rsidRDefault="00531B63" w:rsidP="00DF2CA2">
      <w:pPr>
        <w:autoSpaceDE w:val="0"/>
        <w:autoSpaceDN w:val="0"/>
        <w:adjustRightInd w:val="0"/>
        <w:spacing w:after="0" w:line="240" w:lineRule="auto"/>
        <w:jc w:val="center"/>
        <w:outlineLvl w:val="1"/>
        <w:rPr>
          <w:rFonts w:ascii="Times New Roman" w:hAnsi="Times New Roman" w:cs="Times New Roman"/>
          <w:color w:val="000000"/>
          <w:sz w:val="28"/>
          <w:szCs w:val="28"/>
        </w:rPr>
      </w:pPr>
    </w:p>
    <w:p w14:paraId="33C1E9CD" w14:textId="77777777" w:rsidR="00531B63" w:rsidRDefault="00531B63" w:rsidP="00DF2CA2">
      <w:pPr>
        <w:autoSpaceDE w:val="0"/>
        <w:autoSpaceDN w:val="0"/>
        <w:adjustRightInd w:val="0"/>
        <w:spacing w:after="0" w:line="240" w:lineRule="auto"/>
        <w:jc w:val="center"/>
        <w:outlineLvl w:val="1"/>
        <w:rPr>
          <w:rFonts w:ascii="Times New Roman" w:hAnsi="Times New Roman" w:cs="Times New Roman"/>
          <w:color w:val="000000"/>
          <w:sz w:val="28"/>
          <w:szCs w:val="28"/>
        </w:rPr>
      </w:pPr>
    </w:p>
    <w:p w14:paraId="313339C9" w14:textId="77777777" w:rsidR="00531B63" w:rsidRDefault="00531B63" w:rsidP="00DF2CA2">
      <w:pPr>
        <w:autoSpaceDE w:val="0"/>
        <w:autoSpaceDN w:val="0"/>
        <w:adjustRightInd w:val="0"/>
        <w:spacing w:after="0" w:line="240" w:lineRule="auto"/>
        <w:jc w:val="center"/>
        <w:outlineLvl w:val="1"/>
        <w:rPr>
          <w:rFonts w:ascii="Times New Roman" w:hAnsi="Times New Roman" w:cs="Times New Roman"/>
          <w:color w:val="000000"/>
          <w:sz w:val="28"/>
          <w:szCs w:val="28"/>
        </w:rPr>
      </w:pPr>
    </w:p>
    <w:p w14:paraId="153CA578" w14:textId="77777777" w:rsidR="00531B63" w:rsidRDefault="00531B63" w:rsidP="00DF2CA2">
      <w:pPr>
        <w:autoSpaceDE w:val="0"/>
        <w:autoSpaceDN w:val="0"/>
        <w:adjustRightInd w:val="0"/>
        <w:spacing w:after="0" w:line="240" w:lineRule="auto"/>
        <w:jc w:val="center"/>
        <w:outlineLvl w:val="1"/>
        <w:rPr>
          <w:rFonts w:ascii="Times New Roman" w:hAnsi="Times New Roman" w:cs="Times New Roman"/>
          <w:color w:val="000000"/>
          <w:sz w:val="28"/>
          <w:szCs w:val="28"/>
        </w:rPr>
      </w:pPr>
    </w:p>
    <w:p w14:paraId="52A4B114" w14:textId="77777777" w:rsidR="00531B63" w:rsidRDefault="00531B63" w:rsidP="00DF2CA2">
      <w:pPr>
        <w:autoSpaceDE w:val="0"/>
        <w:autoSpaceDN w:val="0"/>
        <w:adjustRightInd w:val="0"/>
        <w:spacing w:after="0" w:line="240" w:lineRule="auto"/>
        <w:jc w:val="center"/>
        <w:outlineLvl w:val="1"/>
        <w:rPr>
          <w:rFonts w:ascii="Times New Roman" w:hAnsi="Times New Roman" w:cs="Times New Roman"/>
          <w:color w:val="000000"/>
          <w:sz w:val="28"/>
          <w:szCs w:val="28"/>
        </w:rPr>
      </w:pPr>
    </w:p>
    <w:p w14:paraId="132A26DB" w14:textId="77777777" w:rsidR="00531B63" w:rsidRDefault="00531B63" w:rsidP="00DF2CA2">
      <w:pPr>
        <w:autoSpaceDE w:val="0"/>
        <w:autoSpaceDN w:val="0"/>
        <w:adjustRightInd w:val="0"/>
        <w:spacing w:after="0" w:line="240" w:lineRule="auto"/>
        <w:jc w:val="center"/>
        <w:outlineLvl w:val="1"/>
        <w:rPr>
          <w:rFonts w:ascii="Times New Roman" w:hAnsi="Times New Roman" w:cs="Times New Roman"/>
          <w:color w:val="000000"/>
          <w:sz w:val="28"/>
          <w:szCs w:val="28"/>
        </w:rPr>
      </w:pPr>
    </w:p>
    <w:p w14:paraId="53216A30" w14:textId="77777777" w:rsidR="00531B63" w:rsidRDefault="00531B63" w:rsidP="00DF2CA2">
      <w:pPr>
        <w:autoSpaceDE w:val="0"/>
        <w:autoSpaceDN w:val="0"/>
        <w:adjustRightInd w:val="0"/>
        <w:spacing w:after="0" w:line="240" w:lineRule="auto"/>
        <w:jc w:val="center"/>
        <w:outlineLvl w:val="1"/>
        <w:rPr>
          <w:rFonts w:ascii="Times New Roman" w:hAnsi="Times New Roman" w:cs="Times New Roman"/>
          <w:color w:val="000000"/>
          <w:sz w:val="28"/>
          <w:szCs w:val="28"/>
        </w:rPr>
      </w:pPr>
    </w:p>
    <w:p w14:paraId="68C0124C" w14:textId="77777777" w:rsidR="0086104A" w:rsidRDefault="0086104A" w:rsidP="00D06570">
      <w:pPr>
        <w:spacing w:after="0" w:line="240" w:lineRule="auto"/>
        <w:contextualSpacing/>
        <w:jc w:val="right"/>
        <w:rPr>
          <w:rFonts w:ascii="Times New Roman" w:hAnsi="Times New Roman" w:cs="Times New Roman"/>
          <w:sz w:val="28"/>
          <w:szCs w:val="28"/>
        </w:rPr>
      </w:pPr>
      <w:r w:rsidRPr="00C35D3D">
        <w:rPr>
          <w:rFonts w:ascii="Times New Roman" w:hAnsi="Times New Roman" w:cs="Times New Roman"/>
          <w:sz w:val="28"/>
          <w:szCs w:val="28"/>
        </w:rPr>
        <w:lastRenderedPageBreak/>
        <w:t xml:space="preserve">Приложение </w:t>
      </w:r>
      <w:r>
        <w:rPr>
          <w:rFonts w:ascii="Times New Roman" w:hAnsi="Times New Roman" w:cs="Times New Roman"/>
          <w:sz w:val="28"/>
          <w:szCs w:val="28"/>
        </w:rPr>
        <w:t>1</w:t>
      </w:r>
    </w:p>
    <w:p w14:paraId="2B8ACDBE" w14:textId="77777777" w:rsidR="0086104A" w:rsidRDefault="0086104A" w:rsidP="00D06570">
      <w:pPr>
        <w:spacing w:after="0" w:line="240" w:lineRule="auto"/>
        <w:contextualSpacing/>
        <w:jc w:val="right"/>
        <w:rPr>
          <w:rFonts w:ascii="Times New Roman" w:hAnsi="Times New Roman" w:cs="Times New Roman"/>
          <w:sz w:val="28"/>
          <w:szCs w:val="28"/>
        </w:rPr>
      </w:pPr>
      <w:r w:rsidRPr="00C35D3D">
        <w:rPr>
          <w:rFonts w:ascii="Times New Roman" w:hAnsi="Times New Roman" w:cs="Times New Roman"/>
          <w:sz w:val="28"/>
          <w:szCs w:val="28"/>
        </w:rPr>
        <w:t xml:space="preserve">к Административному регламенту </w:t>
      </w:r>
    </w:p>
    <w:p w14:paraId="0703CD97" w14:textId="77777777" w:rsidR="0086104A" w:rsidRDefault="0086104A" w:rsidP="00D06570">
      <w:pPr>
        <w:spacing w:after="0" w:line="240" w:lineRule="auto"/>
        <w:contextualSpacing/>
        <w:jc w:val="right"/>
        <w:rPr>
          <w:rFonts w:ascii="Times New Roman" w:hAnsi="Times New Roman" w:cs="Times New Roman"/>
          <w:sz w:val="28"/>
          <w:szCs w:val="28"/>
        </w:rPr>
      </w:pPr>
      <w:r w:rsidRPr="00C35D3D">
        <w:rPr>
          <w:rFonts w:ascii="Times New Roman" w:hAnsi="Times New Roman" w:cs="Times New Roman"/>
          <w:sz w:val="28"/>
          <w:szCs w:val="28"/>
        </w:rPr>
        <w:t xml:space="preserve">по предоставлению муниципальной услуги </w:t>
      </w:r>
    </w:p>
    <w:p w14:paraId="37F2CBFC" w14:textId="77777777" w:rsidR="0086104A" w:rsidRDefault="0086104A" w:rsidP="00D06570">
      <w:pPr>
        <w:spacing w:after="0" w:line="240" w:lineRule="auto"/>
        <w:contextualSpacing/>
        <w:jc w:val="right"/>
        <w:rPr>
          <w:rFonts w:ascii="Times New Roman" w:hAnsi="Times New Roman" w:cs="Times New Roman"/>
          <w:sz w:val="28"/>
          <w:szCs w:val="28"/>
        </w:rPr>
      </w:pPr>
      <w:r w:rsidRPr="00C35D3D">
        <w:rPr>
          <w:rFonts w:ascii="Times New Roman" w:hAnsi="Times New Roman" w:cs="Times New Roman"/>
          <w:sz w:val="28"/>
          <w:szCs w:val="28"/>
        </w:rPr>
        <w:t>«</w:t>
      </w:r>
      <w:r w:rsidRPr="00E22DEB">
        <w:rPr>
          <w:rFonts w:ascii="Times New Roman" w:hAnsi="Times New Roman" w:cs="Times New Roman"/>
          <w:sz w:val="28"/>
          <w:szCs w:val="28"/>
        </w:rPr>
        <w:t xml:space="preserve">Присвоение адреса объекту адресации, </w:t>
      </w:r>
    </w:p>
    <w:p w14:paraId="788849E0" w14:textId="77777777" w:rsidR="0086104A" w:rsidRPr="00C35D3D" w:rsidRDefault="0086104A" w:rsidP="00D06570">
      <w:pPr>
        <w:spacing w:after="0" w:line="240" w:lineRule="auto"/>
        <w:contextualSpacing/>
        <w:jc w:val="right"/>
        <w:rPr>
          <w:rFonts w:ascii="Times New Roman" w:hAnsi="Times New Roman" w:cs="Times New Roman"/>
          <w:sz w:val="28"/>
          <w:szCs w:val="28"/>
        </w:rPr>
      </w:pPr>
      <w:r w:rsidRPr="00E22DEB">
        <w:rPr>
          <w:rFonts w:ascii="Times New Roman" w:hAnsi="Times New Roman" w:cs="Times New Roman"/>
          <w:sz w:val="28"/>
          <w:szCs w:val="28"/>
        </w:rPr>
        <w:t>изменение и аннулирование такого адреса</w:t>
      </w:r>
      <w:r w:rsidRPr="00C35D3D">
        <w:rPr>
          <w:rFonts w:ascii="Times New Roman" w:hAnsi="Times New Roman" w:cs="Times New Roman"/>
          <w:sz w:val="28"/>
          <w:szCs w:val="28"/>
        </w:rPr>
        <w:t>»</w:t>
      </w:r>
    </w:p>
    <w:p w14:paraId="1F871395" w14:textId="77777777" w:rsidR="0086104A" w:rsidRDefault="0086104A" w:rsidP="00D06570">
      <w:pPr>
        <w:autoSpaceDE w:val="0"/>
        <w:autoSpaceDN w:val="0"/>
        <w:adjustRightInd w:val="0"/>
        <w:spacing w:after="0" w:line="480" w:lineRule="auto"/>
        <w:contextualSpacing/>
        <w:jc w:val="center"/>
        <w:outlineLvl w:val="1"/>
        <w:rPr>
          <w:rFonts w:ascii="Times New Roman" w:hAnsi="Times New Roman" w:cs="Times New Roman"/>
          <w:color w:val="000000"/>
          <w:sz w:val="28"/>
          <w:szCs w:val="28"/>
        </w:rPr>
      </w:pPr>
    </w:p>
    <w:p w14:paraId="1C0702B0" w14:textId="77777777" w:rsidR="0086104A" w:rsidRDefault="0086104A" w:rsidP="00D06570">
      <w:pPr>
        <w:pStyle w:val="Default"/>
        <w:contextualSpacing/>
        <w:jc w:val="center"/>
        <w:rPr>
          <w:b/>
          <w:bCs/>
          <w:sz w:val="28"/>
          <w:szCs w:val="28"/>
        </w:rPr>
      </w:pPr>
      <w:r>
        <w:rPr>
          <w:b/>
          <w:bCs/>
          <w:sz w:val="28"/>
          <w:szCs w:val="28"/>
        </w:rPr>
        <w:t>П Е Р Е Ч Е Н Ь</w:t>
      </w:r>
    </w:p>
    <w:p w14:paraId="53FEDF52" w14:textId="77777777" w:rsidR="0086104A" w:rsidRDefault="0086104A" w:rsidP="00D06570">
      <w:pPr>
        <w:pStyle w:val="Default"/>
        <w:contextualSpacing/>
        <w:jc w:val="center"/>
        <w:rPr>
          <w:b/>
          <w:bCs/>
          <w:sz w:val="28"/>
          <w:szCs w:val="28"/>
        </w:rPr>
      </w:pPr>
      <w:r>
        <w:rPr>
          <w:b/>
          <w:bCs/>
          <w:sz w:val="28"/>
          <w:szCs w:val="28"/>
        </w:rPr>
        <w:t>признаков заявителей, а также комбинации значений признаков, каждая из которых соответствует одному варианту предоставления услуги</w:t>
      </w:r>
    </w:p>
    <w:p w14:paraId="73CA2E45" w14:textId="77777777" w:rsidR="0086104A" w:rsidRDefault="0086104A" w:rsidP="00D06570">
      <w:pPr>
        <w:pStyle w:val="Default"/>
        <w:contextualSpacing/>
        <w:rPr>
          <w:b/>
          <w:bCs/>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9"/>
        <w:gridCol w:w="8222"/>
      </w:tblGrid>
      <w:tr w:rsidR="0086104A" w:rsidRPr="00D06570" w14:paraId="3A68B96D" w14:textId="77777777" w:rsidTr="00D06570">
        <w:trPr>
          <w:trHeight w:val="449"/>
        </w:trPr>
        <w:tc>
          <w:tcPr>
            <w:tcW w:w="1809" w:type="dxa"/>
          </w:tcPr>
          <w:p w14:paraId="2E5DF2F8" w14:textId="77777777" w:rsidR="0086104A" w:rsidRPr="00D06570" w:rsidRDefault="0086104A" w:rsidP="00C9148C">
            <w:pPr>
              <w:pStyle w:val="Default"/>
            </w:pPr>
            <w:r w:rsidRPr="00D06570">
              <w:t xml:space="preserve">№ варианта </w:t>
            </w:r>
          </w:p>
        </w:tc>
        <w:tc>
          <w:tcPr>
            <w:tcW w:w="8222" w:type="dxa"/>
          </w:tcPr>
          <w:p w14:paraId="653EEF21" w14:textId="77777777" w:rsidR="0086104A" w:rsidRPr="00D06570" w:rsidRDefault="0086104A" w:rsidP="00990455">
            <w:pPr>
              <w:pStyle w:val="Default"/>
              <w:ind w:right="176"/>
              <w:jc w:val="center"/>
            </w:pPr>
            <w:r w:rsidRPr="00D06570">
              <w:t>Перечень признаков заявителей, а также комбинации значений признаков, каждая из которых соответствует одному варианту предоставления услуги</w:t>
            </w:r>
          </w:p>
        </w:tc>
      </w:tr>
      <w:tr w:rsidR="0086104A" w:rsidRPr="00D06570" w14:paraId="3D2FEDD8" w14:textId="77777777" w:rsidTr="00D06570">
        <w:trPr>
          <w:trHeight w:val="288"/>
        </w:trPr>
        <w:tc>
          <w:tcPr>
            <w:tcW w:w="1809" w:type="dxa"/>
          </w:tcPr>
          <w:p w14:paraId="5E9E6EC6" w14:textId="77777777" w:rsidR="0086104A" w:rsidRPr="00D06570" w:rsidRDefault="0086104A" w:rsidP="00C9148C">
            <w:pPr>
              <w:pStyle w:val="Default"/>
            </w:pPr>
          </w:p>
          <w:p w14:paraId="7F0C9C82" w14:textId="77777777" w:rsidR="0086104A" w:rsidRPr="00D06570" w:rsidRDefault="0086104A" w:rsidP="00C9148C">
            <w:pPr>
              <w:pStyle w:val="Default"/>
            </w:pPr>
            <w:r w:rsidRPr="00D06570">
              <w:t xml:space="preserve">1 </w:t>
            </w:r>
          </w:p>
        </w:tc>
        <w:tc>
          <w:tcPr>
            <w:tcW w:w="8222" w:type="dxa"/>
          </w:tcPr>
          <w:p w14:paraId="21DD2DBA" w14:textId="77777777" w:rsidR="0086104A" w:rsidRPr="00D06570" w:rsidRDefault="0086104A" w:rsidP="00C9148C">
            <w:pPr>
              <w:pStyle w:val="Default"/>
            </w:pPr>
            <w:r w:rsidRPr="00D06570">
              <w:t xml:space="preserve">Заявитель обратился с заявлением о </w:t>
            </w:r>
            <w:r w:rsidRPr="00D06570">
              <w:rPr>
                <w:color w:val="auto"/>
              </w:rPr>
              <w:t xml:space="preserve">присвоении адреса объекту адресации, изменении и аннулировании такого адреса </w:t>
            </w:r>
          </w:p>
        </w:tc>
      </w:tr>
      <w:tr w:rsidR="0086104A" w:rsidRPr="00D06570" w14:paraId="2303E94C" w14:textId="77777777" w:rsidTr="00D06570">
        <w:trPr>
          <w:trHeight w:val="288"/>
        </w:trPr>
        <w:tc>
          <w:tcPr>
            <w:tcW w:w="1809" w:type="dxa"/>
          </w:tcPr>
          <w:p w14:paraId="72C456ED" w14:textId="77777777" w:rsidR="0086104A" w:rsidRPr="00D06570" w:rsidRDefault="0086104A" w:rsidP="00C9148C">
            <w:pPr>
              <w:pStyle w:val="Default"/>
            </w:pPr>
          </w:p>
          <w:p w14:paraId="7147ABAB" w14:textId="77777777" w:rsidR="0086104A" w:rsidRPr="00D06570" w:rsidRDefault="0086104A" w:rsidP="00C9148C">
            <w:pPr>
              <w:pStyle w:val="Default"/>
            </w:pPr>
            <w:r w:rsidRPr="00D06570">
              <w:t xml:space="preserve">3 </w:t>
            </w:r>
          </w:p>
        </w:tc>
        <w:tc>
          <w:tcPr>
            <w:tcW w:w="8222" w:type="dxa"/>
          </w:tcPr>
          <w:p w14:paraId="6591BCC6" w14:textId="77777777" w:rsidR="0086104A" w:rsidRPr="00D06570" w:rsidRDefault="0086104A" w:rsidP="00C9148C">
            <w:pPr>
              <w:pStyle w:val="Default"/>
              <w:jc w:val="both"/>
            </w:pPr>
            <w:r w:rsidRPr="00D06570">
              <w:t xml:space="preserve">Заявитель обратился с заявлением об исправлении допущенных опечаток и ошибок в выданных заявителю в результате предоставления муниципальной услуги документах и созданных реестровых записях </w:t>
            </w:r>
          </w:p>
        </w:tc>
      </w:tr>
    </w:tbl>
    <w:p w14:paraId="6819DBA1" w14:textId="77777777" w:rsidR="0086104A" w:rsidRDefault="0086104A" w:rsidP="0086104A">
      <w:pPr>
        <w:pStyle w:val="Default"/>
        <w:rPr>
          <w:sz w:val="28"/>
          <w:szCs w:val="28"/>
        </w:rPr>
      </w:pPr>
    </w:p>
    <w:p w14:paraId="430B9338" w14:textId="77777777" w:rsidR="0086104A" w:rsidRDefault="0086104A" w:rsidP="0086104A">
      <w:pPr>
        <w:pStyle w:val="Default"/>
        <w:rPr>
          <w:sz w:val="28"/>
          <w:szCs w:val="28"/>
        </w:rPr>
      </w:pPr>
    </w:p>
    <w:p w14:paraId="2E1B9C1E" w14:textId="77777777" w:rsidR="0086104A" w:rsidRDefault="0086104A" w:rsidP="0086104A">
      <w:pPr>
        <w:pStyle w:val="Default"/>
        <w:rPr>
          <w:sz w:val="28"/>
          <w:szCs w:val="28"/>
        </w:rPr>
      </w:pPr>
    </w:p>
    <w:p w14:paraId="7440FD64" w14:textId="77777777" w:rsidR="0086104A" w:rsidRDefault="0086104A" w:rsidP="0086104A">
      <w:pPr>
        <w:pStyle w:val="Default"/>
        <w:rPr>
          <w:sz w:val="28"/>
          <w:szCs w:val="28"/>
        </w:rPr>
      </w:pPr>
    </w:p>
    <w:p w14:paraId="7C45E501" w14:textId="77777777" w:rsidR="0086104A" w:rsidRDefault="0086104A" w:rsidP="0086104A">
      <w:pPr>
        <w:pStyle w:val="Default"/>
        <w:rPr>
          <w:sz w:val="28"/>
          <w:szCs w:val="28"/>
        </w:rPr>
      </w:pPr>
    </w:p>
    <w:p w14:paraId="206F44FC" w14:textId="77777777" w:rsidR="0086104A" w:rsidRDefault="0086104A" w:rsidP="00DF2CA2">
      <w:pPr>
        <w:autoSpaceDE w:val="0"/>
        <w:autoSpaceDN w:val="0"/>
        <w:adjustRightInd w:val="0"/>
        <w:spacing w:after="0" w:line="240" w:lineRule="auto"/>
        <w:jc w:val="center"/>
        <w:outlineLvl w:val="1"/>
        <w:rPr>
          <w:rFonts w:ascii="Times New Roman" w:hAnsi="Times New Roman" w:cs="Times New Roman"/>
          <w:color w:val="000000"/>
          <w:sz w:val="28"/>
          <w:szCs w:val="28"/>
        </w:rPr>
      </w:pPr>
    </w:p>
    <w:p w14:paraId="67B6477E" w14:textId="77777777" w:rsidR="0086104A" w:rsidRDefault="0086104A" w:rsidP="00DF2CA2">
      <w:pPr>
        <w:autoSpaceDE w:val="0"/>
        <w:autoSpaceDN w:val="0"/>
        <w:adjustRightInd w:val="0"/>
        <w:spacing w:after="0" w:line="240" w:lineRule="auto"/>
        <w:jc w:val="center"/>
        <w:outlineLvl w:val="1"/>
        <w:rPr>
          <w:rFonts w:ascii="Times New Roman" w:hAnsi="Times New Roman" w:cs="Times New Roman"/>
          <w:color w:val="000000"/>
          <w:sz w:val="28"/>
          <w:szCs w:val="28"/>
        </w:rPr>
      </w:pPr>
    </w:p>
    <w:p w14:paraId="56E1A5B5" w14:textId="77777777" w:rsidR="0086104A" w:rsidRDefault="0086104A" w:rsidP="00DF2CA2">
      <w:pPr>
        <w:autoSpaceDE w:val="0"/>
        <w:autoSpaceDN w:val="0"/>
        <w:adjustRightInd w:val="0"/>
        <w:spacing w:after="0" w:line="240" w:lineRule="auto"/>
        <w:jc w:val="center"/>
        <w:outlineLvl w:val="1"/>
        <w:rPr>
          <w:rFonts w:ascii="Times New Roman" w:hAnsi="Times New Roman" w:cs="Times New Roman"/>
          <w:color w:val="000000"/>
          <w:sz w:val="28"/>
          <w:szCs w:val="28"/>
        </w:rPr>
      </w:pPr>
    </w:p>
    <w:p w14:paraId="299EF10A" w14:textId="77777777" w:rsidR="0086104A" w:rsidRDefault="0086104A" w:rsidP="00DF2CA2">
      <w:pPr>
        <w:autoSpaceDE w:val="0"/>
        <w:autoSpaceDN w:val="0"/>
        <w:adjustRightInd w:val="0"/>
        <w:spacing w:after="0" w:line="240" w:lineRule="auto"/>
        <w:jc w:val="center"/>
        <w:outlineLvl w:val="1"/>
        <w:rPr>
          <w:rFonts w:ascii="Times New Roman" w:hAnsi="Times New Roman" w:cs="Times New Roman"/>
          <w:color w:val="000000"/>
          <w:sz w:val="28"/>
          <w:szCs w:val="28"/>
        </w:rPr>
      </w:pPr>
    </w:p>
    <w:p w14:paraId="5191CFC5" w14:textId="77777777" w:rsidR="0086104A" w:rsidRDefault="0086104A" w:rsidP="00DF2CA2">
      <w:pPr>
        <w:autoSpaceDE w:val="0"/>
        <w:autoSpaceDN w:val="0"/>
        <w:adjustRightInd w:val="0"/>
        <w:spacing w:after="0" w:line="240" w:lineRule="auto"/>
        <w:jc w:val="center"/>
        <w:outlineLvl w:val="1"/>
        <w:rPr>
          <w:rFonts w:ascii="Times New Roman" w:hAnsi="Times New Roman" w:cs="Times New Roman"/>
          <w:color w:val="000000"/>
          <w:sz w:val="28"/>
          <w:szCs w:val="28"/>
        </w:rPr>
      </w:pPr>
    </w:p>
    <w:p w14:paraId="61DC88D0" w14:textId="77777777" w:rsidR="0086104A" w:rsidRDefault="0086104A" w:rsidP="00DF2CA2">
      <w:pPr>
        <w:autoSpaceDE w:val="0"/>
        <w:autoSpaceDN w:val="0"/>
        <w:adjustRightInd w:val="0"/>
        <w:spacing w:after="0" w:line="240" w:lineRule="auto"/>
        <w:jc w:val="center"/>
        <w:outlineLvl w:val="1"/>
        <w:rPr>
          <w:rFonts w:ascii="Times New Roman" w:hAnsi="Times New Roman" w:cs="Times New Roman"/>
          <w:color w:val="000000"/>
          <w:sz w:val="28"/>
          <w:szCs w:val="28"/>
        </w:rPr>
      </w:pPr>
    </w:p>
    <w:p w14:paraId="64798201" w14:textId="77777777" w:rsidR="0028114E" w:rsidRDefault="0028114E" w:rsidP="00DF2CA2">
      <w:pPr>
        <w:autoSpaceDE w:val="0"/>
        <w:autoSpaceDN w:val="0"/>
        <w:adjustRightInd w:val="0"/>
        <w:spacing w:after="0" w:line="240" w:lineRule="auto"/>
        <w:jc w:val="center"/>
        <w:outlineLvl w:val="1"/>
        <w:rPr>
          <w:rFonts w:ascii="Times New Roman" w:hAnsi="Times New Roman" w:cs="Times New Roman"/>
          <w:color w:val="000000"/>
          <w:sz w:val="28"/>
          <w:szCs w:val="28"/>
        </w:rPr>
      </w:pPr>
    </w:p>
    <w:p w14:paraId="247D5687" w14:textId="77777777" w:rsidR="0028114E" w:rsidRDefault="0028114E" w:rsidP="00DF2CA2">
      <w:pPr>
        <w:autoSpaceDE w:val="0"/>
        <w:autoSpaceDN w:val="0"/>
        <w:adjustRightInd w:val="0"/>
        <w:spacing w:after="0" w:line="240" w:lineRule="auto"/>
        <w:jc w:val="center"/>
        <w:outlineLvl w:val="1"/>
        <w:rPr>
          <w:rFonts w:ascii="Times New Roman" w:hAnsi="Times New Roman" w:cs="Times New Roman"/>
          <w:color w:val="000000"/>
          <w:sz w:val="28"/>
          <w:szCs w:val="28"/>
        </w:rPr>
      </w:pPr>
    </w:p>
    <w:p w14:paraId="776D3DAD" w14:textId="77777777" w:rsidR="0028114E" w:rsidRDefault="0028114E" w:rsidP="00DF2CA2">
      <w:pPr>
        <w:autoSpaceDE w:val="0"/>
        <w:autoSpaceDN w:val="0"/>
        <w:adjustRightInd w:val="0"/>
        <w:spacing w:after="0" w:line="240" w:lineRule="auto"/>
        <w:jc w:val="center"/>
        <w:outlineLvl w:val="1"/>
        <w:rPr>
          <w:rFonts w:ascii="Times New Roman" w:hAnsi="Times New Roman" w:cs="Times New Roman"/>
          <w:color w:val="000000"/>
          <w:sz w:val="28"/>
          <w:szCs w:val="28"/>
        </w:rPr>
      </w:pPr>
    </w:p>
    <w:p w14:paraId="03603B11" w14:textId="77777777" w:rsidR="008A77E6" w:rsidRDefault="008A77E6" w:rsidP="00DF2CA2">
      <w:pPr>
        <w:autoSpaceDE w:val="0"/>
        <w:autoSpaceDN w:val="0"/>
        <w:adjustRightInd w:val="0"/>
        <w:spacing w:after="0" w:line="240" w:lineRule="auto"/>
        <w:jc w:val="center"/>
        <w:outlineLvl w:val="1"/>
        <w:rPr>
          <w:rFonts w:ascii="Times New Roman" w:hAnsi="Times New Roman" w:cs="Times New Roman"/>
          <w:color w:val="000000"/>
          <w:sz w:val="28"/>
          <w:szCs w:val="28"/>
        </w:rPr>
      </w:pPr>
    </w:p>
    <w:p w14:paraId="6949B84C" w14:textId="77777777" w:rsidR="008A77E6" w:rsidRDefault="008A77E6" w:rsidP="00DF2CA2">
      <w:pPr>
        <w:autoSpaceDE w:val="0"/>
        <w:autoSpaceDN w:val="0"/>
        <w:adjustRightInd w:val="0"/>
        <w:spacing w:after="0" w:line="240" w:lineRule="auto"/>
        <w:jc w:val="center"/>
        <w:outlineLvl w:val="1"/>
        <w:rPr>
          <w:rFonts w:ascii="Times New Roman" w:hAnsi="Times New Roman" w:cs="Times New Roman"/>
          <w:color w:val="000000"/>
          <w:sz w:val="28"/>
          <w:szCs w:val="28"/>
        </w:rPr>
      </w:pPr>
    </w:p>
    <w:p w14:paraId="6D31FD3F" w14:textId="77777777" w:rsidR="008A77E6" w:rsidRDefault="008A77E6" w:rsidP="00DF2CA2">
      <w:pPr>
        <w:autoSpaceDE w:val="0"/>
        <w:autoSpaceDN w:val="0"/>
        <w:adjustRightInd w:val="0"/>
        <w:spacing w:after="0" w:line="240" w:lineRule="auto"/>
        <w:jc w:val="center"/>
        <w:outlineLvl w:val="1"/>
        <w:rPr>
          <w:rFonts w:ascii="Times New Roman" w:hAnsi="Times New Roman" w:cs="Times New Roman"/>
          <w:color w:val="000000"/>
          <w:sz w:val="28"/>
          <w:szCs w:val="28"/>
        </w:rPr>
      </w:pPr>
    </w:p>
    <w:p w14:paraId="2C4E29F7" w14:textId="77777777" w:rsidR="008A77E6" w:rsidRDefault="008A77E6" w:rsidP="00DF2CA2">
      <w:pPr>
        <w:autoSpaceDE w:val="0"/>
        <w:autoSpaceDN w:val="0"/>
        <w:adjustRightInd w:val="0"/>
        <w:spacing w:after="0" w:line="240" w:lineRule="auto"/>
        <w:jc w:val="center"/>
        <w:outlineLvl w:val="1"/>
        <w:rPr>
          <w:rFonts w:ascii="Times New Roman" w:hAnsi="Times New Roman" w:cs="Times New Roman"/>
          <w:color w:val="000000"/>
          <w:sz w:val="28"/>
          <w:szCs w:val="28"/>
        </w:rPr>
      </w:pPr>
    </w:p>
    <w:p w14:paraId="7677DACE" w14:textId="77777777" w:rsidR="008A77E6" w:rsidRDefault="008A77E6" w:rsidP="00DF2CA2">
      <w:pPr>
        <w:autoSpaceDE w:val="0"/>
        <w:autoSpaceDN w:val="0"/>
        <w:adjustRightInd w:val="0"/>
        <w:spacing w:after="0" w:line="240" w:lineRule="auto"/>
        <w:jc w:val="center"/>
        <w:outlineLvl w:val="1"/>
        <w:rPr>
          <w:rFonts w:ascii="Times New Roman" w:hAnsi="Times New Roman" w:cs="Times New Roman"/>
          <w:color w:val="000000"/>
          <w:sz w:val="28"/>
          <w:szCs w:val="28"/>
        </w:rPr>
      </w:pPr>
    </w:p>
    <w:p w14:paraId="2166F25A" w14:textId="77777777" w:rsidR="008A77E6" w:rsidRDefault="008A77E6" w:rsidP="00DF2CA2">
      <w:pPr>
        <w:autoSpaceDE w:val="0"/>
        <w:autoSpaceDN w:val="0"/>
        <w:adjustRightInd w:val="0"/>
        <w:spacing w:after="0" w:line="240" w:lineRule="auto"/>
        <w:jc w:val="center"/>
        <w:outlineLvl w:val="1"/>
        <w:rPr>
          <w:rFonts w:ascii="Times New Roman" w:hAnsi="Times New Roman" w:cs="Times New Roman"/>
          <w:color w:val="000000"/>
          <w:sz w:val="28"/>
          <w:szCs w:val="28"/>
        </w:rPr>
      </w:pPr>
    </w:p>
    <w:p w14:paraId="22E3B13D" w14:textId="77777777" w:rsidR="008A77E6" w:rsidRDefault="008A77E6" w:rsidP="00DF2CA2">
      <w:pPr>
        <w:autoSpaceDE w:val="0"/>
        <w:autoSpaceDN w:val="0"/>
        <w:adjustRightInd w:val="0"/>
        <w:spacing w:after="0" w:line="240" w:lineRule="auto"/>
        <w:jc w:val="center"/>
        <w:outlineLvl w:val="1"/>
        <w:rPr>
          <w:rFonts w:ascii="Times New Roman" w:hAnsi="Times New Roman" w:cs="Times New Roman"/>
          <w:color w:val="000000"/>
          <w:sz w:val="28"/>
          <w:szCs w:val="28"/>
        </w:rPr>
      </w:pPr>
    </w:p>
    <w:p w14:paraId="41C6E0F8" w14:textId="77777777" w:rsidR="008A77E6" w:rsidRDefault="008A77E6" w:rsidP="00DF2CA2">
      <w:pPr>
        <w:autoSpaceDE w:val="0"/>
        <w:autoSpaceDN w:val="0"/>
        <w:adjustRightInd w:val="0"/>
        <w:spacing w:after="0" w:line="240" w:lineRule="auto"/>
        <w:jc w:val="center"/>
        <w:outlineLvl w:val="1"/>
        <w:rPr>
          <w:rFonts w:ascii="Times New Roman" w:hAnsi="Times New Roman" w:cs="Times New Roman"/>
          <w:color w:val="000000"/>
          <w:sz w:val="28"/>
          <w:szCs w:val="28"/>
        </w:rPr>
      </w:pPr>
    </w:p>
    <w:p w14:paraId="7E96390C" w14:textId="77777777" w:rsidR="008A77E6" w:rsidRDefault="008A77E6" w:rsidP="00DF2CA2">
      <w:pPr>
        <w:autoSpaceDE w:val="0"/>
        <w:autoSpaceDN w:val="0"/>
        <w:adjustRightInd w:val="0"/>
        <w:spacing w:after="0" w:line="240" w:lineRule="auto"/>
        <w:jc w:val="center"/>
        <w:outlineLvl w:val="1"/>
        <w:rPr>
          <w:rFonts w:ascii="Times New Roman" w:hAnsi="Times New Roman" w:cs="Times New Roman"/>
          <w:color w:val="000000"/>
          <w:sz w:val="28"/>
          <w:szCs w:val="28"/>
        </w:rPr>
      </w:pPr>
    </w:p>
    <w:p w14:paraId="75F775DD" w14:textId="77777777" w:rsidR="008A77E6" w:rsidRDefault="008A77E6" w:rsidP="00DF2CA2">
      <w:pPr>
        <w:autoSpaceDE w:val="0"/>
        <w:autoSpaceDN w:val="0"/>
        <w:adjustRightInd w:val="0"/>
        <w:spacing w:after="0" w:line="240" w:lineRule="auto"/>
        <w:jc w:val="center"/>
        <w:outlineLvl w:val="1"/>
        <w:rPr>
          <w:rFonts w:ascii="Times New Roman" w:hAnsi="Times New Roman" w:cs="Times New Roman"/>
          <w:color w:val="000000"/>
          <w:sz w:val="28"/>
          <w:szCs w:val="28"/>
        </w:rPr>
      </w:pPr>
    </w:p>
    <w:p w14:paraId="34E3FE60" w14:textId="77777777" w:rsidR="0028114E" w:rsidRDefault="0028114E" w:rsidP="00DF2CA2">
      <w:pPr>
        <w:autoSpaceDE w:val="0"/>
        <w:autoSpaceDN w:val="0"/>
        <w:adjustRightInd w:val="0"/>
        <w:spacing w:after="0" w:line="240" w:lineRule="auto"/>
        <w:jc w:val="center"/>
        <w:outlineLvl w:val="1"/>
        <w:rPr>
          <w:rFonts w:ascii="Times New Roman" w:hAnsi="Times New Roman" w:cs="Times New Roman"/>
          <w:color w:val="000000"/>
          <w:sz w:val="28"/>
          <w:szCs w:val="28"/>
        </w:rPr>
      </w:pPr>
    </w:p>
    <w:p w14:paraId="29A26B57" w14:textId="77777777" w:rsidR="0028114E" w:rsidRDefault="0028114E" w:rsidP="00DF2CA2">
      <w:pPr>
        <w:autoSpaceDE w:val="0"/>
        <w:autoSpaceDN w:val="0"/>
        <w:adjustRightInd w:val="0"/>
        <w:spacing w:after="0" w:line="240" w:lineRule="auto"/>
        <w:jc w:val="center"/>
        <w:outlineLvl w:val="1"/>
        <w:rPr>
          <w:rFonts w:ascii="Times New Roman" w:hAnsi="Times New Roman" w:cs="Times New Roman"/>
          <w:color w:val="000000"/>
          <w:sz w:val="28"/>
          <w:szCs w:val="28"/>
        </w:rPr>
      </w:pPr>
    </w:p>
    <w:p w14:paraId="56FCA080" w14:textId="77777777" w:rsidR="0028114E" w:rsidRDefault="0028114E" w:rsidP="00DF2CA2">
      <w:pPr>
        <w:autoSpaceDE w:val="0"/>
        <w:autoSpaceDN w:val="0"/>
        <w:adjustRightInd w:val="0"/>
        <w:spacing w:after="0" w:line="240" w:lineRule="auto"/>
        <w:jc w:val="center"/>
        <w:outlineLvl w:val="1"/>
        <w:rPr>
          <w:rFonts w:ascii="Times New Roman" w:hAnsi="Times New Roman" w:cs="Times New Roman"/>
          <w:color w:val="000000"/>
          <w:sz w:val="28"/>
          <w:szCs w:val="28"/>
        </w:rPr>
      </w:pPr>
    </w:p>
    <w:p w14:paraId="34A63BAC" w14:textId="77777777" w:rsidR="0028114E" w:rsidRDefault="0028114E" w:rsidP="00DF2CA2">
      <w:pPr>
        <w:autoSpaceDE w:val="0"/>
        <w:autoSpaceDN w:val="0"/>
        <w:adjustRightInd w:val="0"/>
        <w:spacing w:after="0" w:line="240" w:lineRule="auto"/>
        <w:jc w:val="center"/>
        <w:outlineLvl w:val="1"/>
        <w:rPr>
          <w:rFonts w:ascii="Times New Roman" w:hAnsi="Times New Roman" w:cs="Times New Roman"/>
          <w:color w:val="000000"/>
          <w:sz w:val="28"/>
          <w:szCs w:val="28"/>
        </w:rPr>
      </w:pPr>
    </w:p>
    <w:p w14:paraId="684C01E9" w14:textId="77777777" w:rsidR="001D7996" w:rsidRDefault="001D7996" w:rsidP="00C9148C">
      <w:pPr>
        <w:autoSpaceDE w:val="0"/>
        <w:autoSpaceDN w:val="0"/>
        <w:adjustRightInd w:val="0"/>
        <w:spacing w:after="0" w:line="240" w:lineRule="auto"/>
        <w:outlineLvl w:val="1"/>
        <w:rPr>
          <w:rFonts w:ascii="Times New Roman" w:hAnsi="Times New Roman" w:cs="Times New Roman"/>
          <w:color w:val="000000"/>
          <w:sz w:val="28"/>
          <w:szCs w:val="28"/>
        </w:rPr>
      </w:pPr>
    </w:p>
    <w:p w14:paraId="46F22BF9" w14:textId="77777777" w:rsidR="00531B63" w:rsidRPr="00990455" w:rsidRDefault="00531B63" w:rsidP="00990455">
      <w:pPr>
        <w:spacing w:after="0" w:line="240" w:lineRule="auto"/>
        <w:contextualSpacing/>
        <w:jc w:val="right"/>
        <w:rPr>
          <w:rFonts w:ascii="Times New Roman" w:hAnsi="Times New Roman" w:cs="Times New Roman"/>
          <w:sz w:val="28"/>
          <w:szCs w:val="28"/>
        </w:rPr>
      </w:pPr>
      <w:r w:rsidRPr="00990455">
        <w:rPr>
          <w:rFonts w:ascii="Times New Roman" w:hAnsi="Times New Roman" w:cs="Times New Roman"/>
          <w:sz w:val="28"/>
          <w:szCs w:val="28"/>
        </w:rPr>
        <w:lastRenderedPageBreak/>
        <w:t xml:space="preserve">Приложение </w:t>
      </w:r>
      <w:r w:rsidR="0086104A" w:rsidRPr="00990455">
        <w:rPr>
          <w:rFonts w:ascii="Times New Roman" w:hAnsi="Times New Roman" w:cs="Times New Roman"/>
          <w:sz w:val="28"/>
          <w:szCs w:val="28"/>
        </w:rPr>
        <w:t>2</w:t>
      </w:r>
    </w:p>
    <w:p w14:paraId="538DD19D" w14:textId="77777777" w:rsidR="00531B63" w:rsidRPr="00990455" w:rsidRDefault="00531B63" w:rsidP="00990455">
      <w:pPr>
        <w:spacing w:after="0" w:line="240" w:lineRule="auto"/>
        <w:contextualSpacing/>
        <w:jc w:val="right"/>
        <w:rPr>
          <w:rFonts w:ascii="Times New Roman" w:hAnsi="Times New Roman" w:cs="Times New Roman"/>
          <w:sz w:val="28"/>
          <w:szCs w:val="28"/>
        </w:rPr>
      </w:pPr>
      <w:r w:rsidRPr="00990455">
        <w:rPr>
          <w:rFonts w:ascii="Times New Roman" w:hAnsi="Times New Roman" w:cs="Times New Roman"/>
          <w:sz w:val="28"/>
          <w:szCs w:val="28"/>
        </w:rPr>
        <w:t xml:space="preserve">к Административному регламенту </w:t>
      </w:r>
    </w:p>
    <w:p w14:paraId="02AF4BEE" w14:textId="77777777" w:rsidR="00531B63" w:rsidRPr="00990455" w:rsidRDefault="00531B63" w:rsidP="00990455">
      <w:pPr>
        <w:spacing w:after="0" w:line="240" w:lineRule="auto"/>
        <w:contextualSpacing/>
        <w:jc w:val="right"/>
        <w:rPr>
          <w:rFonts w:ascii="Times New Roman" w:hAnsi="Times New Roman" w:cs="Times New Roman"/>
          <w:sz w:val="28"/>
          <w:szCs w:val="28"/>
        </w:rPr>
      </w:pPr>
      <w:r w:rsidRPr="00990455">
        <w:rPr>
          <w:rFonts w:ascii="Times New Roman" w:hAnsi="Times New Roman" w:cs="Times New Roman"/>
          <w:sz w:val="28"/>
          <w:szCs w:val="28"/>
        </w:rPr>
        <w:t xml:space="preserve">по предоставлению муниципальной услуги </w:t>
      </w:r>
    </w:p>
    <w:p w14:paraId="1A009F69" w14:textId="77777777" w:rsidR="00531B63" w:rsidRPr="00990455" w:rsidRDefault="00531B63" w:rsidP="00990455">
      <w:pPr>
        <w:spacing w:after="0" w:line="240" w:lineRule="auto"/>
        <w:contextualSpacing/>
        <w:jc w:val="right"/>
        <w:rPr>
          <w:rFonts w:ascii="Times New Roman" w:hAnsi="Times New Roman" w:cs="Times New Roman"/>
          <w:sz w:val="28"/>
          <w:szCs w:val="28"/>
        </w:rPr>
      </w:pPr>
      <w:r w:rsidRPr="00990455">
        <w:rPr>
          <w:rFonts w:ascii="Times New Roman" w:hAnsi="Times New Roman" w:cs="Times New Roman"/>
          <w:sz w:val="28"/>
          <w:szCs w:val="28"/>
        </w:rPr>
        <w:t xml:space="preserve">«Присвоение адреса объекту адресации, </w:t>
      </w:r>
    </w:p>
    <w:p w14:paraId="24F05099" w14:textId="77777777" w:rsidR="00531B63" w:rsidRPr="00990455" w:rsidRDefault="00531B63" w:rsidP="00990455">
      <w:pPr>
        <w:spacing w:after="0" w:line="240" w:lineRule="auto"/>
        <w:contextualSpacing/>
        <w:jc w:val="right"/>
        <w:rPr>
          <w:rFonts w:ascii="Times New Roman" w:hAnsi="Times New Roman" w:cs="Times New Roman"/>
          <w:sz w:val="28"/>
          <w:szCs w:val="28"/>
        </w:rPr>
      </w:pPr>
      <w:r w:rsidRPr="00990455">
        <w:rPr>
          <w:rFonts w:ascii="Times New Roman" w:hAnsi="Times New Roman" w:cs="Times New Roman"/>
          <w:sz w:val="28"/>
          <w:szCs w:val="28"/>
        </w:rPr>
        <w:t>изменение и аннулирование такого адреса»</w:t>
      </w:r>
    </w:p>
    <w:p w14:paraId="3250B2B5" w14:textId="77777777" w:rsidR="00531B63" w:rsidRDefault="00531B63" w:rsidP="00990455">
      <w:pPr>
        <w:autoSpaceDE w:val="0"/>
        <w:autoSpaceDN w:val="0"/>
        <w:adjustRightInd w:val="0"/>
        <w:spacing w:after="0" w:line="480" w:lineRule="auto"/>
        <w:contextualSpacing/>
        <w:jc w:val="center"/>
        <w:rPr>
          <w:rFonts w:ascii="Times New Roman" w:hAnsi="Times New Roman" w:cs="Times New Roman"/>
          <w:b/>
          <w:bCs/>
          <w:sz w:val="28"/>
          <w:szCs w:val="28"/>
        </w:rPr>
      </w:pPr>
    </w:p>
    <w:p w14:paraId="5CE49B46" w14:textId="77777777" w:rsidR="00531B63" w:rsidRPr="00C35D3D" w:rsidRDefault="00531B63" w:rsidP="00990455">
      <w:pPr>
        <w:autoSpaceDE w:val="0"/>
        <w:autoSpaceDN w:val="0"/>
        <w:adjustRightInd w:val="0"/>
        <w:spacing w:after="0" w:line="240" w:lineRule="auto"/>
        <w:contextualSpacing/>
        <w:jc w:val="center"/>
        <w:rPr>
          <w:rFonts w:ascii="Times New Roman" w:hAnsi="Times New Roman" w:cs="Times New Roman"/>
          <w:b/>
          <w:bCs/>
          <w:sz w:val="28"/>
          <w:szCs w:val="28"/>
        </w:rPr>
      </w:pPr>
      <w:r w:rsidRPr="00C35D3D">
        <w:rPr>
          <w:rFonts w:ascii="Times New Roman" w:hAnsi="Times New Roman" w:cs="Times New Roman"/>
          <w:b/>
          <w:bCs/>
          <w:sz w:val="28"/>
          <w:szCs w:val="28"/>
        </w:rPr>
        <w:t>ФОРМА ЗАЯВЛЕНИЯ</w:t>
      </w:r>
    </w:p>
    <w:p w14:paraId="4925BE3F" w14:textId="77777777" w:rsidR="00531B63" w:rsidRPr="00C35D3D" w:rsidRDefault="00531B63" w:rsidP="00990455">
      <w:pPr>
        <w:autoSpaceDE w:val="0"/>
        <w:autoSpaceDN w:val="0"/>
        <w:adjustRightInd w:val="0"/>
        <w:spacing w:after="0" w:line="240" w:lineRule="auto"/>
        <w:contextualSpacing/>
        <w:jc w:val="center"/>
        <w:rPr>
          <w:rFonts w:ascii="Times New Roman" w:hAnsi="Times New Roman" w:cs="Times New Roman"/>
          <w:b/>
          <w:bCs/>
          <w:sz w:val="28"/>
          <w:szCs w:val="28"/>
        </w:rPr>
      </w:pPr>
      <w:r w:rsidRPr="00C35D3D">
        <w:rPr>
          <w:rFonts w:ascii="Times New Roman" w:hAnsi="Times New Roman" w:cs="Times New Roman"/>
          <w:b/>
          <w:bCs/>
          <w:sz w:val="28"/>
          <w:szCs w:val="28"/>
        </w:rPr>
        <w:t>О ПРИСВОЕНИИ ОБЪЕКТУ АДРЕСАЦИИ АДРЕСА ИЛИ АННУЛИРОВАНИИ</w:t>
      </w:r>
    </w:p>
    <w:p w14:paraId="48004D5B" w14:textId="77777777" w:rsidR="00531B63" w:rsidRDefault="00531B63" w:rsidP="00990455">
      <w:pPr>
        <w:autoSpaceDE w:val="0"/>
        <w:autoSpaceDN w:val="0"/>
        <w:adjustRightInd w:val="0"/>
        <w:spacing w:after="0" w:line="240" w:lineRule="auto"/>
        <w:contextualSpacing/>
        <w:jc w:val="center"/>
        <w:rPr>
          <w:rFonts w:ascii="Times New Roman" w:hAnsi="Times New Roman" w:cs="Times New Roman"/>
          <w:b/>
          <w:bCs/>
          <w:sz w:val="28"/>
          <w:szCs w:val="28"/>
        </w:rPr>
      </w:pPr>
      <w:r>
        <w:rPr>
          <w:rFonts w:ascii="Times New Roman" w:hAnsi="Times New Roman" w:cs="Times New Roman"/>
          <w:b/>
          <w:bCs/>
          <w:sz w:val="28"/>
          <w:szCs w:val="28"/>
        </w:rPr>
        <w:t>ЕГО АДРЕСА</w:t>
      </w:r>
    </w:p>
    <w:p w14:paraId="4EA46710" w14:textId="77777777" w:rsidR="00990455" w:rsidRPr="00531B63" w:rsidRDefault="00990455" w:rsidP="00990455">
      <w:pPr>
        <w:autoSpaceDE w:val="0"/>
        <w:autoSpaceDN w:val="0"/>
        <w:adjustRightInd w:val="0"/>
        <w:spacing w:after="0" w:line="240" w:lineRule="auto"/>
        <w:contextualSpacing/>
        <w:jc w:val="center"/>
        <w:rPr>
          <w:rFonts w:ascii="Times New Roman" w:hAnsi="Times New Roman" w:cs="Times New Roman"/>
          <w:b/>
          <w:bCs/>
          <w:sz w:val="28"/>
          <w:szCs w:val="28"/>
        </w:rPr>
      </w:pPr>
    </w:p>
    <w:tbl>
      <w:tblPr>
        <w:tblW w:w="0" w:type="auto"/>
        <w:jc w:val="center"/>
        <w:tblLayout w:type="fixed"/>
        <w:tblCellMar>
          <w:left w:w="0" w:type="dxa"/>
          <w:right w:w="0" w:type="dxa"/>
        </w:tblCellMar>
        <w:tblLook w:val="0000" w:firstRow="0" w:lastRow="0" w:firstColumn="0" w:lastColumn="0" w:noHBand="0" w:noVBand="0"/>
      </w:tblPr>
      <w:tblGrid>
        <w:gridCol w:w="635"/>
        <w:gridCol w:w="571"/>
        <w:gridCol w:w="1148"/>
        <w:gridCol w:w="572"/>
        <w:gridCol w:w="1886"/>
        <w:gridCol w:w="577"/>
        <w:gridCol w:w="1192"/>
        <w:gridCol w:w="568"/>
        <w:gridCol w:w="744"/>
        <w:gridCol w:w="568"/>
        <w:gridCol w:w="1157"/>
        <w:gridCol w:w="570"/>
      </w:tblGrid>
      <w:tr w:rsidR="00531B63" w:rsidRPr="00531B63" w14:paraId="1F61866A" w14:textId="77777777" w:rsidTr="00A76B81">
        <w:trPr>
          <w:trHeight w:val="502"/>
          <w:jc w:val="center"/>
        </w:trPr>
        <w:tc>
          <w:tcPr>
            <w:tcW w:w="6581" w:type="dxa"/>
            <w:gridSpan w:val="7"/>
            <w:tcBorders>
              <w:top w:val="single" w:sz="6" w:space="0" w:color="auto"/>
              <w:left w:val="single" w:sz="6" w:space="0" w:color="auto"/>
              <w:bottom w:val="single" w:sz="6" w:space="0" w:color="auto"/>
              <w:right w:val="single" w:sz="6" w:space="0" w:color="auto"/>
            </w:tcBorders>
          </w:tcPr>
          <w:p w14:paraId="1412A3D6"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1880" w:type="dxa"/>
            <w:gridSpan w:val="3"/>
            <w:tcBorders>
              <w:top w:val="single" w:sz="6" w:space="0" w:color="auto"/>
              <w:left w:val="single" w:sz="6" w:space="0" w:color="auto"/>
              <w:bottom w:val="single" w:sz="6" w:space="0" w:color="auto"/>
              <w:right w:val="single" w:sz="6" w:space="0" w:color="auto"/>
            </w:tcBorders>
          </w:tcPr>
          <w:p w14:paraId="2A24061C"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Лист N ___</w:t>
            </w:r>
          </w:p>
        </w:tc>
        <w:tc>
          <w:tcPr>
            <w:tcW w:w="1727" w:type="dxa"/>
            <w:gridSpan w:val="2"/>
            <w:tcBorders>
              <w:top w:val="single" w:sz="6" w:space="0" w:color="auto"/>
              <w:left w:val="single" w:sz="6" w:space="0" w:color="auto"/>
              <w:bottom w:val="single" w:sz="6" w:space="0" w:color="auto"/>
              <w:right w:val="single" w:sz="6" w:space="0" w:color="auto"/>
            </w:tcBorders>
          </w:tcPr>
          <w:p w14:paraId="430B30F2"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Всего листов _____</w:t>
            </w:r>
          </w:p>
        </w:tc>
      </w:tr>
      <w:tr w:rsidR="00531B63" w:rsidRPr="00531B63" w14:paraId="40343C51" w14:textId="77777777" w:rsidTr="00A76B81">
        <w:trPr>
          <w:jc w:val="center"/>
        </w:trPr>
        <w:tc>
          <w:tcPr>
            <w:tcW w:w="635" w:type="dxa"/>
            <w:vMerge w:val="restart"/>
            <w:tcBorders>
              <w:top w:val="single" w:sz="6" w:space="0" w:color="auto"/>
              <w:left w:val="single" w:sz="6" w:space="0" w:color="auto"/>
              <w:bottom w:val="nil"/>
              <w:right w:val="single" w:sz="6" w:space="0" w:color="auto"/>
            </w:tcBorders>
          </w:tcPr>
          <w:p w14:paraId="7B6E4375"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xml:space="preserve">1 </w:t>
            </w:r>
          </w:p>
        </w:tc>
        <w:tc>
          <w:tcPr>
            <w:tcW w:w="571" w:type="dxa"/>
            <w:vMerge w:val="restart"/>
            <w:tcBorders>
              <w:top w:val="single" w:sz="6" w:space="0" w:color="auto"/>
              <w:left w:val="single" w:sz="6" w:space="0" w:color="auto"/>
              <w:bottom w:val="nil"/>
              <w:right w:val="nil"/>
            </w:tcBorders>
          </w:tcPr>
          <w:p w14:paraId="501ECD20"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1720" w:type="dxa"/>
            <w:gridSpan w:val="2"/>
            <w:vMerge w:val="restart"/>
            <w:tcBorders>
              <w:top w:val="single" w:sz="6" w:space="0" w:color="auto"/>
              <w:left w:val="nil"/>
              <w:bottom w:val="nil"/>
              <w:right w:val="nil"/>
            </w:tcBorders>
          </w:tcPr>
          <w:p w14:paraId="48B01493"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xml:space="preserve">Заявление </w:t>
            </w:r>
          </w:p>
        </w:tc>
        <w:tc>
          <w:tcPr>
            <w:tcW w:w="1886" w:type="dxa"/>
            <w:vMerge w:val="restart"/>
            <w:tcBorders>
              <w:top w:val="single" w:sz="6" w:space="0" w:color="auto"/>
              <w:left w:val="nil"/>
              <w:bottom w:val="nil"/>
              <w:right w:val="nil"/>
            </w:tcBorders>
          </w:tcPr>
          <w:p w14:paraId="26121DFA"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577" w:type="dxa"/>
            <w:vMerge w:val="restart"/>
            <w:tcBorders>
              <w:top w:val="single" w:sz="6" w:space="0" w:color="auto"/>
              <w:left w:val="single" w:sz="6" w:space="0" w:color="auto"/>
              <w:bottom w:val="nil"/>
              <w:right w:val="single" w:sz="6" w:space="0" w:color="auto"/>
            </w:tcBorders>
          </w:tcPr>
          <w:p w14:paraId="2014B9BE"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xml:space="preserve">2 </w:t>
            </w:r>
          </w:p>
        </w:tc>
        <w:tc>
          <w:tcPr>
            <w:tcW w:w="2504" w:type="dxa"/>
            <w:gridSpan w:val="3"/>
            <w:tcBorders>
              <w:top w:val="nil"/>
              <w:left w:val="single" w:sz="6" w:space="0" w:color="auto"/>
              <w:bottom w:val="nil"/>
              <w:right w:val="nil"/>
            </w:tcBorders>
          </w:tcPr>
          <w:p w14:paraId="56267128"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Заявление принято</w:t>
            </w:r>
          </w:p>
        </w:tc>
        <w:tc>
          <w:tcPr>
            <w:tcW w:w="568" w:type="dxa"/>
            <w:tcBorders>
              <w:top w:val="single" w:sz="6" w:space="0" w:color="auto"/>
              <w:left w:val="nil"/>
              <w:bottom w:val="nil"/>
              <w:right w:val="nil"/>
            </w:tcBorders>
          </w:tcPr>
          <w:p w14:paraId="1BD00225"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1157" w:type="dxa"/>
            <w:tcBorders>
              <w:top w:val="single" w:sz="6" w:space="0" w:color="auto"/>
              <w:left w:val="nil"/>
              <w:bottom w:val="nil"/>
              <w:right w:val="nil"/>
            </w:tcBorders>
          </w:tcPr>
          <w:p w14:paraId="15EF0D86"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w:t>
            </w:r>
          </w:p>
        </w:tc>
        <w:tc>
          <w:tcPr>
            <w:tcW w:w="570" w:type="dxa"/>
            <w:tcBorders>
              <w:top w:val="single" w:sz="6" w:space="0" w:color="auto"/>
              <w:left w:val="nil"/>
              <w:bottom w:val="nil"/>
              <w:right w:val="single" w:sz="6" w:space="0" w:color="auto"/>
            </w:tcBorders>
          </w:tcPr>
          <w:p w14:paraId="0EE69D7B"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r>
      <w:tr w:rsidR="00531B63" w:rsidRPr="00531B63" w14:paraId="37479F10" w14:textId="77777777" w:rsidTr="00A76B81">
        <w:trPr>
          <w:jc w:val="center"/>
        </w:trPr>
        <w:tc>
          <w:tcPr>
            <w:tcW w:w="635" w:type="dxa"/>
            <w:vMerge/>
            <w:tcBorders>
              <w:top w:val="nil"/>
              <w:left w:val="single" w:sz="6" w:space="0" w:color="auto"/>
              <w:bottom w:val="nil"/>
              <w:right w:val="single" w:sz="6" w:space="0" w:color="auto"/>
            </w:tcBorders>
          </w:tcPr>
          <w:p w14:paraId="2EFAD7F4"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571" w:type="dxa"/>
            <w:vMerge/>
            <w:tcBorders>
              <w:top w:val="nil"/>
              <w:left w:val="single" w:sz="6" w:space="0" w:color="auto"/>
              <w:bottom w:val="nil"/>
              <w:right w:val="nil"/>
            </w:tcBorders>
          </w:tcPr>
          <w:p w14:paraId="683B6E06"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1720" w:type="dxa"/>
            <w:gridSpan w:val="2"/>
            <w:vMerge/>
            <w:tcBorders>
              <w:top w:val="nil"/>
              <w:left w:val="nil"/>
              <w:bottom w:val="nil"/>
              <w:right w:val="nil"/>
            </w:tcBorders>
          </w:tcPr>
          <w:p w14:paraId="4AF8D9D6"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1886" w:type="dxa"/>
            <w:vMerge/>
            <w:tcBorders>
              <w:top w:val="nil"/>
              <w:left w:val="nil"/>
              <w:bottom w:val="nil"/>
              <w:right w:val="nil"/>
            </w:tcBorders>
          </w:tcPr>
          <w:p w14:paraId="47C9B1AC"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577" w:type="dxa"/>
            <w:vMerge/>
            <w:tcBorders>
              <w:top w:val="nil"/>
              <w:left w:val="single" w:sz="6" w:space="0" w:color="auto"/>
              <w:bottom w:val="nil"/>
              <w:right w:val="single" w:sz="6" w:space="0" w:color="auto"/>
            </w:tcBorders>
          </w:tcPr>
          <w:p w14:paraId="1FB1DF8A"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2504" w:type="dxa"/>
            <w:gridSpan w:val="3"/>
            <w:tcBorders>
              <w:top w:val="nil"/>
              <w:left w:val="single" w:sz="6" w:space="0" w:color="auto"/>
              <w:bottom w:val="nil"/>
              <w:right w:val="nil"/>
            </w:tcBorders>
          </w:tcPr>
          <w:p w14:paraId="05D972A0"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регистрационный номер</w:t>
            </w:r>
          </w:p>
        </w:tc>
        <w:tc>
          <w:tcPr>
            <w:tcW w:w="568" w:type="dxa"/>
            <w:tcBorders>
              <w:top w:val="nil"/>
              <w:left w:val="nil"/>
              <w:bottom w:val="single" w:sz="6" w:space="0" w:color="auto"/>
              <w:right w:val="nil"/>
            </w:tcBorders>
          </w:tcPr>
          <w:p w14:paraId="020F0E2A"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w:t>
            </w:r>
          </w:p>
        </w:tc>
        <w:tc>
          <w:tcPr>
            <w:tcW w:w="1157" w:type="dxa"/>
            <w:tcBorders>
              <w:top w:val="nil"/>
              <w:left w:val="nil"/>
              <w:bottom w:val="single" w:sz="6" w:space="0" w:color="auto"/>
              <w:right w:val="nil"/>
            </w:tcBorders>
          </w:tcPr>
          <w:p w14:paraId="169F10EA"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w:t>
            </w:r>
          </w:p>
        </w:tc>
        <w:tc>
          <w:tcPr>
            <w:tcW w:w="570" w:type="dxa"/>
            <w:tcBorders>
              <w:top w:val="nil"/>
              <w:left w:val="nil"/>
              <w:bottom w:val="nil"/>
              <w:right w:val="single" w:sz="6" w:space="0" w:color="auto"/>
            </w:tcBorders>
          </w:tcPr>
          <w:p w14:paraId="6F58A890"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w:t>
            </w:r>
          </w:p>
        </w:tc>
      </w:tr>
      <w:tr w:rsidR="00531B63" w:rsidRPr="00531B63" w14:paraId="120665E6" w14:textId="77777777" w:rsidTr="00A76B81">
        <w:trPr>
          <w:jc w:val="center"/>
        </w:trPr>
        <w:tc>
          <w:tcPr>
            <w:tcW w:w="635" w:type="dxa"/>
            <w:vMerge/>
            <w:tcBorders>
              <w:top w:val="nil"/>
              <w:left w:val="single" w:sz="6" w:space="0" w:color="auto"/>
              <w:bottom w:val="nil"/>
              <w:right w:val="single" w:sz="6" w:space="0" w:color="auto"/>
            </w:tcBorders>
          </w:tcPr>
          <w:p w14:paraId="51AE014D"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4177" w:type="dxa"/>
            <w:gridSpan w:val="4"/>
            <w:vMerge w:val="restart"/>
            <w:tcBorders>
              <w:top w:val="nil"/>
              <w:left w:val="nil"/>
              <w:bottom w:val="nil"/>
              <w:right w:val="nil"/>
            </w:tcBorders>
          </w:tcPr>
          <w:p w14:paraId="1B74D4AC"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xml:space="preserve">в </w:t>
            </w:r>
          </w:p>
        </w:tc>
        <w:tc>
          <w:tcPr>
            <w:tcW w:w="577" w:type="dxa"/>
            <w:tcBorders>
              <w:top w:val="nil"/>
              <w:left w:val="single" w:sz="6" w:space="0" w:color="auto"/>
              <w:bottom w:val="nil"/>
              <w:right w:val="single" w:sz="6" w:space="0" w:color="auto"/>
            </w:tcBorders>
          </w:tcPr>
          <w:p w14:paraId="6C0F7AF6"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2504" w:type="dxa"/>
            <w:gridSpan w:val="3"/>
            <w:tcBorders>
              <w:top w:val="nil"/>
              <w:left w:val="single" w:sz="6" w:space="0" w:color="auto"/>
              <w:bottom w:val="nil"/>
              <w:right w:val="nil"/>
            </w:tcBorders>
          </w:tcPr>
          <w:p w14:paraId="28ED1D37"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xml:space="preserve">количество листов заявления </w:t>
            </w:r>
          </w:p>
        </w:tc>
        <w:tc>
          <w:tcPr>
            <w:tcW w:w="568" w:type="dxa"/>
            <w:tcBorders>
              <w:top w:val="single" w:sz="6" w:space="0" w:color="auto"/>
              <w:left w:val="nil"/>
              <w:bottom w:val="single" w:sz="6" w:space="0" w:color="auto"/>
              <w:right w:val="nil"/>
            </w:tcBorders>
          </w:tcPr>
          <w:p w14:paraId="2B86858C"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1157" w:type="dxa"/>
            <w:tcBorders>
              <w:top w:val="single" w:sz="6" w:space="0" w:color="auto"/>
              <w:left w:val="nil"/>
              <w:bottom w:val="single" w:sz="6" w:space="0" w:color="auto"/>
              <w:right w:val="nil"/>
            </w:tcBorders>
          </w:tcPr>
          <w:p w14:paraId="62BE1909"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w:t>
            </w:r>
          </w:p>
        </w:tc>
        <w:tc>
          <w:tcPr>
            <w:tcW w:w="570" w:type="dxa"/>
            <w:tcBorders>
              <w:top w:val="nil"/>
              <w:left w:val="nil"/>
              <w:bottom w:val="nil"/>
              <w:right w:val="single" w:sz="6" w:space="0" w:color="auto"/>
            </w:tcBorders>
          </w:tcPr>
          <w:p w14:paraId="31D34B8E"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r>
      <w:tr w:rsidR="00531B63" w:rsidRPr="00531B63" w14:paraId="50CBE837" w14:textId="77777777" w:rsidTr="00A76B81">
        <w:trPr>
          <w:jc w:val="center"/>
        </w:trPr>
        <w:tc>
          <w:tcPr>
            <w:tcW w:w="635" w:type="dxa"/>
            <w:vMerge/>
            <w:tcBorders>
              <w:top w:val="nil"/>
              <w:left w:val="single" w:sz="6" w:space="0" w:color="auto"/>
              <w:bottom w:val="nil"/>
              <w:right w:val="single" w:sz="6" w:space="0" w:color="auto"/>
            </w:tcBorders>
          </w:tcPr>
          <w:p w14:paraId="1A7FDDD5"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4177" w:type="dxa"/>
            <w:gridSpan w:val="4"/>
            <w:vMerge/>
            <w:tcBorders>
              <w:top w:val="nil"/>
              <w:left w:val="nil"/>
              <w:bottom w:val="single" w:sz="6" w:space="0" w:color="auto"/>
              <w:right w:val="nil"/>
            </w:tcBorders>
          </w:tcPr>
          <w:p w14:paraId="366DED7A"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577" w:type="dxa"/>
            <w:tcBorders>
              <w:top w:val="nil"/>
              <w:left w:val="single" w:sz="6" w:space="0" w:color="auto"/>
              <w:bottom w:val="nil"/>
              <w:right w:val="single" w:sz="6" w:space="0" w:color="auto"/>
            </w:tcBorders>
          </w:tcPr>
          <w:p w14:paraId="323C2488"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w:t>
            </w:r>
          </w:p>
        </w:tc>
        <w:tc>
          <w:tcPr>
            <w:tcW w:w="2504" w:type="dxa"/>
            <w:gridSpan w:val="3"/>
            <w:tcBorders>
              <w:top w:val="nil"/>
              <w:left w:val="single" w:sz="6" w:space="0" w:color="auto"/>
              <w:bottom w:val="nil"/>
              <w:right w:val="nil"/>
            </w:tcBorders>
          </w:tcPr>
          <w:p w14:paraId="48524C9F"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xml:space="preserve">количество прилагаемых документов </w:t>
            </w:r>
          </w:p>
        </w:tc>
        <w:tc>
          <w:tcPr>
            <w:tcW w:w="568" w:type="dxa"/>
            <w:tcBorders>
              <w:top w:val="single" w:sz="6" w:space="0" w:color="auto"/>
              <w:left w:val="nil"/>
              <w:bottom w:val="single" w:sz="6" w:space="0" w:color="auto"/>
              <w:right w:val="nil"/>
            </w:tcBorders>
            <w:vAlign w:val="center"/>
          </w:tcPr>
          <w:p w14:paraId="18525A16"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w:t>
            </w:r>
          </w:p>
        </w:tc>
        <w:tc>
          <w:tcPr>
            <w:tcW w:w="1157" w:type="dxa"/>
            <w:tcBorders>
              <w:top w:val="single" w:sz="6" w:space="0" w:color="auto"/>
              <w:left w:val="nil"/>
              <w:bottom w:val="single" w:sz="6" w:space="0" w:color="auto"/>
              <w:right w:val="nil"/>
            </w:tcBorders>
          </w:tcPr>
          <w:p w14:paraId="2A56CE2B"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w:t>
            </w:r>
          </w:p>
        </w:tc>
        <w:tc>
          <w:tcPr>
            <w:tcW w:w="570" w:type="dxa"/>
            <w:tcBorders>
              <w:top w:val="nil"/>
              <w:left w:val="nil"/>
              <w:bottom w:val="nil"/>
              <w:right w:val="single" w:sz="6" w:space="0" w:color="auto"/>
            </w:tcBorders>
          </w:tcPr>
          <w:p w14:paraId="5F3008BB"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w:t>
            </w:r>
          </w:p>
        </w:tc>
      </w:tr>
      <w:tr w:rsidR="00531B63" w:rsidRPr="00531B63" w14:paraId="6442B8B4" w14:textId="77777777" w:rsidTr="00A76B81">
        <w:trPr>
          <w:jc w:val="center"/>
        </w:trPr>
        <w:tc>
          <w:tcPr>
            <w:tcW w:w="635" w:type="dxa"/>
            <w:vMerge/>
            <w:tcBorders>
              <w:top w:val="nil"/>
              <w:left w:val="single" w:sz="6" w:space="0" w:color="auto"/>
              <w:bottom w:val="nil"/>
              <w:right w:val="single" w:sz="6" w:space="0" w:color="auto"/>
            </w:tcBorders>
          </w:tcPr>
          <w:p w14:paraId="3998709B"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4177" w:type="dxa"/>
            <w:gridSpan w:val="4"/>
            <w:tcBorders>
              <w:top w:val="single" w:sz="6" w:space="0" w:color="auto"/>
              <w:left w:val="single" w:sz="6" w:space="0" w:color="auto"/>
              <w:bottom w:val="single" w:sz="6" w:space="0" w:color="auto"/>
              <w:right w:val="single" w:sz="6" w:space="0" w:color="auto"/>
            </w:tcBorders>
          </w:tcPr>
          <w:p w14:paraId="2824AFFE"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xml:space="preserve">(наименование органа местного самоуправления, органа </w:t>
            </w:r>
          </w:p>
        </w:tc>
        <w:tc>
          <w:tcPr>
            <w:tcW w:w="577" w:type="dxa"/>
            <w:tcBorders>
              <w:top w:val="nil"/>
              <w:left w:val="single" w:sz="6" w:space="0" w:color="auto"/>
              <w:bottom w:val="nil"/>
              <w:right w:val="single" w:sz="6" w:space="0" w:color="auto"/>
            </w:tcBorders>
          </w:tcPr>
          <w:p w14:paraId="22807A44"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1192" w:type="dxa"/>
            <w:tcBorders>
              <w:top w:val="nil"/>
              <w:left w:val="single" w:sz="6" w:space="0" w:color="auto"/>
              <w:bottom w:val="nil"/>
              <w:right w:val="nil"/>
            </w:tcBorders>
          </w:tcPr>
          <w:p w14:paraId="35DF581F"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xml:space="preserve">в том числе оригиналов </w:t>
            </w:r>
          </w:p>
        </w:tc>
        <w:tc>
          <w:tcPr>
            <w:tcW w:w="568" w:type="dxa"/>
            <w:tcBorders>
              <w:top w:val="nil"/>
              <w:left w:val="nil"/>
              <w:bottom w:val="single" w:sz="6" w:space="0" w:color="auto"/>
              <w:right w:val="nil"/>
            </w:tcBorders>
            <w:vAlign w:val="center"/>
          </w:tcPr>
          <w:p w14:paraId="544479CC"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w:t>
            </w:r>
          </w:p>
        </w:tc>
        <w:tc>
          <w:tcPr>
            <w:tcW w:w="744" w:type="dxa"/>
            <w:tcBorders>
              <w:top w:val="nil"/>
              <w:left w:val="nil"/>
              <w:bottom w:val="nil"/>
              <w:right w:val="nil"/>
            </w:tcBorders>
          </w:tcPr>
          <w:p w14:paraId="62016D76"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xml:space="preserve">,копий </w:t>
            </w:r>
          </w:p>
        </w:tc>
        <w:tc>
          <w:tcPr>
            <w:tcW w:w="568" w:type="dxa"/>
            <w:tcBorders>
              <w:top w:val="single" w:sz="6" w:space="0" w:color="auto"/>
              <w:left w:val="nil"/>
              <w:bottom w:val="single" w:sz="6" w:space="0" w:color="auto"/>
              <w:right w:val="nil"/>
            </w:tcBorders>
            <w:vAlign w:val="center"/>
          </w:tcPr>
          <w:p w14:paraId="6BD12659"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w:t>
            </w:r>
          </w:p>
        </w:tc>
        <w:tc>
          <w:tcPr>
            <w:tcW w:w="1157" w:type="dxa"/>
            <w:tcBorders>
              <w:top w:val="single" w:sz="6" w:space="0" w:color="auto"/>
              <w:left w:val="nil"/>
              <w:bottom w:val="nil"/>
              <w:right w:val="nil"/>
            </w:tcBorders>
          </w:tcPr>
          <w:p w14:paraId="51B92668"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xml:space="preserve">количество листов в </w:t>
            </w:r>
          </w:p>
        </w:tc>
        <w:tc>
          <w:tcPr>
            <w:tcW w:w="570" w:type="dxa"/>
            <w:tcBorders>
              <w:top w:val="nil"/>
              <w:left w:val="nil"/>
              <w:bottom w:val="nil"/>
              <w:right w:val="single" w:sz="6" w:space="0" w:color="auto"/>
            </w:tcBorders>
          </w:tcPr>
          <w:p w14:paraId="47034A35"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r>
      <w:tr w:rsidR="00531B63" w:rsidRPr="00531B63" w14:paraId="70A6B55F" w14:textId="77777777" w:rsidTr="00A76B81">
        <w:trPr>
          <w:jc w:val="center"/>
        </w:trPr>
        <w:tc>
          <w:tcPr>
            <w:tcW w:w="635" w:type="dxa"/>
            <w:vMerge/>
            <w:tcBorders>
              <w:top w:val="nil"/>
              <w:left w:val="single" w:sz="6" w:space="0" w:color="auto"/>
              <w:bottom w:val="nil"/>
              <w:right w:val="single" w:sz="6" w:space="0" w:color="auto"/>
            </w:tcBorders>
          </w:tcPr>
          <w:p w14:paraId="6EB4CF58"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4177" w:type="dxa"/>
            <w:gridSpan w:val="4"/>
            <w:vMerge w:val="restart"/>
            <w:tcBorders>
              <w:top w:val="single" w:sz="6" w:space="0" w:color="auto"/>
              <w:left w:val="nil"/>
              <w:bottom w:val="nil"/>
              <w:right w:val="nil"/>
            </w:tcBorders>
          </w:tcPr>
          <w:p w14:paraId="298349C6"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xml:space="preserve">государственной власти субъекта Российской Федерации - городов федерального значения или органа местного самоуправления внутригородского муниципального образования города федерального значения, уполномоченного законом субъекта Российской Федерации на присвоение объектам адресации адресов, органа публичной власти федеральной территории, организации, признаваемой управляющей компанией в соответствии с Федеральным законом </w:t>
            </w:r>
            <w:hyperlink r:id="rId19" w:anchor="l0" w:history="1">
              <w:r w:rsidRPr="00531B63">
                <w:rPr>
                  <w:rStyle w:val="a7"/>
                  <w:rFonts w:ascii="Times New Roman" w:hAnsi="Times New Roman"/>
                  <w:sz w:val="24"/>
                  <w:szCs w:val="24"/>
                </w:rPr>
                <w:t>от 28 сентября 2010 г. N 244-ФЗ</w:t>
              </w:r>
            </w:hyperlink>
            <w:r w:rsidRPr="00531B63">
              <w:rPr>
                <w:rFonts w:ascii="Times New Roman" w:hAnsi="Times New Roman" w:cs="Times New Roman"/>
                <w:color w:val="000000"/>
                <w:sz w:val="24"/>
                <w:szCs w:val="24"/>
              </w:rPr>
              <w:t xml:space="preserve"> "Об инновационном центре "Сколково" (Собрание законодательства Российской Федерации, 2010, N 40, ст. 4970; 2019, N 31, ст. 4457) (далее - Федеральный закон "Об инновационном центре "Сколково")) </w:t>
            </w:r>
          </w:p>
        </w:tc>
        <w:tc>
          <w:tcPr>
            <w:tcW w:w="577" w:type="dxa"/>
            <w:tcBorders>
              <w:top w:val="nil"/>
              <w:left w:val="single" w:sz="6" w:space="0" w:color="auto"/>
              <w:bottom w:val="nil"/>
              <w:right w:val="single" w:sz="6" w:space="0" w:color="auto"/>
            </w:tcBorders>
          </w:tcPr>
          <w:p w14:paraId="2CB1EC80"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1192" w:type="dxa"/>
            <w:tcBorders>
              <w:top w:val="nil"/>
              <w:left w:val="single" w:sz="6" w:space="0" w:color="auto"/>
              <w:bottom w:val="nil"/>
              <w:right w:val="nil"/>
            </w:tcBorders>
          </w:tcPr>
          <w:p w14:paraId="40CAAD7C"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оригиналах</w:t>
            </w:r>
          </w:p>
        </w:tc>
        <w:tc>
          <w:tcPr>
            <w:tcW w:w="568" w:type="dxa"/>
            <w:tcBorders>
              <w:top w:val="single" w:sz="6" w:space="0" w:color="auto"/>
              <w:left w:val="nil"/>
              <w:bottom w:val="single" w:sz="6" w:space="0" w:color="auto"/>
              <w:right w:val="nil"/>
            </w:tcBorders>
            <w:vAlign w:val="center"/>
          </w:tcPr>
          <w:p w14:paraId="3A6E56B9"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w:t>
            </w:r>
          </w:p>
        </w:tc>
        <w:tc>
          <w:tcPr>
            <w:tcW w:w="744" w:type="dxa"/>
            <w:tcBorders>
              <w:top w:val="nil"/>
              <w:left w:val="nil"/>
              <w:bottom w:val="nil"/>
              <w:right w:val="nil"/>
            </w:tcBorders>
          </w:tcPr>
          <w:p w14:paraId="3601C788"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xml:space="preserve">, копиях </w:t>
            </w:r>
          </w:p>
        </w:tc>
        <w:tc>
          <w:tcPr>
            <w:tcW w:w="568" w:type="dxa"/>
            <w:tcBorders>
              <w:top w:val="single" w:sz="6" w:space="0" w:color="auto"/>
              <w:left w:val="nil"/>
              <w:bottom w:val="single" w:sz="6" w:space="0" w:color="auto"/>
              <w:right w:val="nil"/>
            </w:tcBorders>
          </w:tcPr>
          <w:p w14:paraId="7D507B74"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w:t>
            </w:r>
          </w:p>
        </w:tc>
        <w:tc>
          <w:tcPr>
            <w:tcW w:w="1157" w:type="dxa"/>
            <w:tcBorders>
              <w:top w:val="nil"/>
              <w:left w:val="nil"/>
              <w:bottom w:val="nil"/>
              <w:right w:val="nil"/>
            </w:tcBorders>
          </w:tcPr>
          <w:p w14:paraId="139D032F"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w:t>
            </w:r>
          </w:p>
        </w:tc>
        <w:tc>
          <w:tcPr>
            <w:tcW w:w="570" w:type="dxa"/>
            <w:tcBorders>
              <w:top w:val="nil"/>
              <w:left w:val="nil"/>
              <w:bottom w:val="nil"/>
              <w:right w:val="single" w:sz="6" w:space="0" w:color="auto"/>
            </w:tcBorders>
          </w:tcPr>
          <w:p w14:paraId="098FE73D"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r>
      <w:tr w:rsidR="00531B63" w:rsidRPr="00531B63" w14:paraId="623666A8" w14:textId="77777777" w:rsidTr="00A76B81">
        <w:trPr>
          <w:jc w:val="center"/>
        </w:trPr>
        <w:tc>
          <w:tcPr>
            <w:tcW w:w="635" w:type="dxa"/>
            <w:vMerge/>
            <w:tcBorders>
              <w:top w:val="nil"/>
              <w:left w:val="single" w:sz="6" w:space="0" w:color="auto"/>
              <w:bottom w:val="nil"/>
              <w:right w:val="single" w:sz="6" w:space="0" w:color="auto"/>
            </w:tcBorders>
          </w:tcPr>
          <w:p w14:paraId="4688EFC7"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4177" w:type="dxa"/>
            <w:gridSpan w:val="4"/>
            <w:vMerge/>
            <w:tcBorders>
              <w:top w:val="nil"/>
              <w:left w:val="nil"/>
              <w:bottom w:val="nil"/>
              <w:right w:val="nil"/>
            </w:tcBorders>
          </w:tcPr>
          <w:p w14:paraId="0E637F49"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577" w:type="dxa"/>
            <w:tcBorders>
              <w:top w:val="nil"/>
              <w:left w:val="single" w:sz="6" w:space="0" w:color="auto"/>
              <w:bottom w:val="nil"/>
              <w:right w:val="single" w:sz="6" w:space="0" w:color="auto"/>
            </w:tcBorders>
          </w:tcPr>
          <w:p w14:paraId="1A16CCC4"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w:t>
            </w:r>
          </w:p>
        </w:tc>
        <w:tc>
          <w:tcPr>
            <w:tcW w:w="2504" w:type="dxa"/>
            <w:gridSpan w:val="3"/>
            <w:tcBorders>
              <w:top w:val="nil"/>
              <w:left w:val="single" w:sz="6" w:space="0" w:color="auto"/>
              <w:bottom w:val="nil"/>
              <w:right w:val="nil"/>
            </w:tcBorders>
          </w:tcPr>
          <w:p w14:paraId="77BA4C59"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xml:space="preserve">ФИО должностного лица </w:t>
            </w:r>
          </w:p>
        </w:tc>
        <w:tc>
          <w:tcPr>
            <w:tcW w:w="568" w:type="dxa"/>
            <w:tcBorders>
              <w:top w:val="single" w:sz="6" w:space="0" w:color="auto"/>
              <w:left w:val="nil"/>
              <w:bottom w:val="single" w:sz="6" w:space="0" w:color="auto"/>
              <w:right w:val="nil"/>
            </w:tcBorders>
          </w:tcPr>
          <w:p w14:paraId="410FE7AC"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w:t>
            </w:r>
          </w:p>
        </w:tc>
        <w:tc>
          <w:tcPr>
            <w:tcW w:w="1157" w:type="dxa"/>
            <w:tcBorders>
              <w:top w:val="nil"/>
              <w:left w:val="nil"/>
              <w:bottom w:val="single" w:sz="6" w:space="0" w:color="auto"/>
              <w:right w:val="nil"/>
            </w:tcBorders>
          </w:tcPr>
          <w:p w14:paraId="1A377659"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w:t>
            </w:r>
          </w:p>
        </w:tc>
        <w:tc>
          <w:tcPr>
            <w:tcW w:w="570" w:type="dxa"/>
            <w:tcBorders>
              <w:top w:val="nil"/>
              <w:left w:val="nil"/>
              <w:bottom w:val="nil"/>
              <w:right w:val="single" w:sz="6" w:space="0" w:color="auto"/>
            </w:tcBorders>
          </w:tcPr>
          <w:p w14:paraId="5CC3E509"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w:t>
            </w:r>
          </w:p>
        </w:tc>
      </w:tr>
      <w:tr w:rsidR="00531B63" w:rsidRPr="00531B63" w14:paraId="507C8A68" w14:textId="77777777" w:rsidTr="00A76B81">
        <w:trPr>
          <w:jc w:val="center"/>
        </w:trPr>
        <w:tc>
          <w:tcPr>
            <w:tcW w:w="635" w:type="dxa"/>
            <w:vMerge/>
            <w:tcBorders>
              <w:top w:val="nil"/>
              <w:left w:val="single" w:sz="6" w:space="0" w:color="auto"/>
              <w:bottom w:val="nil"/>
              <w:right w:val="single" w:sz="6" w:space="0" w:color="auto"/>
            </w:tcBorders>
          </w:tcPr>
          <w:p w14:paraId="5C0D1372"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4177" w:type="dxa"/>
            <w:gridSpan w:val="4"/>
            <w:vMerge/>
            <w:tcBorders>
              <w:top w:val="nil"/>
              <w:left w:val="nil"/>
              <w:bottom w:val="nil"/>
              <w:right w:val="nil"/>
            </w:tcBorders>
          </w:tcPr>
          <w:p w14:paraId="7CAFE323"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577" w:type="dxa"/>
            <w:tcBorders>
              <w:top w:val="nil"/>
              <w:left w:val="single" w:sz="6" w:space="0" w:color="auto"/>
              <w:bottom w:val="nil"/>
              <w:right w:val="single" w:sz="6" w:space="0" w:color="auto"/>
            </w:tcBorders>
          </w:tcPr>
          <w:p w14:paraId="02A9B70C"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2504" w:type="dxa"/>
            <w:gridSpan w:val="3"/>
            <w:tcBorders>
              <w:top w:val="nil"/>
              <w:left w:val="single" w:sz="6" w:space="0" w:color="auto"/>
              <w:bottom w:val="nil"/>
              <w:right w:val="nil"/>
            </w:tcBorders>
          </w:tcPr>
          <w:p w14:paraId="43DFE841"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xml:space="preserve">подпись должностного лица </w:t>
            </w:r>
          </w:p>
        </w:tc>
        <w:tc>
          <w:tcPr>
            <w:tcW w:w="568" w:type="dxa"/>
            <w:tcBorders>
              <w:top w:val="single" w:sz="6" w:space="0" w:color="auto"/>
              <w:left w:val="nil"/>
              <w:bottom w:val="single" w:sz="6" w:space="0" w:color="auto"/>
              <w:right w:val="nil"/>
            </w:tcBorders>
          </w:tcPr>
          <w:p w14:paraId="7FDDD57C"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1157" w:type="dxa"/>
            <w:tcBorders>
              <w:top w:val="single" w:sz="6" w:space="0" w:color="auto"/>
              <w:left w:val="nil"/>
              <w:bottom w:val="single" w:sz="6" w:space="0" w:color="auto"/>
              <w:right w:val="nil"/>
            </w:tcBorders>
          </w:tcPr>
          <w:p w14:paraId="7C53FF03"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w:t>
            </w:r>
          </w:p>
        </w:tc>
        <w:tc>
          <w:tcPr>
            <w:tcW w:w="570" w:type="dxa"/>
            <w:tcBorders>
              <w:top w:val="nil"/>
              <w:left w:val="nil"/>
              <w:bottom w:val="nil"/>
              <w:right w:val="single" w:sz="6" w:space="0" w:color="auto"/>
            </w:tcBorders>
          </w:tcPr>
          <w:p w14:paraId="3D6B17CB"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r>
      <w:tr w:rsidR="00531B63" w:rsidRPr="00531B63" w14:paraId="6C616B90" w14:textId="77777777" w:rsidTr="00A76B81">
        <w:trPr>
          <w:jc w:val="center"/>
        </w:trPr>
        <w:tc>
          <w:tcPr>
            <w:tcW w:w="635" w:type="dxa"/>
            <w:vMerge/>
            <w:tcBorders>
              <w:top w:val="nil"/>
              <w:left w:val="single" w:sz="6" w:space="0" w:color="auto"/>
              <w:bottom w:val="single" w:sz="6" w:space="0" w:color="auto"/>
              <w:right w:val="single" w:sz="6" w:space="0" w:color="auto"/>
            </w:tcBorders>
          </w:tcPr>
          <w:p w14:paraId="54D69272"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4177" w:type="dxa"/>
            <w:gridSpan w:val="4"/>
            <w:vMerge/>
            <w:tcBorders>
              <w:top w:val="nil"/>
              <w:left w:val="nil"/>
              <w:bottom w:val="single" w:sz="6" w:space="0" w:color="auto"/>
              <w:right w:val="nil"/>
            </w:tcBorders>
          </w:tcPr>
          <w:p w14:paraId="46BCF103"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577" w:type="dxa"/>
            <w:tcBorders>
              <w:top w:val="nil"/>
              <w:left w:val="single" w:sz="6" w:space="0" w:color="auto"/>
              <w:bottom w:val="single" w:sz="6" w:space="0" w:color="auto"/>
              <w:right w:val="single" w:sz="6" w:space="0" w:color="auto"/>
            </w:tcBorders>
          </w:tcPr>
          <w:p w14:paraId="5976D282"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4799" w:type="dxa"/>
            <w:gridSpan w:val="6"/>
            <w:tcBorders>
              <w:top w:val="nil"/>
              <w:left w:val="single" w:sz="6" w:space="0" w:color="auto"/>
              <w:bottom w:val="single" w:sz="6" w:space="0" w:color="auto"/>
              <w:right w:val="single" w:sz="6" w:space="0" w:color="auto"/>
            </w:tcBorders>
          </w:tcPr>
          <w:p w14:paraId="3E76BDF0"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дата "__"________ _____ г.</w:t>
            </w:r>
          </w:p>
        </w:tc>
      </w:tr>
      <w:tr w:rsidR="00531B63" w:rsidRPr="00531B63" w14:paraId="7097B28B" w14:textId="77777777" w:rsidTr="00A76B81">
        <w:trPr>
          <w:jc w:val="center"/>
        </w:trPr>
        <w:tc>
          <w:tcPr>
            <w:tcW w:w="10188" w:type="dxa"/>
            <w:gridSpan w:val="12"/>
            <w:tcBorders>
              <w:top w:val="single" w:sz="6" w:space="0" w:color="auto"/>
              <w:left w:val="single" w:sz="6" w:space="0" w:color="auto"/>
              <w:bottom w:val="single" w:sz="6" w:space="0" w:color="auto"/>
              <w:right w:val="single" w:sz="6" w:space="0" w:color="auto"/>
            </w:tcBorders>
          </w:tcPr>
          <w:p w14:paraId="7068692C"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xml:space="preserve">(в ред. Приказов Минфина РФ </w:t>
            </w:r>
            <w:hyperlink r:id="rId20" w:anchor="l0" w:history="1">
              <w:r w:rsidRPr="00531B63">
                <w:rPr>
                  <w:rStyle w:val="a7"/>
                  <w:rFonts w:ascii="Times New Roman" w:hAnsi="Times New Roman"/>
                  <w:sz w:val="24"/>
                  <w:szCs w:val="24"/>
                </w:rPr>
                <w:t>от 18.06.2020 N 110н</w:t>
              </w:r>
            </w:hyperlink>
            <w:r w:rsidRPr="00531B63">
              <w:rPr>
                <w:rFonts w:ascii="Times New Roman" w:hAnsi="Times New Roman" w:cs="Times New Roman"/>
                <w:color w:val="000000"/>
                <w:sz w:val="24"/>
                <w:szCs w:val="24"/>
              </w:rPr>
              <w:t xml:space="preserve">, </w:t>
            </w:r>
            <w:hyperlink r:id="rId21" w:anchor="l16" w:history="1">
              <w:r w:rsidRPr="00531B63">
                <w:rPr>
                  <w:rStyle w:val="a7"/>
                  <w:rFonts w:ascii="Times New Roman" w:hAnsi="Times New Roman"/>
                  <w:sz w:val="24"/>
                  <w:szCs w:val="24"/>
                </w:rPr>
                <w:t>от 14.01.2022 N 5н</w:t>
              </w:r>
            </w:hyperlink>
            <w:r w:rsidRPr="00531B63">
              <w:rPr>
                <w:rFonts w:ascii="Times New Roman" w:hAnsi="Times New Roman" w:cs="Times New Roman"/>
                <w:color w:val="000000"/>
                <w:sz w:val="24"/>
                <w:szCs w:val="24"/>
              </w:rPr>
              <w:t>)</w:t>
            </w:r>
          </w:p>
        </w:tc>
      </w:tr>
      <w:tr w:rsidR="00531B63" w:rsidRPr="00531B63" w14:paraId="5D763A81" w14:textId="77777777" w:rsidTr="00A76B81">
        <w:trPr>
          <w:jc w:val="center"/>
        </w:trPr>
        <w:tc>
          <w:tcPr>
            <w:tcW w:w="635" w:type="dxa"/>
            <w:tcBorders>
              <w:top w:val="single" w:sz="6" w:space="0" w:color="auto"/>
              <w:left w:val="single" w:sz="6" w:space="0" w:color="auto"/>
              <w:bottom w:val="nil"/>
              <w:right w:val="single" w:sz="6" w:space="0" w:color="auto"/>
            </w:tcBorders>
          </w:tcPr>
          <w:p w14:paraId="06A97E8D"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3.1</w:t>
            </w:r>
          </w:p>
        </w:tc>
        <w:tc>
          <w:tcPr>
            <w:tcW w:w="9553" w:type="dxa"/>
            <w:gridSpan w:val="11"/>
            <w:tcBorders>
              <w:top w:val="single" w:sz="6" w:space="0" w:color="auto"/>
              <w:left w:val="single" w:sz="6" w:space="0" w:color="auto"/>
              <w:bottom w:val="single" w:sz="6" w:space="0" w:color="auto"/>
              <w:right w:val="single" w:sz="6" w:space="0" w:color="auto"/>
            </w:tcBorders>
          </w:tcPr>
          <w:p w14:paraId="2F68AB09" w14:textId="77777777" w:rsidR="00531B63" w:rsidRPr="00531B63" w:rsidRDefault="00531B63" w:rsidP="00A76B81">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Прошу в отношении объекта адресации:</w:t>
            </w:r>
          </w:p>
        </w:tc>
      </w:tr>
      <w:tr w:rsidR="00531B63" w:rsidRPr="00531B63" w14:paraId="07D00648" w14:textId="77777777" w:rsidTr="00A76B81">
        <w:trPr>
          <w:jc w:val="center"/>
        </w:trPr>
        <w:tc>
          <w:tcPr>
            <w:tcW w:w="635" w:type="dxa"/>
            <w:tcBorders>
              <w:top w:val="nil"/>
              <w:left w:val="single" w:sz="6" w:space="0" w:color="auto"/>
              <w:bottom w:val="nil"/>
              <w:right w:val="single" w:sz="6" w:space="0" w:color="auto"/>
            </w:tcBorders>
          </w:tcPr>
          <w:p w14:paraId="1BAF5695"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w:t>
            </w:r>
          </w:p>
        </w:tc>
        <w:tc>
          <w:tcPr>
            <w:tcW w:w="9553" w:type="dxa"/>
            <w:gridSpan w:val="11"/>
            <w:tcBorders>
              <w:top w:val="single" w:sz="6" w:space="0" w:color="auto"/>
              <w:left w:val="single" w:sz="6" w:space="0" w:color="auto"/>
              <w:bottom w:val="nil"/>
              <w:right w:val="single" w:sz="6" w:space="0" w:color="auto"/>
            </w:tcBorders>
          </w:tcPr>
          <w:p w14:paraId="3099654D"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Вид:</w:t>
            </w:r>
          </w:p>
        </w:tc>
      </w:tr>
      <w:tr w:rsidR="00531B63" w:rsidRPr="00531B63" w14:paraId="62AD950C" w14:textId="77777777" w:rsidTr="00A76B81">
        <w:trPr>
          <w:jc w:val="center"/>
        </w:trPr>
        <w:tc>
          <w:tcPr>
            <w:tcW w:w="635" w:type="dxa"/>
            <w:tcBorders>
              <w:top w:val="nil"/>
              <w:left w:val="single" w:sz="6" w:space="0" w:color="auto"/>
              <w:bottom w:val="nil"/>
              <w:right w:val="single" w:sz="6" w:space="0" w:color="auto"/>
            </w:tcBorders>
          </w:tcPr>
          <w:p w14:paraId="528D9A53"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w:t>
            </w:r>
          </w:p>
        </w:tc>
        <w:tc>
          <w:tcPr>
            <w:tcW w:w="571" w:type="dxa"/>
            <w:tcBorders>
              <w:top w:val="single" w:sz="6" w:space="0" w:color="auto"/>
              <w:left w:val="single" w:sz="6" w:space="0" w:color="auto"/>
              <w:bottom w:val="single" w:sz="6" w:space="0" w:color="auto"/>
              <w:right w:val="single" w:sz="6" w:space="0" w:color="auto"/>
            </w:tcBorders>
          </w:tcPr>
          <w:p w14:paraId="1D663566"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w:t>
            </w:r>
          </w:p>
        </w:tc>
        <w:tc>
          <w:tcPr>
            <w:tcW w:w="1148" w:type="dxa"/>
            <w:tcBorders>
              <w:top w:val="single" w:sz="6" w:space="0" w:color="auto"/>
              <w:left w:val="single" w:sz="6" w:space="0" w:color="auto"/>
              <w:bottom w:val="single" w:sz="6" w:space="0" w:color="auto"/>
              <w:right w:val="single" w:sz="6" w:space="0" w:color="auto"/>
            </w:tcBorders>
          </w:tcPr>
          <w:p w14:paraId="751B5C53"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Земельный участок</w:t>
            </w:r>
          </w:p>
        </w:tc>
        <w:tc>
          <w:tcPr>
            <w:tcW w:w="572" w:type="dxa"/>
            <w:tcBorders>
              <w:top w:val="single" w:sz="6" w:space="0" w:color="auto"/>
              <w:left w:val="single" w:sz="6" w:space="0" w:color="auto"/>
              <w:bottom w:val="single" w:sz="6" w:space="0" w:color="auto"/>
              <w:right w:val="single" w:sz="6" w:space="0" w:color="auto"/>
            </w:tcBorders>
          </w:tcPr>
          <w:p w14:paraId="35B1C6ED"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w:t>
            </w:r>
          </w:p>
        </w:tc>
        <w:tc>
          <w:tcPr>
            <w:tcW w:w="1886" w:type="dxa"/>
            <w:tcBorders>
              <w:top w:val="single" w:sz="6" w:space="0" w:color="auto"/>
              <w:left w:val="single" w:sz="6" w:space="0" w:color="auto"/>
              <w:bottom w:val="single" w:sz="6" w:space="0" w:color="auto"/>
              <w:right w:val="single" w:sz="6" w:space="0" w:color="auto"/>
            </w:tcBorders>
          </w:tcPr>
          <w:p w14:paraId="002945CC"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Сооружение</w:t>
            </w:r>
          </w:p>
        </w:tc>
        <w:tc>
          <w:tcPr>
            <w:tcW w:w="577" w:type="dxa"/>
            <w:tcBorders>
              <w:top w:val="single" w:sz="6" w:space="0" w:color="auto"/>
              <w:left w:val="single" w:sz="6" w:space="0" w:color="auto"/>
              <w:bottom w:val="nil"/>
              <w:right w:val="single" w:sz="6" w:space="0" w:color="auto"/>
            </w:tcBorders>
          </w:tcPr>
          <w:p w14:paraId="4A675277"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w:t>
            </w:r>
          </w:p>
        </w:tc>
        <w:tc>
          <w:tcPr>
            <w:tcW w:w="4799" w:type="dxa"/>
            <w:gridSpan w:val="6"/>
            <w:vMerge w:val="restart"/>
            <w:tcBorders>
              <w:top w:val="single" w:sz="6" w:space="0" w:color="auto"/>
              <w:left w:val="single" w:sz="6" w:space="0" w:color="auto"/>
              <w:bottom w:val="nil"/>
              <w:right w:val="single" w:sz="6" w:space="0" w:color="auto"/>
            </w:tcBorders>
          </w:tcPr>
          <w:p w14:paraId="78D37146"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Машино-место</w:t>
            </w:r>
          </w:p>
        </w:tc>
      </w:tr>
      <w:tr w:rsidR="00531B63" w:rsidRPr="00531B63" w14:paraId="79502DF0" w14:textId="77777777" w:rsidTr="00A76B81">
        <w:trPr>
          <w:jc w:val="center"/>
        </w:trPr>
        <w:tc>
          <w:tcPr>
            <w:tcW w:w="635" w:type="dxa"/>
            <w:tcBorders>
              <w:top w:val="nil"/>
              <w:left w:val="single" w:sz="6" w:space="0" w:color="auto"/>
              <w:bottom w:val="single" w:sz="6" w:space="0" w:color="auto"/>
              <w:right w:val="single" w:sz="6" w:space="0" w:color="auto"/>
            </w:tcBorders>
          </w:tcPr>
          <w:p w14:paraId="383BC8B3"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lastRenderedPageBreak/>
              <w:t> </w:t>
            </w:r>
          </w:p>
        </w:tc>
        <w:tc>
          <w:tcPr>
            <w:tcW w:w="571" w:type="dxa"/>
            <w:tcBorders>
              <w:top w:val="single" w:sz="6" w:space="0" w:color="auto"/>
              <w:left w:val="single" w:sz="6" w:space="0" w:color="auto"/>
              <w:bottom w:val="single" w:sz="6" w:space="0" w:color="auto"/>
              <w:right w:val="single" w:sz="6" w:space="0" w:color="auto"/>
            </w:tcBorders>
          </w:tcPr>
          <w:p w14:paraId="688F3E9C"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w:t>
            </w:r>
          </w:p>
        </w:tc>
        <w:tc>
          <w:tcPr>
            <w:tcW w:w="1148" w:type="dxa"/>
            <w:tcBorders>
              <w:top w:val="single" w:sz="6" w:space="0" w:color="auto"/>
              <w:left w:val="single" w:sz="6" w:space="0" w:color="auto"/>
              <w:bottom w:val="single" w:sz="6" w:space="0" w:color="auto"/>
              <w:right w:val="single" w:sz="6" w:space="0" w:color="auto"/>
            </w:tcBorders>
          </w:tcPr>
          <w:p w14:paraId="5A61E0BB"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Здание (строение)</w:t>
            </w:r>
          </w:p>
        </w:tc>
        <w:tc>
          <w:tcPr>
            <w:tcW w:w="572" w:type="dxa"/>
            <w:tcBorders>
              <w:top w:val="single" w:sz="6" w:space="0" w:color="auto"/>
              <w:left w:val="single" w:sz="6" w:space="0" w:color="auto"/>
              <w:bottom w:val="single" w:sz="6" w:space="0" w:color="auto"/>
              <w:right w:val="single" w:sz="6" w:space="0" w:color="auto"/>
            </w:tcBorders>
          </w:tcPr>
          <w:p w14:paraId="77F73BA6"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w:t>
            </w:r>
          </w:p>
        </w:tc>
        <w:tc>
          <w:tcPr>
            <w:tcW w:w="1886" w:type="dxa"/>
            <w:tcBorders>
              <w:top w:val="single" w:sz="6" w:space="0" w:color="auto"/>
              <w:left w:val="single" w:sz="6" w:space="0" w:color="auto"/>
              <w:bottom w:val="single" w:sz="6" w:space="0" w:color="auto"/>
              <w:right w:val="single" w:sz="6" w:space="0" w:color="auto"/>
            </w:tcBorders>
          </w:tcPr>
          <w:p w14:paraId="62B847B6"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Помещение</w:t>
            </w:r>
          </w:p>
        </w:tc>
        <w:tc>
          <w:tcPr>
            <w:tcW w:w="577" w:type="dxa"/>
            <w:tcBorders>
              <w:top w:val="nil"/>
              <w:left w:val="single" w:sz="6" w:space="0" w:color="auto"/>
              <w:bottom w:val="single" w:sz="6" w:space="0" w:color="auto"/>
              <w:right w:val="single" w:sz="6" w:space="0" w:color="auto"/>
            </w:tcBorders>
          </w:tcPr>
          <w:p w14:paraId="52A40D6C"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w:t>
            </w:r>
          </w:p>
        </w:tc>
        <w:tc>
          <w:tcPr>
            <w:tcW w:w="4799" w:type="dxa"/>
            <w:gridSpan w:val="6"/>
            <w:vMerge/>
            <w:tcBorders>
              <w:top w:val="nil"/>
              <w:left w:val="single" w:sz="6" w:space="0" w:color="auto"/>
              <w:bottom w:val="single" w:sz="6" w:space="0" w:color="auto"/>
              <w:right w:val="single" w:sz="6" w:space="0" w:color="auto"/>
            </w:tcBorders>
          </w:tcPr>
          <w:p w14:paraId="7AA3CF2F"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r>
      <w:tr w:rsidR="00531B63" w:rsidRPr="00531B63" w14:paraId="45D59167" w14:textId="77777777" w:rsidTr="00A76B81">
        <w:trPr>
          <w:jc w:val="center"/>
        </w:trPr>
        <w:tc>
          <w:tcPr>
            <w:tcW w:w="10188" w:type="dxa"/>
            <w:gridSpan w:val="12"/>
            <w:tcBorders>
              <w:top w:val="single" w:sz="6" w:space="0" w:color="auto"/>
              <w:left w:val="single" w:sz="6" w:space="0" w:color="auto"/>
              <w:bottom w:val="single" w:sz="6" w:space="0" w:color="auto"/>
              <w:right w:val="single" w:sz="6" w:space="0" w:color="auto"/>
            </w:tcBorders>
          </w:tcPr>
          <w:p w14:paraId="13FF57BC"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xml:space="preserve">(в ред. Приказа Минфина РФ </w:t>
            </w:r>
            <w:hyperlink r:id="rId22" w:anchor="l0" w:history="1">
              <w:r w:rsidRPr="00531B63">
                <w:rPr>
                  <w:rStyle w:val="a7"/>
                  <w:rFonts w:ascii="Times New Roman" w:hAnsi="Times New Roman"/>
                  <w:sz w:val="24"/>
                  <w:szCs w:val="24"/>
                </w:rPr>
                <w:t>от 18.06.2020 N 110н</w:t>
              </w:r>
            </w:hyperlink>
            <w:r w:rsidRPr="00531B63">
              <w:rPr>
                <w:rFonts w:ascii="Times New Roman" w:hAnsi="Times New Roman" w:cs="Times New Roman"/>
                <w:color w:val="000000"/>
                <w:sz w:val="24"/>
                <w:szCs w:val="24"/>
              </w:rPr>
              <w:t>)</w:t>
            </w:r>
          </w:p>
        </w:tc>
      </w:tr>
      <w:tr w:rsidR="00531B63" w:rsidRPr="00531B63" w14:paraId="587BEEB4" w14:textId="77777777" w:rsidTr="00A76B81">
        <w:trPr>
          <w:jc w:val="center"/>
        </w:trPr>
        <w:tc>
          <w:tcPr>
            <w:tcW w:w="635" w:type="dxa"/>
            <w:tcBorders>
              <w:top w:val="single" w:sz="6" w:space="0" w:color="auto"/>
              <w:left w:val="single" w:sz="6" w:space="0" w:color="auto"/>
              <w:bottom w:val="nil"/>
              <w:right w:val="single" w:sz="6" w:space="0" w:color="auto"/>
            </w:tcBorders>
          </w:tcPr>
          <w:p w14:paraId="2D37E88C"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xml:space="preserve">3.2 </w:t>
            </w:r>
          </w:p>
        </w:tc>
        <w:tc>
          <w:tcPr>
            <w:tcW w:w="9553" w:type="dxa"/>
            <w:gridSpan w:val="11"/>
            <w:tcBorders>
              <w:top w:val="single" w:sz="6" w:space="0" w:color="auto"/>
              <w:left w:val="single" w:sz="6" w:space="0" w:color="auto"/>
              <w:bottom w:val="single" w:sz="6" w:space="0" w:color="auto"/>
              <w:right w:val="single" w:sz="6" w:space="0" w:color="auto"/>
            </w:tcBorders>
          </w:tcPr>
          <w:p w14:paraId="54E10B50"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xml:space="preserve">Присвоить адрес </w:t>
            </w:r>
          </w:p>
        </w:tc>
      </w:tr>
      <w:tr w:rsidR="00531B63" w:rsidRPr="00531B63" w14:paraId="34C5943B" w14:textId="77777777" w:rsidTr="00A76B81">
        <w:trPr>
          <w:jc w:val="center"/>
        </w:trPr>
        <w:tc>
          <w:tcPr>
            <w:tcW w:w="635" w:type="dxa"/>
            <w:tcBorders>
              <w:top w:val="nil"/>
              <w:left w:val="single" w:sz="6" w:space="0" w:color="auto"/>
              <w:bottom w:val="nil"/>
              <w:right w:val="single" w:sz="6" w:space="0" w:color="auto"/>
            </w:tcBorders>
          </w:tcPr>
          <w:p w14:paraId="258145C9"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9553" w:type="dxa"/>
            <w:gridSpan w:val="11"/>
            <w:tcBorders>
              <w:top w:val="single" w:sz="6" w:space="0" w:color="auto"/>
              <w:left w:val="single" w:sz="6" w:space="0" w:color="auto"/>
              <w:bottom w:val="single" w:sz="6" w:space="0" w:color="auto"/>
              <w:right w:val="single" w:sz="6" w:space="0" w:color="auto"/>
            </w:tcBorders>
          </w:tcPr>
          <w:p w14:paraId="6B5EF40D"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xml:space="preserve">В связи с: </w:t>
            </w:r>
          </w:p>
        </w:tc>
      </w:tr>
      <w:tr w:rsidR="00531B63" w:rsidRPr="00531B63" w14:paraId="562BE81B" w14:textId="77777777" w:rsidTr="00A76B81">
        <w:trPr>
          <w:jc w:val="center"/>
        </w:trPr>
        <w:tc>
          <w:tcPr>
            <w:tcW w:w="635" w:type="dxa"/>
            <w:tcBorders>
              <w:top w:val="nil"/>
              <w:left w:val="single" w:sz="6" w:space="0" w:color="auto"/>
              <w:bottom w:val="nil"/>
              <w:right w:val="single" w:sz="6" w:space="0" w:color="auto"/>
            </w:tcBorders>
          </w:tcPr>
          <w:p w14:paraId="1AD45881"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571" w:type="dxa"/>
            <w:tcBorders>
              <w:top w:val="single" w:sz="6" w:space="0" w:color="auto"/>
              <w:left w:val="single" w:sz="6" w:space="0" w:color="auto"/>
              <w:bottom w:val="single" w:sz="6" w:space="0" w:color="auto"/>
              <w:right w:val="single" w:sz="6" w:space="0" w:color="auto"/>
            </w:tcBorders>
          </w:tcPr>
          <w:p w14:paraId="5F5401C3"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8982" w:type="dxa"/>
            <w:gridSpan w:val="10"/>
            <w:tcBorders>
              <w:top w:val="single" w:sz="6" w:space="0" w:color="auto"/>
              <w:left w:val="single" w:sz="6" w:space="0" w:color="auto"/>
              <w:bottom w:val="nil"/>
              <w:right w:val="single" w:sz="6" w:space="0" w:color="auto"/>
            </w:tcBorders>
          </w:tcPr>
          <w:p w14:paraId="34D478D2"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xml:space="preserve">Образованием земельного участка(ов) из земель, находящихся в государственной или муниципальной собственности </w:t>
            </w:r>
          </w:p>
        </w:tc>
      </w:tr>
      <w:tr w:rsidR="00531B63" w:rsidRPr="00531B63" w14:paraId="5F10C36B" w14:textId="77777777" w:rsidTr="00A76B81">
        <w:trPr>
          <w:jc w:val="center"/>
        </w:trPr>
        <w:tc>
          <w:tcPr>
            <w:tcW w:w="635" w:type="dxa"/>
            <w:tcBorders>
              <w:top w:val="nil"/>
              <w:left w:val="single" w:sz="6" w:space="0" w:color="auto"/>
              <w:bottom w:val="nil"/>
              <w:right w:val="single" w:sz="6" w:space="0" w:color="auto"/>
            </w:tcBorders>
          </w:tcPr>
          <w:p w14:paraId="6D742926"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4177" w:type="dxa"/>
            <w:gridSpan w:val="4"/>
            <w:tcBorders>
              <w:top w:val="single" w:sz="6" w:space="0" w:color="auto"/>
              <w:left w:val="single" w:sz="6" w:space="0" w:color="auto"/>
              <w:bottom w:val="single" w:sz="6" w:space="0" w:color="auto"/>
              <w:right w:val="single" w:sz="6" w:space="0" w:color="auto"/>
            </w:tcBorders>
          </w:tcPr>
          <w:p w14:paraId="1C5B92BD"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xml:space="preserve">Количество образуемых земельных участков </w:t>
            </w:r>
          </w:p>
        </w:tc>
        <w:tc>
          <w:tcPr>
            <w:tcW w:w="5376" w:type="dxa"/>
            <w:gridSpan w:val="7"/>
            <w:tcBorders>
              <w:top w:val="single" w:sz="6" w:space="0" w:color="auto"/>
              <w:left w:val="single" w:sz="6" w:space="0" w:color="auto"/>
              <w:bottom w:val="single" w:sz="6" w:space="0" w:color="auto"/>
              <w:right w:val="single" w:sz="6" w:space="0" w:color="auto"/>
            </w:tcBorders>
          </w:tcPr>
          <w:p w14:paraId="001920ED"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r>
      <w:tr w:rsidR="00531B63" w:rsidRPr="00531B63" w14:paraId="76BD6C8C" w14:textId="77777777" w:rsidTr="00A76B81">
        <w:trPr>
          <w:jc w:val="center"/>
        </w:trPr>
        <w:tc>
          <w:tcPr>
            <w:tcW w:w="635" w:type="dxa"/>
            <w:tcBorders>
              <w:top w:val="nil"/>
              <w:left w:val="single" w:sz="6" w:space="0" w:color="auto"/>
              <w:bottom w:val="nil"/>
              <w:right w:val="single" w:sz="6" w:space="0" w:color="auto"/>
            </w:tcBorders>
          </w:tcPr>
          <w:p w14:paraId="2125B6DE"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4177" w:type="dxa"/>
            <w:gridSpan w:val="4"/>
            <w:vMerge w:val="restart"/>
            <w:tcBorders>
              <w:top w:val="single" w:sz="6" w:space="0" w:color="auto"/>
              <w:left w:val="single" w:sz="6" w:space="0" w:color="auto"/>
              <w:bottom w:val="nil"/>
              <w:right w:val="single" w:sz="6" w:space="0" w:color="auto"/>
            </w:tcBorders>
          </w:tcPr>
          <w:p w14:paraId="3EE51F57"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xml:space="preserve">Дополнительная информация: </w:t>
            </w:r>
          </w:p>
        </w:tc>
        <w:tc>
          <w:tcPr>
            <w:tcW w:w="5376" w:type="dxa"/>
            <w:gridSpan w:val="7"/>
            <w:tcBorders>
              <w:top w:val="single" w:sz="6" w:space="0" w:color="auto"/>
              <w:left w:val="single" w:sz="6" w:space="0" w:color="auto"/>
              <w:bottom w:val="single" w:sz="6" w:space="0" w:color="auto"/>
              <w:right w:val="single" w:sz="6" w:space="0" w:color="auto"/>
            </w:tcBorders>
          </w:tcPr>
          <w:p w14:paraId="76F02B63"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r>
      <w:tr w:rsidR="00531B63" w:rsidRPr="00531B63" w14:paraId="020AEE43" w14:textId="77777777" w:rsidTr="00A76B81">
        <w:trPr>
          <w:jc w:val="center"/>
        </w:trPr>
        <w:tc>
          <w:tcPr>
            <w:tcW w:w="635" w:type="dxa"/>
            <w:tcBorders>
              <w:top w:val="nil"/>
              <w:left w:val="single" w:sz="6" w:space="0" w:color="auto"/>
              <w:bottom w:val="nil"/>
              <w:right w:val="single" w:sz="6" w:space="0" w:color="auto"/>
            </w:tcBorders>
          </w:tcPr>
          <w:p w14:paraId="5BFA332A"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4177" w:type="dxa"/>
            <w:gridSpan w:val="4"/>
            <w:vMerge/>
            <w:tcBorders>
              <w:top w:val="nil"/>
              <w:left w:val="single" w:sz="6" w:space="0" w:color="auto"/>
              <w:bottom w:val="nil"/>
              <w:right w:val="single" w:sz="6" w:space="0" w:color="auto"/>
            </w:tcBorders>
          </w:tcPr>
          <w:p w14:paraId="2889B949"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5376" w:type="dxa"/>
            <w:gridSpan w:val="7"/>
            <w:tcBorders>
              <w:top w:val="single" w:sz="6" w:space="0" w:color="auto"/>
              <w:left w:val="single" w:sz="6" w:space="0" w:color="auto"/>
              <w:bottom w:val="single" w:sz="6" w:space="0" w:color="auto"/>
              <w:right w:val="single" w:sz="6" w:space="0" w:color="auto"/>
            </w:tcBorders>
          </w:tcPr>
          <w:p w14:paraId="4695F5FE"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r>
      <w:tr w:rsidR="00531B63" w:rsidRPr="00531B63" w14:paraId="73CCBA2A" w14:textId="77777777" w:rsidTr="00A76B81">
        <w:trPr>
          <w:jc w:val="center"/>
        </w:trPr>
        <w:tc>
          <w:tcPr>
            <w:tcW w:w="635" w:type="dxa"/>
            <w:tcBorders>
              <w:top w:val="nil"/>
              <w:left w:val="single" w:sz="6" w:space="0" w:color="auto"/>
              <w:bottom w:val="nil"/>
              <w:right w:val="single" w:sz="6" w:space="0" w:color="auto"/>
            </w:tcBorders>
          </w:tcPr>
          <w:p w14:paraId="786343C6"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4177" w:type="dxa"/>
            <w:gridSpan w:val="4"/>
            <w:vMerge/>
            <w:tcBorders>
              <w:top w:val="nil"/>
              <w:left w:val="single" w:sz="6" w:space="0" w:color="auto"/>
              <w:bottom w:val="single" w:sz="6" w:space="0" w:color="auto"/>
              <w:right w:val="single" w:sz="6" w:space="0" w:color="auto"/>
            </w:tcBorders>
          </w:tcPr>
          <w:p w14:paraId="132BEF0E"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5376" w:type="dxa"/>
            <w:gridSpan w:val="7"/>
            <w:tcBorders>
              <w:top w:val="single" w:sz="6" w:space="0" w:color="auto"/>
              <w:left w:val="single" w:sz="6" w:space="0" w:color="auto"/>
              <w:bottom w:val="single" w:sz="6" w:space="0" w:color="auto"/>
              <w:right w:val="single" w:sz="6" w:space="0" w:color="auto"/>
            </w:tcBorders>
          </w:tcPr>
          <w:p w14:paraId="177EBAB0"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r>
      <w:tr w:rsidR="00531B63" w:rsidRPr="00531B63" w14:paraId="6D847356" w14:textId="77777777" w:rsidTr="00A76B81">
        <w:trPr>
          <w:jc w:val="center"/>
        </w:trPr>
        <w:tc>
          <w:tcPr>
            <w:tcW w:w="635" w:type="dxa"/>
            <w:tcBorders>
              <w:top w:val="nil"/>
              <w:left w:val="single" w:sz="6" w:space="0" w:color="auto"/>
              <w:bottom w:val="nil"/>
              <w:right w:val="single" w:sz="6" w:space="0" w:color="auto"/>
            </w:tcBorders>
          </w:tcPr>
          <w:p w14:paraId="100EE15C"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571" w:type="dxa"/>
            <w:tcBorders>
              <w:top w:val="single" w:sz="6" w:space="0" w:color="auto"/>
              <w:left w:val="single" w:sz="6" w:space="0" w:color="auto"/>
              <w:bottom w:val="single" w:sz="6" w:space="0" w:color="auto"/>
              <w:right w:val="single" w:sz="6" w:space="0" w:color="auto"/>
            </w:tcBorders>
          </w:tcPr>
          <w:p w14:paraId="25E842E4"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8982" w:type="dxa"/>
            <w:gridSpan w:val="10"/>
            <w:tcBorders>
              <w:top w:val="nil"/>
              <w:left w:val="single" w:sz="6" w:space="0" w:color="auto"/>
              <w:bottom w:val="nil"/>
              <w:right w:val="single" w:sz="6" w:space="0" w:color="auto"/>
            </w:tcBorders>
            <w:vAlign w:val="center"/>
          </w:tcPr>
          <w:p w14:paraId="5A5AEEB5"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xml:space="preserve">Образованием земельного участка(ов) путем раздела земельного участка </w:t>
            </w:r>
          </w:p>
        </w:tc>
      </w:tr>
      <w:tr w:rsidR="00531B63" w:rsidRPr="00531B63" w14:paraId="1CC3A23E" w14:textId="77777777" w:rsidTr="00A76B81">
        <w:trPr>
          <w:jc w:val="center"/>
        </w:trPr>
        <w:tc>
          <w:tcPr>
            <w:tcW w:w="635" w:type="dxa"/>
            <w:tcBorders>
              <w:top w:val="nil"/>
              <w:left w:val="single" w:sz="6" w:space="0" w:color="auto"/>
              <w:bottom w:val="nil"/>
              <w:right w:val="single" w:sz="6" w:space="0" w:color="auto"/>
            </w:tcBorders>
          </w:tcPr>
          <w:p w14:paraId="0D49A56D"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4177" w:type="dxa"/>
            <w:gridSpan w:val="4"/>
            <w:tcBorders>
              <w:top w:val="single" w:sz="6" w:space="0" w:color="auto"/>
              <w:left w:val="single" w:sz="6" w:space="0" w:color="auto"/>
              <w:bottom w:val="single" w:sz="6" w:space="0" w:color="auto"/>
              <w:right w:val="single" w:sz="6" w:space="0" w:color="auto"/>
            </w:tcBorders>
          </w:tcPr>
          <w:p w14:paraId="5D5C11C0"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xml:space="preserve">Количество образуемых земельных участков </w:t>
            </w:r>
          </w:p>
        </w:tc>
        <w:tc>
          <w:tcPr>
            <w:tcW w:w="5376" w:type="dxa"/>
            <w:gridSpan w:val="7"/>
            <w:tcBorders>
              <w:top w:val="single" w:sz="6" w:space="0" w:color="auto"/>
              <w:left w:val="single" w:sz="6" w:space="0" w:color="auto"/>
              <w:bottom w:val="single" w:sz="6" w:space="0" w:color="auto"/>
              <w:right w:val="single" w:sz="6" w:space="0" w:color="auto"/>
            </w:tcBorders>
          </w:tcPr>
          <w:p w14:paraId="3021D3B5"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r>
      <w:tr w:rsidR="00531B63" w:rsidRPr="00531B63" w14:paraId="027A14EA" w14:textId="77777777" w:rsidTr="00A76B81">
        <w:trPr>
          <w:jc w:val="center"/>
        </w:trPr>
        <w:tc>
          <w:tcPr>
            <w:tcW w:w="635" w:type="dxa"/>
            <w:tcBorders>
              <w:top w:val="nil"/>
              <w:left w:val="single" w:sz="6" w:space="0" w:color="auto"/>
              <w:bottom w:val="nil"/>
              <w:right w:val="single" w:sz="6" w:space="0" w:color="auto"/>
            </w:tcBorders>
          </w:tcPr>
          <w:p w14:paraId="1833F60C"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4177" w:type="dxa"/>
            <w:gridSpan w:val="4"/>
            <w:tcBorders>
              <w:top w:val="single" w:sz="6" w:space="0" w:color="auto"/>
              <w:left w:val="single" w:sz="6" w:space="0" w:color="auto"/>
              <w:bottom w:val="single" w:sz="6" w:space="0" w:color="auto"/>
              <w:right w:val="single" w:sz="6" w:space="0" w:color="auto"/>
            </w:tcBorders>
          </w:tcPr>
          <w:p w14:paraId="1C72F5D1"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xml:space="preserve">Кадастровый номер земельного участка, раздел которого осуществляется </w:t>
            </w:r>
          </w:p>
        </w:tc>
        <w:tc>
          <w:tcPr>
            <w:tcW w:w="5376" w:type="dxa"/>
            <w:gridSpan w:val="7"/>
            <w:tcBorders>
              <w:top w:val="single" w:sz="6" w:space="0" w:color="auto"/>
              <w:left w:val="single" w:sz="6" w:space="0" w:color="auto"/>
              <w:bottom w:val="single" w:sz="6" w:space="0" w:color="auto"/>
              <w:right w:val="single" w:sz="6" w:space="0" w:color="auto"/>
            </w:tcBorders>
          </w:tcPr>
          <w:p w14:paraId="014D0309"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xml:space="preserve">Адрес земельного участка, раздел которого осуществляется </w:t>
            </w:r>
          </w:p>
        </w:tc>
      </w:tr>
      <w:tr w:rsidR="00531B63" w:rsidRPr="00531B63" w14:paraId="052CC97E" w14:textId="77777777" w:rsidTr="00A76B81">
        <w:trPr>
          <w:jc w:val="center"/>
        </w:trPr>
        <w:tc>
          <w:tcPr>
            <w:tcW w:w="635" w:type="dxa"/>
            <w:tcBorders>
              <w:top w:val="nil"/>
              <w:left w:val="single" w:sz="6" w:space="0" w:color="auto"/>
              <w:bottom w:val="nil"/>
              <w:right w:val="single" w:sz="6" w:space="0" w:color="auto"/>
            </w:tcBorders>
          </w:tcPr>
          <w:p w14:paraId="208101AB"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4177" w:type="dxa"/>
            <w:gridSpan w:val="4"/>
            <w:vMerge w:val="restart"/>
            <w:tcBorders>
              <w:top w:val="single" w:sz="6" w:space="0" w:color="auto"/>
              <w:left w:val="single" w:sz="6" w:space="0" w:color="auto"/>
              <w:bottom w:val="nil"/>
              <w:right w:val="single" w:sz="6" w:space="0" w:color="auto"/>
            </w:tcBorders>
          </w:tcPr>
          <w:p w14:paraId="1029C5FD"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w:t>
            </w:r>
          </w:p>
        </w:tc>
        <w:tc>
          <w:tcPr>
            <w:tcW w:w="5376" w:type="dxa"/>
            <w:gridSpan w:val="7"/>
            <w:tcBorders>
              <w:top w:val="single" w:sz="6" w:space="0" w:color="auto"/>
              <w:left w:val="single" w:sz="6" w:space="0" w:color="auto"/>
              <w:bottom w:val="single" w:sz="6" w:space="0" w:color="auto"/>
              <w:right w:val="single" w:sz="6" w:space="0" w:color="auto"/>
            </w:tcBorders>
          </w:tcPr>
          <w:p w14:paraId="2D9D4354"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w:t>
            </w:r>
          </w:p>
        </w:tc>
      </w:tr>
      <w:tr w:rsidR="00531B63" w:rsidRPr="00531B63" w14:paraId="3BE0A70C" w14:textId="77777777" w:rsidTr="00A76B81">
        <w:trPr>
          <w:jc w:val="center"/>
        </w:trPr>
        <w:tc>
          <w:tcPr>
            <w:tcW w:w="635" w:type="dxa"/>
            <w:tcBorders>
              <w:top w:val="nil"/>
              <w:left w:val="single" w:sz="6" w:space="0" w:color="auto"/>
              <w:bottom w:val="nil"/>
              <w:right w:val="single" w:sz="6" w:space="0" w:color="auto"/>
            </w:tcBorders>
          </w:tcPr>
          <w:p w14:paraId="223AAC0C"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4177" w:type="dxa"/>
            <w:gridSpan w:val="4"/>
            <w:vMerge/>
            <w:tcBorders>
              <w:top w:val="nil"/>
              <w:left w:val="single" w:sz="6" w:space="0" w:color="auto"/>
              <w:bottom w:val="single" w:sz="6" w:space="0" w:color="auto"/>
              <w:right w:val="single" w:sz="6" w:space="0" w:color="auto"/>
            </w:tcBorders>
          </w:tcPr>
          <w:p w14:paraId="3FE70C35"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5376" w:type="dxa"/>
            <w:gridSpan w:val="7"/>
            <w:tcBorders>
              <w:top w:val="single" w:sz="6" w:space="0" w:color="auto"/>
              <w:left w:val="single" w:sz="6" w:space="0" w:color="auto"/>
              <w:bottom w:val="single" w:sz="6" w:space="0" w:color="auto"/>
              <w:right w:val="single" w:sz="6" w:space="0" w:color="auto"/>
            </w:tcBorders>
          </w:tcPr>
          <w:p w14:paraId="1DCC2629"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w:t>
            </w:r>
          </w:p>
        </w:tc>
      </w:tr>
      <w:tr w:rsidR="00531B63" w:rsidRPr="00531B63" w14:paraId="04B3ED95" w14:textId="77777777" w:rsidTr="00A76B81">
        <w:trPr>
          <w:jc w:val="center"/>
        </w:trPr>
        <w:tc>
          <w:tcPr>
            <w:tcW w:w="635" w:type="dxa"/>
            <w:tcBorders>
              <w:top w:val="nil"/>
              <w:left w:val="single" w:sz="6" w:space="0" w:color="auto"/>
              <w:bottom w:val="nil"/>
              <w:right w:val="single" w:sz="6" w:space="0" w:color="auto"/>
            </w:tcBorders>
          </w:tcPr>
          <w:p w14:paraId="34753B05"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571" w:type="dxa"/>
            <w:tcBorders>
              <w:top w:val="single" w:sz="6" w:space="0" w:color="auto"/>
              <w:left w:val="single" w:sz="6" w:space="0" w:color="auto"/>
              <w:bottom w:val="single" w:sz="6" w:space="0" w:color="auto"/>
              <w:right w:val="single" w:sz="6" w:space="0" w:color="auto"/>
            </w:tcBorders>
          </w:tcPr>
          <w:p w14:paraId="1066097C"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w:t>
            </w:r>
          </w:p>
        </w:tc>
        <w:tc>
          <w:tcPr>
            <w:tcW w:w="8982" w:type="dxa"/>
            <w:gridSpan w:val="10"/>
            <w:tcBorders>
              <w:top w:val="nil"/>
              <w:left w:val="single" w:sz="6" w:space="0" w:color="auto"/>
              <w:bottom w:val="single" w:sz="6" w:space="0" w:color="auto"/>
              <w:right w:val="single" w:sz="6" w:space="0" w:color="auto"/>
            </w:tcBorders>
            <w:vAlign w:val="center"/>
          </w:tcPr>
          <w:p w14:paraId="35868548"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xml:space="preserve">Образованием земельного участка путем объединения земельных участков </w:t>
            </w:r>
          </w:p>
        </w:tc>
      </w:tr>
      <w:tr w:rsidR="00531B63" w:rsidRPr="00531B63" w14:paraId="55FEA25A" w14:textId="77777777" w:rsidTr="00A76B81">
        <w:trPr>
          <w:jc w:val="center"/>
        </w:trPr>
        <w:tc>
          <w:tcPr>
            <w:tcW w:w="635" w:type="dxa"/>
            <w:tcBorders>
              <w:top w:val="nil"/>
              <w:left w:val="single" w:sz="6" w:space="0" w:color="auto"/>
              <w:bottom w:val="nil"/>
              <w:right w:val="single" w:sz="6" w:space="0" w:color="auto"/>
            </w:tcBorders>
          </w:tcPr>
          <w:p w14:paraId="05AE191E"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4177" w:type="dxa"/>
            <w:gridSpan w:val="4"/>
            <w:tcBorders>
              <w:top w:val="single" w:sz="6" w:space="0" w:color="auto"/>
              <w:left w:val="single" w:sz="6" w:space="0" w:color="auto"/>
              <w:bottom w:val="single" w:sz="6" w:space="0" w:color="auto"/>
              <w:right w:val="single" w:sz="6" w:space="0" w:color="auto"/>
            </w:tcBorders>
          </w:tcPr>
          <w:p w14:paraId="030638EB"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xml:space="preserve">Количество объединяемых земельных участков </w:t>
            </w:r>
          </w:p>
        </w:tc>
        <w:tc>
          <w:tcPr>
            <w:tcW w:w="5376" w:type="dxa"/>
            <w:gridSpan w:val="7"/>
            <w:tcBorders>
              <w:top w:val="single" w:sz="6" w:space="0" w:color="auto"/>
              <w:left w:val="single" w:sz="6" w:space="0" w:color="auto"/>
              <w:bottom w:val="single" w:sz="6" w:space="0" w:color="auto"/>
              <w:right w:val="single" w:sz="6" w:space="0" w:color="auto"/>
            </w:tcBorders>
          </w:tcPr>
          <w:p w14:paraId="20C23882"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r>
      <w:tr w:rsidR="00531B63" w:rsidRPr="00531B63" w14:paraId="502D510F" w14:textId="77777777" w:rsidTr="00A76B81">
        <w:trPr>
          <w:jc w:val="center"/>
        </w:trPr>
        <w:tc>
          <w:tcPr>
            <w:tcW w:w="635" w:type="dxa"/>
            <w:tcBorders>
              <w:top w:val="nil"/>
              <w:left w:val="single" w:sz="6" w:space="0" w:color="auto"/>
              <w:bottom w:val="nil"/>
              <w:right w:val="single" w:sz="6" w:space="0" w:color="auto"/>
            </w:tcBorders>
          </w:tcPr>
          <w:p w14:paraId="24A74059"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4177" w:type="dxa"/>
            <w:gridSpan w:val="4"/>
            <w:tcBorders>
              <w:top w:val="single" w:sz="6" w:space="0" w:color="auto"/>
              <w:left w:val="single" w:sz="6" w:space="0" w:color="auto"/>
              <w:bottom w:val="single" w:sz="6" w:space="0" w:color="auto"/>
              <w:right w:val="single" w:sz="6" w:space="0" w:color="auto"/>
            </w:tcBorders>
          </w:tcPr>
          <w:p w14:paraId="3F5C4E27"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Кадастровый номер объединяемого земельного участка &lt;1&gt;</w:t>
            </w:r>
          </w:p>
        </w:tc>
        <w:tc>
          <w:tcPr>
            <w:tcW w:w="5376" w:type="dxa"/>
            <w:gridSpan w:val="7"/>
            <w:tcBorders>
              <w:top w:val="single" w:sz="6" w:space="0" w:color="auto"/>
              <w:left w:val="single" w:sz="6" w:space="0" w:color="auto"/>
              <w:bottom w:val="single" w:sz="6" w:space="0" w:color="auto"/>
              <w:right w:val="single" w:sz="6" w:space="0" w:color="auto"/>
            </w:tcBorders>
          </w:tcPr>
          <w:p w14:paraId="532F145F"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Адрес объединяемого земельного участка &lt;1&gt;</w:t>
            </w:r>
          </w:p>
        </w:tc>
      </w:tr>
      <w:tr w:rsidR="00531B63" w:rsidRPr="00531B63" w14:paraId="070FD64B" w14:textId="77777777" w:rsidTr="00A76B81">
        <w:trPr>
          <w:jc w:val="center"/>
        </w:trPr>
        <w:tc>
          <w:tcPr>
            <w:tcW w:w="635" w:type="dxa"/>
            <w:tcBorders>
              <w:top w:val="nil"/>
              <w:left w:val="single" w:sz="6" w:space="0" w:color="auto"/>
              <w:bottom w:val="nil"/>
              <w:right w:val="single" w:sz="6" w:space="0" w:color="auto"/>
            </w:tcBorders>
          </w:tcPr>
          <w:p w14:paraId="758B9067"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4177" w:type="dxa"/>
            <w:gridSpan w:val="4"/>
            <w:vMerge w:val="restart"/>
            <w:tcBorders>
              <w:top w:val="single" w:sz="6" w:space="0" w:color="auto"/>
              <w:left w:val="single" w:sz="6" w:space="0" w:color="auto"/>
              <w:bottom w:val="nil"/>
              <w:right w:val="single" w:sz="6" w:space="0" w:color="auto"/>
            </w:tcBorders>
          </w:tcPr>
          <w:p w14:paraId="062FA519"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w:t>
            </w:r>
          </w:p>
        </w:tc>
        <w:tc>
          <w:tcPr>
            <w:tcW w:w="5376" w:type="dxa"/>
            <w:gridSpan w:val="7"/>
            <w:tcBorders>
              <w:top w:val="single" w:sz="6" w:space="0" w:color="auto"/>
              <w:left w:val="single" w:sz="6" w:space="0" w:color="auto"/>
              <w:bottom w:val="single" w:sz="6" w:space="0" w:color="auto"/>
              <w:right w:val="single" w:sz="6" w:space="0" w:color="auto"/>
            </w:tcBorders>
          </w:tcPr>
          <w:p w14:paraId="6CDD764A"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r>
      <w:tr w:rsidR="00531B63" w:rsidRPr="00531B63" w14:paraId="697D7B00" w14:textId="77777777" w:rsidTr="00A76B81">
        <w:trPr>
          <w:jc w:val="center"/>
        </w:trPr>
        <w:tc>
          <w:tcPr>
            <w:tcW w:w="635" w:type="dxa"/>
            <w:tcBorders>
              <w:top w:val="nil"/>
              <w:left w:val="single" w:sz="6" w:space="0" w:color="auto"/>
              <w:bottom w:val="single" w:sz="6" w:space="0" w:color="auto"/>
              <w:right w:val="single" w:sz="6" w:space="0" w:color="auto"/>
            </w:tcBorders>
          </w:tcPr>
          <w:p w14:paraId="059CB3D2"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4177" w:type="dxa"/>
            <w:gridSpan w:val="4"/>
            <w:vMerge/>
            <w:tcBorders>
              <w:top w:val="nil"/>
              <w:left w:val="single" w:sz="6" w:space="0" w:color="auto"/>
              <w:bottom w:val="single" w:sz="6" w:space="0" w:color="auto"/>
              <w:right w:val="single" w:sz="6" w:space="0" w:color="auto"/>
            </w:tcBorders>
          </w:tcPr>
          <w:p w14:paraId="67AB3815"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5376" w:type="dxa"/>
            <w:gridSpan w:val="7"/>
            <w:tcBorders>
              <w:top w:val="single" w:sz="6" w:space="0" w:color="auto"/>
              <w:left w:val="single" w:sz="6" w:space="0" w:color="auto"/>
              <w:bottom w:val="single" w:sz="6" w:space="0" w:color="auto"/>
              <w:right w:val="single" w:sz="6" w:space="0" w:color="auto"/>
            </w:tcBorders>
          </w:tcPr>
          <w:p w14:paraId="2E9371B2"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r>
    </w:tbl>
    <w:p w14:paraId="0DE497D4"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p w14:paraId="15A157EA"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w:t>
      </w:r>
    </w:p>
    <w:p w14:paraId="69B672D0"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&lt;1&gt; Строка дублируется для каждого объединенного земельного участка</w:t>
      </w:r>
    </w:p>
    <w:p w14:paraId="175F885B"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bl>
      <w:tblPr>
        <w:tblW w:w="0" w:type="auto"/>
        <w:jc w:val="center"/>
        <w:tblCellMar>
          <w:left w:w="0" w:type="dxa"/>
          <w:right w:w="0" w:type="dxa"/>
        </w:tblCellMar>
        <w:tblLook w:val="0000" w:firstRow="0" w:lastRow="0" w:firstColumn="0" w:lastColumn="0" w:noHBand="0" w:noVBand="0"/>
      </w:tblPr>
      <w:tblGrid>
        <w:gridCol w:w="669"/>
        <w:gridCol w:w="3151"/>
        <w:gridCol w:w="1402"/>
        <w:gridCol w:w="4682"/>
      </w:tblGrid>
      <w:tr w:rsidR="00531B63" w:rsidRPr="00531B63" w14:paraId="02A8D8AB" w14:textId="77777777" w:rsidTr="00225482">
        <w:trPr>
          <w:jc w:val="center"/>
        </w:trPr>
        <w:tc>
          <w:tcPr>
            <w:tcW w:w="3961" w:type="dxa"/>
            <w:gridSpan w:val="2"/>
            <w:tcBorders>
              <w:top w:val="single" w:sz="6" w:space="0" w:color="auto"/>
              <w:left w:val="single" w:sz="6" w:space="0" w:color="auto"/>
              <w:bottom w:val="single" w:sz="6" w:space="0" w:color="auto"/>
              <w:right w:val="single" w:sz="6" w:space="0" w:color="auto"/>
            </w:tcBorders>
          </w:tcPr>
          <w:p w14:paraId="46FEC906"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1418" w:type="dxa"/>
            <w:tcBorders>
              <w:top w:val="single" w:sz="6" w:space="0" w:color="auto"/>
              <w:left w:val="single" w:sz="6" w:space="0" w:color="auto"/>
              <w:bottom w:val="single" w:sz="6" w:space="0" w:color="auto"/>
              <w:right w:val="single" w:sz="6" w:space="0" w:color="auto"/>
            </w:tcBorders>
            <w:vAlign w:val="center"/>
          </w:tcPr>
          <w:p w14:paraId="3772CD56"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Лист N ______</w:t>
            </w:r>
          </w:p>
        </w:tc>
        <w:tc>
          <w:tcPr>
            <w:tcW w:w="4809" w:type="dxa"/>
            <w:tcBorders>
              <w:top w:val="single" w:sz="6" w:space="0" w:color="auto"/>
              <w:left w:val="single" w:sz="6" w:space="0" w:color="auto"/>
              <w:bottom w:val="single" w:sz="6" w:space="0" w:color="auto"/>
              <w:right w:val="single" w:sz="6" w:space="0" w:color="auto"/>
            </w:tcBorders>
            <w:vAlign w:val="center"/>
          </w:tcPr>
          <w:p w14:paraId="4A3C3422"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Всего листов _________</w:t>
            </w:r>
          </w:p>
        </w:tc>
      </w:tr>
      <w:tr w:rsidR="00531B63" w:rsidRPr="00531B63" w14:paraId="0F271F2E" w14:textId="77777777" w:rsidTr="00225482">
        <w:trPr>
          <w:jc w:val="center"/>
        </w:trPr>
        <w:tc>
          <w:tcPr>
            <w:tcW w:w="701" w:type="dxa"/>
            <w:vMerge w:val="restart"/>
            <w:tcBorders>
              <w:top w:val="single" w:sz="6" w:space="0" w:color="auto"/>
              <w:left w:val="single" w:sz="6" w:space="0" w:color="auto"/>
              <w:bottom w:val="nil"/>
              <w:right w:val="single" w:sz="6" w:space="0" w:color="auto"/>
            </w:tcBorders>
          </w:tcPr>
          <w:p w14:paraId="228CC335"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3260" w:type="dxa"/>
            <w:tcBorders>
              <w:top w:val="single" w:sz="6" w:space="0" w:color="auto"/>
              <w:left w:val="single" w:sz="6" w:space="0" w:color="auto"/>
              <w:bottom w:val="single" w:sz="6" w:space="0" w:color="auto"/>
              <w:right w:val="single" w:sz="6" w:space="0" w:color="auto"/>
            </w:tcBorders>
          </w:tcPr>
          <w:p w14:paraId="0D298CBE"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6227" w:type="dxa"/>
            <w:gridSpan w:val="2"/>
            <w:tcBorders>
              <w:top w:val="single" w:sz="6" w:space="0" w:color="auto"/>
              <w:left w:val="single" w:sz="6" w:space="0" w:color="auto"/>
              <w:bottom w:val="single" w:sz="6" w:space="0" w:color="auto"/>
              <w:right w:val="single" w:sz="6" w:space="0" w:color="auto"/>
            </w:tcBorders>
          </w:tcPr>
          <w:p w14:paraId="0E092041"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xml:space="preserve">Образованием земельного участка(ов) путем выдела из земельного участка </w:t>
            </w:r>
          </w:p>
        </w:tc>
      </w:tr>
      <w:tr w:rsidR="00531B63" w:rsidRPr="00531B63" w14:paraId="6B9A8CB7" w14:textId="77777777" w:rsidTr="00225482">
        <w:trPr>
          <w:jc w:val="center"/>
        </w:trPr>
        <w:tc>
          <w:tcPr>
            <w:tcW w:w="701" w:type="dxa"/>
            <w:vMerge/>
            <w:tcBorders>
              <w:top w:val="nil"/>
              <w:left w:val="single" w:sz="6" w:space="0" w:color="auto"/>
              <w:bottom w:val="nil"/>
              <w:right w:val="single" w:sz="6" w:space="0" w:color="auto"/>
            </w:tcBorders>
          </w:tcPr>
          <w:p w14:paraId="6AE3D8B6"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4678" w:type="dxa"/>
            <w:gridSpan w:val="2"/>
            <w:tcBorders>
              <w:top w:val="single" w:sz="6" w:space="0" w:color="auto"/>
              <w:left w:val="single" w:sz="6" w:space="0" w:color="auto"/>
              <w:bottom w:val="single" w:sz="6" w:space="0" w:color="auto"/>
              <w:right w:val="single" w:sz="6" w:space="0" w:color="auto"/>
            </w:tcBorders>
          </w:tcPr>
          <w:p w14:paraId="41FDB661"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xml:space="preserve">Количество образуемых земельных участков (за исключением земельного участка, из которого осуществляется выдел) </w:t>
            </w:r>
          </w:p>
        </w:tc>
        <w:tc>
          <w:tcPr>
            <w:tcW w:w="4809" w:type="dxa"/>
            <w:tcBorders>
              <w:top w:val="single" w:sz="6" w:space="0" w:color="auto"/>
              <w:left w:val="single" w:sz="6" w:space="0" w:color="auto"/>
              <w:bottom w:val="single" w:sz="6" w:space="0" w:color="auto"/>
              <w:right w:val="single" w:sz="6" w:space="0" w:color="auto"/>
            </w:tcBorders>
          </w:tcPr>
          <w:p w14:paraId="3D4A6F3F"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r>
      <w:tr w:rsidR="00531B63" w:rsidRPr="00531B63" w14:paraId="40EC5AAE" w14:textId="77777777" w:rsidTr="00225482">
        <w:trPr>
          <w:jc w:val="center"/>
        </w:trPr>
        <w:tc>
          <w:tcPr>
            <w:tcW w:w="701" w:type="dxa"/>
            <w:vMerge/>
            <w:tcBorders>
              <w:top w:val="nil"/>
              <w:left w:val="single" w:sz="6" w:space="0" w:color="auto"/>
              <w:bottom w:val="nil"/>
              <w:right w:val="single" w:sz="6" w:space="0" w:color="auto"/>
            </w:tcBorders>
          </w:tcPr>
          <w:p w14:paraId="2315379A"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4678" w:type="dxa"/>
            <w:gridSpan w:val="2"/>
            <w:tcBorders>
              <w:top w:val="single" w:sz="6" w:space="0" w:color="auto"/>
              <w:left w:val="single" w:sz="6" w:space="0" w:color="auto"/>
              <w:bottom w:val="single" w:sz="6" w:space="0" w:color="auto"/>
              <w:right w:val="single" w:sz="6" w:space="0" w:color="auto"/>
            </w:tcBorders>
          </w:tcPr>
          <w:p w14:paraId="0002D0D0"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xml:space="preserve">Кадастровый номер земельного участка, из которого осуществляется выдел </w:t>
            </w:r>
          </w:p>
        </w:tc>
        <w:tc>
          <w:tcPr>
            <w:tcW w:w="4809" w:type="dxa"/>
            <w:tcBorders>
              <w:top w:val="single" w:sz="6" w:space="0" w:color="auto"/>
              <w:left w:val="single" w:sz="6" w:space="0" w:color="auto"/>
              <w:bottom w:val="single" w:sz="6" w:space="0" w:color="auto"/>
              <w:right w:val="single" w:sz="6" w:space="0" w:color="auto"/>
            </w:tcBorders>
          </w:tcPr>
          <w:p w14:paraId="07116214"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xml:space="preserve">Адрес земельного участка, из которого осуществляется выдел </w:t>
            </w:r>
          </w:p>
        </w:tc>
      </w:tr>
      <w:tr w:rsidR="00531B63" w:rsidRPr="00531B63" w14:paraId="2EDC6CA6" w14:textId="77777777" w:rsidTr="00225482">
        <w:trPr>
          <w:jc w:val="center"/>
        </w:trPr>
        <w:tc>
          <w:tcPr>
            <w:tcW w:w="701" w:type="dxa"/>
            <w:vMerge/>
            <w:tcBorders>
              <w:top w:val="nil"/>
              <w:left w:val="single" w:sz="6" w:space="0" w:color="auto"/>
              <w:bottom w:val="nil"/>
              <w:right w:val="single" w:sz="6" w:space="0" w:color="auto"/>
            </w:tcBorders>
          </w:tcPr>
          <w:p w14:paraId="465F9C79"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4678" w:type="dxa"/>
            <w:gridSpan w:val="2"/>
            <w:vMerge w:val="restart"/>
            <w:tcBorders>
              <w:top w:val="single" w:sz="6" w:space="0" w:color="auto"/>
              <w:left w:val="single" w:sz="6" w:space="0" w:color="auto"/>
              <w:bottom w:val="nil"/>
              <w:right w:val="single" w:sz="6" w:space="0" w:color="auto"/>
            </w:tcBorders>
          </w:tcPr>
          <w:p w14:paraId="5D02B7D4"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4809" w:type="dxa"/>
            <w:tcBorders>
              <w:top w:val="single" w:sz="6" w:space="0" w:color="auto"/>
              <w:left w:val="single" w:sz="6" w:space="0" w:color="auto"/>
              <w:bottom w:val="single" w:sz="6" w:space="0" w:color="auto"/>
              <w:right w:val="single" w:sz="6" w:space="0" w:color="auto"/>
            </w:tcBorders>
          </w:tcPr>
          <w:p w14:paraId="4C53331B"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r>
      <w:tr w:rsidR="00531B63" w:rsidRPr="00531B63" w14:paraId="09BFCC3A" w14:textId="77777777" w:rsidTr="00225482">
        <w:trPr>
          <w:jc w:val="center"/>
        </w:trPr>
        <w:tc>
          <w:tcPr>
            <w:tcW w:w="701" w:type="dxa"/>
            <w:vMerge/>
            <w:tcBorders>
              <w:top w:val="nil"/>
              <w:left w:val="single" w:sz="6" w:space="0" w:color="auto"/>
              <w:bottom w:val="nil"/>
              <w:right w:val="single" w:sz="6" w:space="0" w:color="auto"/>
            </w:tcBorders>
          </w:tcPr>
          <w:p w14:paraId="5940EDFA"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4678" w:type="dxa"/>
            <w:gridSpan w:val="2"/>
            <w:vMerge/>
            <w:tcBorders>
              <w:top w:val="nil"/>
              <w:left w:val="single" w:sz="6" w:space="0" w:color="auto"/>
              <w:bottom w:val="single" w:sz="6" w:space="0" w:color="auto"/>
              <w:right w:val="single" w:sz="6" w:space="0" w:color="auto"/>
            </w:tcBorders>
          </w:tcPr>
          <w:p w14:paraId="2AF66936"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4809" w:type="dxa"/>
            <w:tcBorders>
              <w:top w:val="single" w:sz="6" w:space="0" w:color="auto"/>
              <w:left w:val="single" w:sz="6" w:space="0" w:color="auto"/>
              <w:bottom w:val="single" w:sz="6" w:space="0" w:color="auto"/>
              <w:right w:val="single" w:sz="6" w:space="0" w:color="auto"/>
            </w:tcBorders>
          </w:tcPr>
          <w:p w14:paraId="4A2F0AD8"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r>
      <w:tr w:rsidR="00531B63" w:rsidRPr="00531B63" w14:paraId="420D28D3" w14:textId="77777777" w:rsidTr="00225482">
        <w:trPr>
          <w:jc w:val="center"/>
        </w:trPr>
        <w:tc>
          <w:tcPr>
            <w:tcW w:w="701" w:type="dxa"/>
            <w:vMerge/>
            <w:tcBorders>
              <w:top w:val="nil"/>
              <w:left w:val="single" w:sz="6" w:space="0" w:color="auto"/>
              <w:bottom w:val="nil"/>
              <w:right w:val="single" w:sz="6" w:space="0" w:color="auto"/>
            </w:tcBorders>
          </w:tcPr>
          <w:p w14:paraId="1E0A72B0"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3260" w:type="dxa"/>
            <w:tcBorders>
              <w:top w:val="single" w:sz="6" w:space="0" w:color="auto"/>
              <w:left w:val="single" w:sz="6" w:space="0" w:color="auto"/>
              <w:bottom w:val="single" w:sz="6" w:space="0" w:color="auto"/>
              <w:right w:val="single" w:sz="6" w:space="0" w:color="auto"/>
            </w:tcBorders>
          </w:tcPr>
          <w:p w14:paraId="11DE8476"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6227" w:type="dxa"/>
            <w:gridSpan w:val="2"/>
            <w:tcBorders>
              <w:top w:val="single" w:sz="6" w:space="0" w:color="auto"/>
              <w:left w:val="single" w:sz="6" w:space="0" w:color="auto"/>
              <w:bottom w:val="single" w:sz="6" w:space="0" w:color="auto"/>
              <w:right w:val="single" w:sz="6" w:space="0" w:color="auto"/>
            </w:tcBorders>
          </w:tcPr>
          <w:p w14:paraId="208C5106"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xml:space="preserve">Образованием земельного участка(ов) путем перераспределения земельных участков </w:t>
            </w:r>
          </w:p>
        </w:tc>
      </w:tr>
      <w:tr w:rsidR="00531B63" w:rsidRPr="00531B63" w14:paraId="0223F61F" w14:textId="77777777" w:rsidTr="00225482">
        <w:trPr>
          <w:jc w:val="center"/>
        </w:trPr>
        <w:tc>
          <w:tcPr>
            <w:tcW w:w="701" w:type="dxa"/>
            <w:vMerge/>
            <w:tcBorders>
              <w:top w:val="nil"/>
              <w:left w:val="single" w:sz="6" w:space="0" w:color="auto"/>
              <w:bottom w:val="nil"/>
              <w:right w:val="single" w:sz="6" w:space="0" w:color="auto"/>
            </w:tcBorders>
          </w:tcPr>
          <w:p w14:paraId="0DE3F1BC"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4678" w:type="dxa"/>
            <w:gridSpan w:val="2"/>
            <w:tcBorders>
              <w:top w:val="single" w:sz="6" w:space="0" w:color="auto"/>
              <w:left w:val="single" w:sz="6" w:space="0" w:color="auto"/>
              <w:bottom w:val="single" w:sz="6" w:space="0" w:color="auto"/>
              <w:right w:val="single" w:sz="6" w:space="0" w:color="auto"/>
            </w:tcBorders>
          </w:tcPr>
          <w:p w14:paraId="7CBD6CEB"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xml:space="preserve">Количество образуемых земельных участков </w:t>
            </w:r>
          </w:p>
        </w:tc>
        <w:tc>
          <w:tcPr>
            <w:tcW w:w="4809" w:type="dxa"/>
            <w:tcBorders>
              <w:top w:val="single" w:sz="6" w:space="0" w:color="auto"/>
              <w:left w:val="single" w:sz="6" w:space="0" w:color="auto"/>
              <w:bottom w:val="single" w:sz="6" w:space="0" w:color="auto"/>
              <w:right w:val="single" w:sz="6" w:space="0" w:color="auto"/>
            </w:tcBorders>
          </w:tcPr>
          <w:p w14:paraId="0A087959"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xml:space="preserve">Количество земельных участков, которые перераспределяются </w:t>
            </w:r>
          </w:p>
        </w:tc>
      </w:tr>
      <w:tr w:rsidR="00531B63" w:rsidRPr="00531B63" w14:paraId="072D8031" w14:textId="77777777" w:rsidTr="00225482">
        <w:trPr>
          <w:jc w:val="center"/>
        </w:trPr>
        <w:tc>
          <w:tcPr>
            <w:tcW w:w="701" w:type="dxa"/>
            <w:vMerge/>
            <w:tcBorders>
              <w:top w:val="nil"/>
              <w:left w:val="single" w:sz="6" w:space="0" w:color="auto"/>
              <w:bottom w:val="nil"/>
              <w:right w:val="single" w:sz="6" w:space="0" w:color="auto"/>
            </w:tcBorders>
          </w:tcPr>
          <w:p w14:paraId="38A5ABE0"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4678" w:type="dxa"/>
            <w:gridSpan w:val="2"/>
            <w:tcBorders>
              <w:top w:val="single" w:sz="6" w:space="0" w:color="auto"/>
              <w:left w:val="single" w:sz="6" w:space="0" w:color="auto"/>
              <w:bottom w:val="single" w:sz="6" w:space="0" w:color="auto"/>
              <w:right w:val="single" w:sz="6" w:space="0" w:color="auto"/>
            </w:tcBorders>
          </w:tcPr>
          <w:p w14:paraId="46BF7516"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4809" w:type="dxa"/>
            <w:tcBorders>
              <w:top w:val="single" w:sz="6" w:space="0" w:color="auto"/>
              <w:left w:val="single" w:sz="6" w:space="0" w:color="auto"/>
              <w:bottom w:val="single" w:sz="6" w:space="0" w:color="auto"/>
              <w:right w:val="single" w:sz="6" w:space="0" w:color="auto"/>
            </w:tcBorders>
          </w:tcPr>
          <w:p w14:paraId="39FBAD20"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r>
      <w:tr w:rsidR="00531B63" w:rsidRPr="00531B63" w14:paraId="152DC857" w14:textId="77777777" w:rsidTr="00225482">
        <w:trPr>
          <w:jc w:val="center"/>
        </w:trPr>
        <w:tc>
          <w:tcPr>
            <w:tcW w:w="701" w:type="dxa"/>
            <w:vMerge/>
            <w:tcBorders>
              <w:top w:val="nil"/>
              <w:left w:val="single" w:sz="6" w:space="0" w:color="auto"/>
              <w:bottom w:val="nil"/>
              <w:right w:val="single" w:sz="6" w:space="0" w:color="auto"/>
            </w:tcBorders>
          </w:tcPr>
          <w:p w14:paraId="779B89ED"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4678" w:type="dxa"/>
            <w:gridSpan w:val="2"/>
            <w:tcBorders>
              <w:top w:val="single" w:sz="6" w:space="0" w:color="auto"/>
              <w:left w:val="single" w:sz="6" w:space="0" w:color="auto"/>
              <w:bottom w:val="single" w:sz="6" w:space="0" w:color="auto"/>
              <w:right w:val="single" w:sz="6" w:space="0" w:color="auto"/>
            </w:tcBorders>
          </w:tcPr>
          <w:p w14:paraId="250736CB"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Кадастровый номер земельного участка, который перераспределяется &lt;1&gt;</w:t>
            </w:r>
          </w:p>
        </w:tc>
        <w:tc>
          <w:tcPr>
            <w:tcW w:w="4809" w:type="dxa"/>
            <w:tcBorders>
              <w:top w:val="single" w:sz="6" w:space="0" w:color="auto"/>
              <w:left w:val="single" w:sz="6" w:space="0" w:color="auto"/>
              <w:bottom w:val="single" w:sz="6" w:space="0" w:color="auto"/>
              <w:right w:val="single" w:sz="6" w:space="0" w:color="auto"/>
            </w:tcBorders>
          </w:tcPr>
          <w:p w14:paraId="20CDE097"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Адрес земельного участка, который перераспределяется &lt;1&gt;</w:t>
            </w:r>
          </w:p>
        </w:tc>
      </w:tr>
      <w:tr w:rsidR="00531B63" w:rsidRPr="00531B63" w14:paraId="65135AB0" w14:textId="77777777" w:rsidTr="00225482">
        <w:trPr>
          <w:jc w:val="center"/>
        </w:trPr>
        <w:tc>
          <w:tcPr>
            <w:tcW w:w="701" w:type="dxa"/>
            <w:vMerge/>
            <w:tcBorders>
              <w:top w:val="nil"/>
              <w:left w:val="single" w:sz="6" w:space="0" w:color="auto"/>
              <w:bottom w:val="nil"/>
              <w:right w:val="single" w:sz="6" w:space="0" w:color="auto"/>
            </w:tcBorders>
          </w:tcPr>
          <w:p w14:paraId="186B7006"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4678" w:type="dxa"/>
            <w:gridSpan w:val="2"/>
            <w:vMerge w:val="restart"/>
            <w:tcBorders>
              <w:top w:val="single" w:sz="6" w:space="0" w:color="auto"/>
              <w:left w:val="single" w:sz="6" w:space="0" w:color="auto"/>
              <w:bottom w:val="nil"/>
              <w:right w:val="single" w:sz="6" w:space="0" w:color="auto"/>
            </w:tcBorders>
          </w:tcPr>
          <w:p w14:paraId="6CB5556B"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4809" w:type="dxa"/>
            <w:tcBorders>
              <w:top w:val="single" w:sz="6" w:space="0" w:color="auto"/>
              <w:left w:val="single" w:sz="6" w:space="0" w:color="auto"/>
              <w:bottom w:val="single" w:sz="6" w:space="0" w:color="auto"/>
              <w:right w:val="single" w:sz="6" w:space="0" w:color="auto"/>
            </w:tcBorders>
          </w:tcPr>
          <w:p w14:paraId="039ACF67"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r>
      <w:tr w:rsidR="00531B63" w:rsidRPr="00531B63" w14:paraId="3C026945" w14:textId="77777777" w:rsidTr="00225482">
        <w:trPr>
          <w:jc w:val="center"/>
        </w:trPr>
        <w:tc>
          <w:tcPr>
            <w:tcW w:w="701" w:type="dxa"/>
            <w:vMerge/>
            <w:tcBorders>
              <w:top w:val="nil"/>
              <w:left w:val="single" w:sz="6" w:space="0" w:color="auto"/>
              <w:bottom w:val="nil"/>
              <w:right w:val="single" w:sz="6" w:space="0" w:color="auto"/>
            </w:tcBorders>
          </w:tcPr>
          <w:p w14:paraId="328AFB96"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4678" w:type="dxa"/>
            <w:gridSpan w:val="2"/>
            <w:vMerge/>
            <w:tcBorders>
              <w:top w:val="nil"/>
              <w:left w:val="single" w:sz="6" w:space="0" w:color="auto"/>
              <w:bottom w:val="single" w:sz="6" w:space="0" w:color="auto"/>
              <w:right w:val="single" w:sz="6" w:space="0" w:color="auto"/>
            </w:tcBorders>
          </w:tcPr>
          <w:p w14:paraId="18E287AE"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4809" w:type="dxa"/>
            <w:tcBorders>
              <w:top w:val="single" w:sz="6" w:space="0" w:color="auto"/>
              <w:left w:val="single" w:sz="6" w:space="0" w:color="auto"/>
              <w:bottom w:val="single" w:sz="6" w:space="0" w:color="auto"/>
              <w:right w:val="single" w:sz="6" w:space="0" w:color="auto"/>
            </w:tcBorders>
          </w:tcPr>
          <w:p w14:paraId="457BDE0D"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r>
      <w:tr w:rsidR="00531B63" w:rsidRPr="00531B63" w14:paraId="7E837480" w14:textId="77777777" w:rsidTr="00225482">
        <w:trPr>
          <w:jc w:val="center"/>
        </w:trPr>
        <w:tc>
          <w:tcPr>
            <w:tcW w:w="701" w:type="dxa"/>
            <w:vMerge/>
            <w:tcBorders>
              <w:top w:val="nil"/>
              <w:left w:val="single" w:sz="6" w:space="0" w:color="auto"/>
              <w:bottom w:val="nil"/>
              <w:right w:val="single" w:sz="6" w:space="0" w:color="auto"/>
            </w:tcBorders>
          </w:tcPr>
          <w:p w14:paraId="438D6005"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3260" w:type="dxa"/>
            <w:tcBorders>
              <w:top w:val="single" w:sz="6" w:space="0" w:color="auto"/>
              <w:left w:val="single" w:sz="6" w:space="0" w:color="auto"/>
              <w:bottom w:val="single" w:sz="6" w:space="0" w:color="auto"/>
              <w:right w:val="single" w:sz="6" w:space="0" w:color="auto"/>
            </w:tcBorders>
          </w:tcPr>
          <w:p w14:paraId="21A9857F"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6227" w:type="dxa"/>
            <w:gridSpan w:val="2"/>
            <w:tcBorders>
              <w:top w:val="single" w:sz="6" w:space="0" w:color="auto"/>
              <w:left w:val="single" w:sz="6" w:space="0" w:color="auto"/>
              <w:bottom w:val="single" w:sz="6" w:space="0" w:color="auto"/>
              <w:right w:val="single" w:sz="6" w:space="0" w:color="auto"/>
            </w:tcBorders>
          </w:tcPr>
          <w:p w14:paraId="7F731F44"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xml:space="preserve">Строительством, реконструкцией здания (строения), сооружения </w:t>
            </w:r>
          </w:p>
        </w:tc>
      </w:tr>
      <w:tr w:rsidR="00531B63" w:rsidRPr="00531B63" w14:paraId="24E1BC27" w14:textId="77777777" w:rsidTr="00225482">
        <w:trPr>
          <w:jc w:val="center"/>
        </w:trPr>
        <w:tc>
          <w:tcPr>
            <w:tcW w:w="701" w:type="dxa"/>
            <w:vMerge/>
            <w:tcBorders>
              <w:top w:val="nil"/>
              <w:left w:val="single" w:sz="6" w:space="0" w:color="auto"/>
              <w:bottom w:val="nil"/>
              <w:right w:val="single" w:sz="6" w:space="0" w:color="auto"/>
            </w:tcBorders>
          </w:tcPr>
          <w:p w14:paraId="14195BFF"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4678" w:type="dxa"/>
            <w:gridSpan w:val="2"/>
            <w:tcBorders>
              <w:top w:val="single" w:sz="6" w:space="0" w:color="auto"/>
              <w:left w:val="single" w:sz="6" w:space="0" w:color="auto"/>
              <w:bottom w:val="single" w:sz="6" w:space="0" w:color="auto"/>
              <w:right w:val="single" w:sz="6" w:space="0" w:color="auto"/>
            </w:tcBorders>
          </w:tcPr>
          <w:p w14:paraId="2BEB051A"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xml:space="preserve">Наименование объекта строительства (реконструкции) в соответствии с проектной документацией </w:t>
            </w:r>
          </w:p>
        </w:tc>
        <w:tc>
          <w:tcPr>
            <w:tcW w:w="4809" w:type="dxa"/>
            <w:tcBorders>
              <w:top w:val="single" w:sz="6" w:space="0" w:color="auto"/>
              <w:left w:val="single" w:sz="6" w:space="0" w:color="auto"/>
              <w:bottom w:val="single" w:sz="6" w:space="0" w:color="auto"/>
              <w:right w:val="single" w:sz="6" w:space="0" w:color="auto"/>
            </w:tcBorders>
          </w:tcPr>
          <w:p w14:paraId="722F8A83"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r>
      <w:tr w:rsidR="00531B63" w:rsidRPr="00531B63" w14:paraId="58826BFF" w14:textId="77777777" w:rsidTr="00225482">
        <w:trPr>
          <w:jc w:val="center"/>
        </w:trPr>
        <w:tc>
          <w:tcPr>
            <w:tcW w:w="701" w:type="dxa"/>
            <w:vMerge/>
            <w:tcBorders>
              <w:top w:val="nil"/>
              <w:left w:val="single" w:sz="6" w:space="0" w:color="auto"/>
              <w:bottom w:val="nil"/>
              <w:right w:val="single" w:sz="6" w:space="0" w:color="auto"/>
            </w:tcBorders>
          </w:tcPr>
          <w:p w14:paraId="02FBE1B0"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4678" w:type="dxa"/>
            <w:gridSpan w:val="2"/>
            <w:tcBorders>
              <w:top w:val="single" w:sz="6" w:space="0" w:color="auto"/>
              <w:left w:val="single" w:sz="6" w:space="0" w:color="auto"/>
              <w:bottom w:val="single" w:sz="6" w:space="0" w:color="auto"/>
              <w:right w:val="single" w:sz="6" w:space="0" w:color="auto"/>
            </w:tcBorders>
          </w:tcPr>
          <w:p w14:paraId="140DD549"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xml:space="preserve">Кадастровый номер земельного участка, на котором осуществляется строительство (реконструкция) </w:t>
            </w:r>
          </w:p>
        </w:tc>
        <w:tc>
          <w:tcPr>
            <w:tcW w:w="4809" w:type="dxa"/>
            <w:tcBorders>
              <w:top w:val="single" w:sz="6" w:space="0" w:color="auto"/>
              <w:left w:val="single" w:sz="6" w:space="0" w:color="auto"/>
              <w:bottom w:val="single" w:sz="6" w:space="0" w:color="auto"/>
              <w:right w:val="single" w:sz="6" w:space="0" w:color="auto"/>
            </w:tcBorders>
          </w:tcPr>
          <w:p w14:paraId="71BC1BC6"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xml:space="preserve">Адрес земельного участка, на котором осуществляется строительство (реконструкция) </w:t>
            </w:r>
          </w:p>
        </w:tc>
      </w:tr>
      <w:tr w:rsidR="00531B63" w:rsidRPr="00531B63" w14:paraId="5007E31F" w14:textId="77777777" w:rsidTr="00225482">
        <w:trPr>
          <w:jc w:val="center"/>
        </w:trPr>
        <w:tc>
          <w:tcPr>
            <w:tcW w:w="701" w:type="dxa"/>
            <w:vMerge/>
            <w:tcBorders>
              <w:top w:val="nil"/>
              <w:left w:val="single" w:sz="6" w:space="0" w:color="auto"/>
              <w:bottom w:val="nil"/>
              <w:right w:val="single" w:sz="6" w:space="0" w:color="auto"/>
            </w:tcBorders>
          </w:tcPr>
          <w:p w14:paraId="1E75F339"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4678" w:type="dxa"/>
            <w:gridSpan w:val="2"/>
            <w:vMerge w:val="restart"/>
            <w:tcBorders>
              <w:top w:val="single" w:sz="6" w:space="0" w:color="auto"/>
              <w:left w:val="single" w:sz="6" w:space="0" w:color="auto"/>
              <w:bottom w:val="nil"/>
              <w:right w:val="single" w:sz="6" w:space="0" w:color="auto"/>
            </w:tcBorders>
          </w:tcPr>
          <w:p w14:paraId="2E00A687"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4809" w:type="dxa"/>
            <w:tcBorders>
              <w:top w:val="single" w:sz="6" w:space="0" w:color="auto"/>
              <w:left w:val="single" w:sz="6" w:space="0" w:color="auto"/>
              <w:bottom w:val="single" w:sz="6" w:space="0" w:color="auto"/>
              <w:right w:val="single" w:sz="6" w:space="0" w:color="auto"/>
            </w:tcBorders>
          </w:tcPr>
          <w:p w14:paraId="6A015432"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r>
      <w:tr w:rsidR="00531B63" w:rsidRPr="00531B63" w14:paraId="2E933E92" w14:textId="77777777" w:rsidTr="00225482">
        <w:trPr>
          <w:jc w:val="center"/>
        </w:trPr>
        <w:tc>
          <w:tcPr>
            <w:tcW w:w="701" w:type="dxa"/>
            <w:vMerge/>
            <w:tcBorders>
              <w:top w:val="nil"/>
              <w:left w:val="single" w:sz="6" w:space="0" w:color="auto"/>
              <w:bottom w:val="nil"/>
              <w:right w:val="single" w:sz="6" w:space="0" w:color="auto"/>
            </w:tcBorders>
          </w:tcPr>
          <w:p w14:paraId="59A0F7BF"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4678" w:type="dxa"/>
            <w:gridSpan w:val="2"/>
            <w:vMerge/>
            <w:tcBorders>
              <w:top w:val="nil"/>
              <w:left w:val="single" w:sz="6" w:space="0" w:color="auto"/>
              <w:bottom w:val="single" w:sz="6" w:space="0" w:color="auto"/>
              <w:right w:val="single" w:sz="6" w:space="0" w:color="auto"/>
            </w:tcBorders>
          </w:tcPr>
          <w:p w14:paraId="0F4D5246"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4809" w:type="dxa"/>
            <w:tcBorders>
              <w:top w:val="single" w:sz="6" w:space="0" w:color="auto"/>
              <w:left w:val="single" w:sz="6" w:space="0" w:color="auto"/>
              <w:bottom w:val="single" w:sz="6" w:space="0" w:color="auto"/>
              <w:right w:val="single" w:sz="6" w:space="0" w:color="auto"/>
            </w:tcBorders>
          </w:tcPr>
          <w:p w14:paraId="245A12E2"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r>
      <w:tr w:rsidR="00531B63" w:rsidRPr="00531B63" w14:paraId="0A6F3FDA" w14:textId="77777777" w:rsidTr="00225482">
        <w:trPr>
          <w:jc w:val="center"/>
        </w:trPr>
        <w:tc>
          <w:tcPr>
            <w:tcW w:w="701" w:type="dxa"/>
            <w:vMerge/>
            <w:tcBorders>
              <w:top w:val="nil"/>
              <w:left w:val="single" w:sz="6" w:space="0" w:color="auto"/>
              <w:bottom w:val="nil"/>
              <w:right w:val="single" w:sz="6" w:space="0" w:color="auto"/>
            </w:tcBorders>
          </w:tcPr>
          <w:p w14:paraId="61D4320A"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3260" w:type="dxa"/>
            <w:tcBorders>
              <w:top w:val="single" w:sz="6" w:space="0" w:color="auto"/>
              <w:left w:val="single" w:sz="6" w:space="0" w:color="auto"/>
              <w:bottom w:val="single" w:sz="6" w:space="0" w:color="auto"/>
              <w:right w:val="single" w:sz="6" w:space="0" w:color="auto"/>
            </w:tcBorders>
          </w:tcPr>
          <w:p w14:paraId="2490A305"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6227" w:type="dxa"/>
            <w:gridSpan w:val="2"/>
            <w:tcBorders>
              <w:top w:val="single" w:sz="6" w:space="0" w:color="auto"/>
              <w:left w:val="single" w:sz="6" w:space="0" w:color="auto"/>
              <w:bottom w:val="single" w:sz="6" w:space="0" w:color="auto"/>
              <w:right w:val="single" w:sz="6" w:space="0" w:color="auto"/>
            </w:tcBorders>
          </w:tcPr>
          <w:p w14:paraId="5BCAB42E"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xml:space="preserve">Подготовкой в отношении следующего объекта адресации документов, необходимых для осуществления государственного кадастрового учета указанного объекта адресации, в случае, если в соответствии с Градостроительным </w:t>
            </w:r>
            <w:hyperlink r:id="rId23" w:anchor="l0" w:history="1">
              <w:r w:rsidRPr="00531B63">
                <w:rPr>
                  <w:rStyle w:val="a7"/>
                  <w:rFonts w:ascii="Times New Roman" w:hAnsi="Times New Roman"/>
                  <w:sz w:val="24"/>
                  <w:szCs w:val="24"/>
                </w:rPr>
                <w:t>кодексом</w:t>
              </w:r>
            </w:hyperlink>
            <w:r w:rsidRPr="00531B63">
              <w:rPr>
                <w:rFonts w:ascii="Times New Roman" w:hAnsi="Times New Roman" w:cs="Times New Roman"/>
                <w:color w:val="000000"/>
                <w:sz w:val="24"/>
                <w:szCs w:val="24"/>
              </w:rPr>
              <w:t xml:space="preserve"> Российской Федерации, законодательством субъектов Российской Федерации о градостроительной деятельности для его строительства, реконструкции выдача разрешения на строительство не требуется </w:t>
            </w:r>
          </w:p>
        </w:tc>
      </w:tr>
      <w:tr w:rsidR="00531B63" w:rsidRPr="00531B63" w14:paraId="4BBF3017" w14:textId="77777777" w:rsidTr="00225482">
        <w:trPr>
          <w:jc w:val="center"/>
        </w:trPr>
        <w:tc>
          <w:tcPr>
            <w:tcW w:w="701" w:type="dxa"/>
            <w:vMerge/>
            <w:tcBorders>
              <w:top w:val="nil"/>
              <w:left w:val="single" w:sz="6" w:space="0" w:color="auto"/>
              <w:bottom w:val="nil"/>
              <w:right w:val="single" w:sz="6" w:space="0" w:color="auto"/>
            </w:tcBorders>
          </w:tcPr>
          <w:p w14:paraId="68F13A53"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4678" w:type="dxa"/>
            <w:gridSpan w:val="2"/>
            <w:tcBorders>
              <w:top w:val="single" w:sz="6" w:space="0" w:color="auto"/>
              <w:left w:val="single" w:sz="6" w:space="0" w:color="auto"/>
              <w:bottom w:val="single" w:sz="6" w:space="0" w:color="auto"/>
              <w:right w:val="single" w:sz="6" w:space="0" w:color="auto"/>
            </w:tcBorders>
          </w:tcPr>
          <w:p w14:paraId="095781D5"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Тип здания (строения), сооружения</w:t>
            </w:r>
          </w:p>
        </w:tc>
        <w:tc>
          <w:tcPr>
            <w:tcW w:w="4809" w:type="dxa"/>
            <w:tcBorders>
              <w:top w:val="single" w:sz="6" w:space="0" w:color="auto"/>
              <w:left w:val="single" w:sz="6" w:space="0" w:color="auto"/>
              <w:bottom w:val="single" w:sz="6" w:space="0" w:color="auto"/>
              <w:right w:val="single" w:sz="6" w:space="0" w:color="auto"/>
            </w:tcBorders>
          </w:tcPr>
          <w:p w14:paraId="7D1C8FA2"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r>
      <w:tr w:rsidR="00531B63" w:rsidRPr="00531B63" w14:paraId="15971DEC" w14:textId="77777777" w:rsidTr="00225482">
        <w:trPr>
          <w:jc w:val="center"/>
        </w:trPr>
        <w:tc>
          <w:tcPr>
            <w:tcW w:w="701" w:type="dxa"/>
            <w:vMerge/>
            <w:tcBorders>
              <w:top w:val="nil"/>
              <w:left w:val="single" w:sz="6" w:space="0" w:color="auto"/>
              <w:bottom w:val="nil"/>
              <w:right w:val="single" w:sz="6" w:space="0" w:color="auto"/>
            </w:tcBorders>
          </w:tcPr>
          <w:p w14:paraId="00A4AE1D"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4678" w:type="dxa"/>
            <w:gridSpan w:val="2"/>
            <w:tcBorders>
              <w:top w:val="single" w:sz="6" w:space="0" w:color="auto"/>
              <w:left w:val="single" w:sz="6" w:space="0" w:color="auto"/>
              <w:bottom w:val="single" w:sz="6" w:space="0" w:color="auto"/>
              <w:right w:val="single" w:sz="6" w:space="0" w:color="auto"/>
            </w:tcBorders>
          </w:tcPr>
          <w:p w14:paraId="48B83426"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xml:space="preserve">Наименование объекта строительства (реконструкции) (при наличии проектной документации указывается в соответствии с проектной документацией) </w:t>
            </w:r>
          </w:p>
        </w:tc>
        <w:tc>
          <w:tcPr>
            <w:tcW w:w="4809" w:type="dxa"/>
            <w:tcBorders>
              <w:top w:val="single" w:sz="6" w:space="0" w:color="auto"/>
              <w:left w:val="single" w:sz="6" w:space="0" w:color="auto"/>
              <w:bottom w:val="single" w:sz="6" w:space="0" w:color="auto"/>
              <w:right w:val="single" w:sz="6" w:space="0" w:color="auto"/>
            </w:tcBorders>
          </w:tcPr>
          <w:p w14:paraId="5DB576B0"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r>
      <w:tr w:rsidR="00531B63" w:rsidRPr="00531B63" w14:paraId="2F24C56C" w14:textId="77777777" w:rsidTr="00225482">
        <w:trPr>
          <w:jc w:val="center"/>
        </w:trPr>
        <w:tc>
          <w:tcPr>
            <w:tcW w:w="701" w:type="dxa"/>
            <w:vMerge/>
            <w:tcBorders>
              <w:top w:val="nil"/>
              <w:left w:val="single" w:sz="6" w:space="0" w:color="auto"/>
              <w:bottom w:val="nil"/>
              <w:right w:val="single" w:sz="6" w:space="0" w:color="auto"/>
            </w:tcBorders>
          </w:tcPr>
          <w:p w14:paraId="6163B45C"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4678" w:type="dxa"/>
            <w:gridSpan w:val="2"/>
            <w:tcBorders>
              <w:top w:val="single" w:sz="6" w:space="0" w:color="auto"/>
              <w:left w:val="single" w:sz="6" w:space="0" w:color="auto"/>
              <w:bottom w:val="single" w:sz="6" w:space="0" w:color="auto"/>
              <w:right w:val="single" w:sz="6" w:space="0" w:color="auto"/>
            </w:tcBorders>
          </w:tcPr>
          <w:p w14:paraId="490B0E27"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xml:space="preserve">Кадастровый номер земельного участка, на котором осуществляется строительство (реконструкция) </w:t>
            </w:r>
          </w:p>
        </w:tc>
        <w:tc>
          <w:tcPr>
            <w:tcW w:w="4809" w:type="dxa"/>
            <w:tcBorders>
              <w:top w:val="single" w:sz="6" w:space="0" w:color="auto"/>
              <w:left w:val="single" w:sz="6" w:space="0" w:color="auto"/>
              <w:bottom w:val="single" w:sz="6" w:space="0" w:color="auto"/>
              <w:right w:val="single" w:sz="6" w:space="0" w:color="auto"/>
            </w:tcBorders>
          </w:tcPr>
          <w:p w14:paraId="482ADB1D"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xml:space="preserve">Адрес земельного участка, на котором осуществляется строительство (реконструкция) </w:t>
            </w:r>
          </w:p>
        </w:tc>
      </w:tr>
      <w:tr w:rsidR="00531B63" w:rsidRPr="00531B63" w14:paraId="29113C00" w14:textId="77777777" w:rsidTr="00225482">
        <w:trPr>
          <w:jc w:val="center"/>
        </w:trPr>
        <w:tc>
          <w:tcPr>
            <w:tcW w:w="701" w:type="dxa"/>
            <w:vMerge/>
            <w:tcBorders>
              <w:top w:val="nil"/>
              <w:left w:val="single" w:sz="6" w:space="0" w:color="auto"/>
              <w:bottom w:val="nil"/>
              <w:right w:val="single" w:sz="6" w:space="0" w:color="auto"/>
            </w:tcBorders>
          </w:tcPr>
          <w:p w14:paraId="30B68A91"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4678" w:type="dxa"/>
            <w:gridSpan w:val="2"/>
            <w:vMerge w:val="restart"/>
            <w:tcBorders>
              <w:top w:val="single" w:sz="6" w:space="0" w:color="auto"/>
              <w:left w:val="single" w:sz="6" w:space="0" w:color="auto"/>
              <w:bottom w:val="nil"/>
              <w:right w:val="single" w:sz="6" w:space="0" w:color="auto"/>
            </w:tcBorders>
          </w:tcPr>
          <w:p w14:paraId="65EE9758"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4809" w:type="dxa"/>
            <w:tcBorders>
              <w:top w:val="single" w:sz="6" w:space="0" w:color="auto"/>
              <w:left w:val="single" w:sz="6" w:space="0" w:color="auto"/>
              <w:bottom w:val="single" w:sz="6" w:space="0" w:color="auto"/>
              <w:right w:val="single" w:sz="6" w:space="0" w:color="auto"/>
            </w:tcBorders>
          </w:tcPr>
          <w:p w14:paraId="0D30ED6E"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r>
      <w:tr w:rsidR="00531B63" w:rsidRPr="00531B63" w14:paraId="1549DAE3" w14:textId="77777777" w:rsidTr="00225482">
        <w:trPr>
          <w:jc w:val="center"/>
        </w:trPr>
        <w:tc>
          <w:tcPr>
            <w:tcW w:w="701" w:type="dxa"/>
            <w:vMerge/>
            <w:tcBorders>
              <w:top w:val="nil"/>
              <w:left w:val="single" w:sz="6" w:space="0" w:color="auto"/>
              <w:bottom w:val="nil"/>
              <w:right w:val="single" w:sz="6" w:space="0" w:color="auto"/>
            </w:tcBorders>
          </w:tcPr>
          <w:p w14:paraId="153797D5"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4678" w:type="dxa"/>
            <w:gridSpan w:val="2"/>
            <w:vMerge/>
            <w:tcBorders>
              <w:top w:val="nil"/>
              <w:left w:val="single" w:sz="6" w:space="0" w:color="auto"/>
              <w:bottom w:val="single" w:sz="6" w:space="0" w:color="auto"/>
              <w:right w:val="single" w:sz="6" w:space="0" w:color="auto"/>
            </w:tcBorders>
          </w:tcPr>
          <w:p w14:paraId="10C872F7"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4809" w:type="dxa"/>
            <w:tcBorders>
              <w:top w:val="single" w:sz="6" w:space="0" w:color="auto"/>
              <w:left w:val="single" w:sz="6" w:space="0" w:color="auto"/>
              <w:bottom w:val="single" w:sz="6" w:space="0" w:color="auto"/>
              <w:right w:val="single" w:sz="6" w:space="0" w:color="auto"/>
            </w:tcBorders>
          </w:tcPr>
          <w:p w14:paraId="74EF2420"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r>
      <w:tr w:rsidR="00531B63" w:rsidRPr="00531B63" w14:paraId="4D0720A0" w14:textId="77777777" w:rsidTr="00225482">
        <w:trPr>
          <w:jc w:val="center"/>
        </w:trPr>
        <w:tc>
          <w:tcPr>
            <w:tcW w:w="701" w:type="dxa"/>
            <w:vMerge/>
            <w:tcBorders>
              <w:top w:val="nil"/>
              <w:left w:val="single" w:sz="6" w:space="0" w:color="auto"/>
              <w:bottom w:val="nil"/>
              <w:right w:val="single" w:sz="6" w:space="0" w:color="auto"/>
            </w:tcBorders>
          </w:tcPr>
          <w:p w14:paraId="4D5EE24C"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3260" w:type="dxa"/>
            <w:tcBorders>
              <w:top w:val="single" w:sz="6" w:space="0" w:color="auto"/>
              <w:left w:val="single" w:sz="6" w:space="0" w:color="auto"/>
              <w:bottom w:val="single" w:sz="6" w:space="0" w:color="auto"/>
              <w:right w:val="single" w:sz="6" w:space="0" w:color="auto"/>
            </w:tcBorders>
          </w:tcPr>
          <w:p w14:paraId="4C1C616A"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6227" w:type="dxa"/>
            <w:gridSpan w:val="2"/>
            <w:tcBorders>
              <w:top w:val="single" w:sz="6" w:space="0" w:color="auto"/>
              <w:left w:val="single" w:sz="6" w:space="0" w:color="auto"/>
              <w:bottom w:val="single" w:sz="6" w:space="0" w:color="auto"/>
              <w:right w:val="single" w:sz="6" w:space="0" w:color="auto"/>
            </w:tcBorders>
          </w:tcPr>
          <w:p w14:paraId="77D1F73F"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xml:space="preserve">Переводом жилого помещения в нежилое помещение и нежилого помещения в жилое помещение </w:t>
            </w:r>
          </w:p>
        </w:tc>
      </w:tr>
      <w:tr w:rsidR="00531B63" w:rsidRPr="00531B63" w14:paraId="2CC4776D" w14:textId="77777777" w:rsidTr="00225482">
        <w:trPr>
          <w:jc w:val="center"/>
        </w:trPr>
        <w:tc>
          <w:tcPr>
            <w:tcW w:w="701" w:type="dxa"/>
            <w:vMerge/>
            <w:tcBorders>
              <w:top w:val="nil"/>
              <w:left w:val="single" w:sz="6" w:space="0" w:color="auto"/>
              <w:bottom w:val="nil"/>
              <w:right w:val="single" w:sz="6" w:space="0" w:color="auto"/>
            </w:tcBorders>
          </w:tcPr>
          <w:p w14:paraId="257B73F7"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4678" w:type="dxa"/>
            <w:gridSpan w:val="2"/>
            <w:tcBorders>
              <w:top w:val="single" w:sz="6" w:space="0" w:color="auto"/>
              <w:left w:val="single" w:sz="6" w:space="0" w:color="auto"/>
              <w:bottom w:val="single" w:sz="6" w:space="0" w:color="auto"/>
              <w:right w:val="single" w:sz="6" w:space="0" w:color="auto"/>
            </w:tcBorders>
          </w:tcPr>
          <w:p w14:paraId="0C1C9C68"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xml:space="preserve">Кадастровый номер помещения </w:t>
            </w:r>
          </w:p>
        </w:tc>
        <w:tc>
          <w:tcPr>
            <w:tcW w:w="4809" w:type="dxa"/>
            <w:tcBorders>
              <w:top w:val="single" w:sz="6" w:space="0" w:color="auto"/>
              <w:left w:val="single" w:sz="6" w:space="0" w:color="auto"/>
              <w:bottom w:val="single" w:sz="6" w:space="0" w:color="auto"/>
              <w:right w:val="single" w:sz="6" w:space="0" w:color="auto"/>
            </w:tcBorders>
          </w:tcPr>
          <w:p w14:paraId="40A8F4CF"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xml:space="preserve">Адрес помещения </w:t>
            </w:r>
          </w:p>
        </w:tc>
      </w:tr>
      <w:tr w:rsidR="00531B63" w:rsidRPr="00531B63" w14:paraId="1059E9AC" w14:textId="77777777" w:rsidTr="00225482">
        <w:trPr>
          <w:jc w:val="center"/>
        </w:trPr>
        <w:tc>
          <w:tcPr>
            <w:tcW w:w="701" w:type="dxa"/>
            <w:vMerge/>
            <w:tcBorders>
              <w:top w:val="nil"/>
              <w:left w:val="single" w:sz="6" w:space="0" w:color="auto"/>
              <w:bottom w:val="nil"/>
              <w:right w:val="single" w:sz="6" w:space="0" w:color="auto"/>
            </w:tcBorders>
          </w:tcPr>
          <w:p w14:paraId="08265C5B"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4678" w:type="dxa"/>
            <w:gridSpan w:val="2"/>
            <w:vMerge w:val="restart"/>
            <w:tcBorders>
              <w:top w:val="single" w:sz="6" w:space="0" w:color="auto"/>
              <w:left w:val="single" w:sz="6" w:space="0" w:color="auto"/>
              <w:bottom w:val="nil"/>
              <w:right w:val="single" w:sz="6" w:space="0" w:color="auto"/>
            </w:tcBorders>
          </w:tcPr>
          <w:p w14:paraId="42B1B4AC"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4809" w:type="dxa"/>
            <w:tcBorders>
              <w:top w:val="single" w:sz="6" w:space="0" w:color="auto"/>
              <w:left w:val="single" w:sz="6" w:space="0" w:color="auto"/>
              <w:bottom w:val="single" w:sz="6" w:space="0" w:color="auto"/>
              <w:right w:val="single" w:sz="6" w:space="0" w:color="auto"/>
            </w:tcBorders>
          </w:tcPr>
          <w:p w14:paraId="366D0B5E"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r>
      <w:tr w:rsidR="00531B63" w:rsidRPr="00531B63" w14:paraId="686C7B0C" w14:textId="77777777" w:rsidTr="00225482">
        <w:trPr>
          <w:jc w:val="center"/>
        </w:trPr>
        <w:tc>
          <w:tcPr>
            <w:tcW w:w="701" w:type="dxa"/>
            <w:vMerge/>
            <w:tcBorders>
              <w:top w:val="nil"/>
              <w:left w:val="single" w:sz="6" w:space="0" w:color="auto"/>
              <w:bottom w:val="single" w:sz="6" w:space="0" w:color="auto"/>
              <w:right w:val="single" w:sz="6" w:space="0" w:color="auto"/>
            </w:tcBorders>
          </w:tcPr>
          <w:p w14:paraId="64661AC3"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4678" w:type="dxa"/>
            <w:gridSpan w:val="2"/>
            <w:vMerge/>
            <w:tcBorders>
              <w:top w:val="nil"/>
              <w:left w:val="single" w:sz="6" w:space="0" w:color="auto"/>
              <w:bottom w:val="single" w:sz="6" w:space="0" w:color="auto"/>
              <w:right w:val="single" w:sz="6" w:space="0" w:color="auto"/>
            </w:tcBorders>
          </w:tcPr>
          <w:p w14:paraId="3C1D9C48"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4809" w:type="dxa"/>
            <w:tcBorders>
              <w:top w:val="single" w:sz="6" w:space="0" w:color="auto"/>
              <w:left w:val="single" w:sz="6" w:space="0" w:color="auto"/>
              <w:bottom w:val="single" w:sz="6" w:space="0" w:color="auto"/>
              <w:right w:val="single" w:sz="6" w:space="0" w:color="auto"/>
            </w:tcBorders>
          </w:tcPr>
          <w:p w14:paraId="57015025"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r>
      <w:tr w:rsidR="00531B63" w:rsidRPr="00531B63" w14:paraId="7978A3FC" w14:textId="77777777" w:rsidTr="00A76B81">
        <w:trPr>
          <w:jc w:val="center"/>
        </w:trPr>
        <w:tc>
          <w:tcPr>
            <w:tcW w:w="10188" w:type="dxa"/>
            <w:gridSpan w:val="4"/>
            <w:tcBorders>
              <w:top w:val="single" w:sz="6" w:space="0" w:color="auto"/>
              <w:left w:val="single" w:sz="6" w:space="0" w:color="auto"/>
              <w:bottom w:val="single" w:sz="6" w:space="0" w:color="auto"/>
              <w:right w:val="single" w:sz="6" w:space="0" w:color="auto"/>
            </w:tcBorders>
          </w:tcPr>
          <w:p w14:paraId="24B972DF"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xml:space="preserve">(в ред. Приказа Минфина РФ </w:t>
            </w:r>
            <w:hyperlink r:id="rId24" w:anchor="l0" w:history="1">
              <w:r w:rsidRPr="00531B63">
                <w:rPr>
                  <w:rStyle w:val="a7"/>
                  <w:rFonts w:ascii="Times New Roman" w:hAnsi="Times New Roman"/>
                  <w:sz w:val="24"/>
                  <w:szCs w:val="24"/>
                </w:rPr>
                <w:t>от 18.06.2020 N 110н</w:t>
              </w:r>
            </w:hyperlink>
            <w:r w:rsidRPr="00531B63">
              <w:rPr>
                <w:rFonts w:ascii="Times New Roman" w:hAnsi="Times New Roman" w:cs="Times New Roman"/>
                <w:color w:val="000000"/>
                <w:sz w:val="24"/>
                <w:szCs w:val="24"/>
              </w:rPr>
              <w:t>)</w:t>
            </w:r>
          </w:p>
        </w:tc>
      </w:tr>
    </w:tbl>
    <w:p w14:paraId="2437E59F"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w:t>
      </w:r>
    </w:p>
    <w:p w14:paraId="0F70CDF8"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&lt;1&gt; Строка дублируется для каждого перераспределенного земельного участка</w:t>
      </w:r>
    </w:p>
    <w:p w14:paraId="759A6853"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bl>
      <w:tblPr>
        <w:tblW w:w="0" w:type="auto"/>
        <w:jc w:val="center"/>
        <w:tblLayout w:type="fixed"/>
        <w:tblCellMar>
          <w:left w:w="0" w:type="dxa"/>
          <w:right w:w="0" w:type="dxa"/>
        </w:tblCellMar>
        <w:tblLook w:val="0000" w:firstRow="0" w:lastRow="0" w:firstColumn="0" w:lastColumn="0" w:noHBand="0" w:noVBand="0"/>
      </w:tblPr>
      <w:tblGrid>
        <w:gridCol w:w="1500"/>
        <w:gridCol w:w="1186"/>
        <w:gridCol w:w="1134"/>
        <w:gridCol w:w="1701"/>
        <w:gridCol w:w="1979"/>
        <w:gridCol w:w="2557"/>
      </w:tblGrid>
      <w:tr w:rsidR="00531B63" w:rsidRPr="00531B63" w14:paraId="1897863D" w14:textId="77777777" w:rsidTr="00225482">
        <w:trPr>
          <w:jc w:val="center"/>
        </w:trPr>
        <w:tc>
          <w:tcPr>
            <w:tcW w:w="5521" w:type="dxa"/>
            <w:gridSpan w:val="4"/>
            <w:tcBorders>
              <w:top w:val="single" w:sz="6" w:space="0" w:color="auto"/>
              <w:left w:val="single" w:sz="6" w:space="0" w:color="auto"/>
              <w:bottom w:val="single" w:sz="6" w:space="0" w:color="auto"/>
              <w:right w:val="single" w:sz="6" w:space="0" w:color="auto"/>
            </w:tcBorders>
          </w:tcPr>
          <w:p w14:paraId="3FA13210"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1979" w:type="dxa"/>
            <w:tcBorders>
              <w:top w:val="single" w:sz="6" w:space="0" w:color="auto"/>
              <w:left w:val="single" w:sz="6" w:space="0" w:color="auto"/>
              <w:bottom w:val="single" w:sz="6" w:space="0" w:color="auto"/>
              <w:right w:val="single" w:sz="6" w:space="0" w:color="auto"/>
            </w:tcBorders>
          </w:tcPr>
          <w:p w14:paraId="260A57AC"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Лист N _______</w:t>
            </w:r>
          </w:p>
        </w:tc>
        <w:tc>
          <w:tcPr>
            <w:tcW w:w="2557" w:type="dxa"/>
            <w:tcBorders>
              <w:top w:val="single" w:sz="6" w:space="0" w:color="auto"/>
              <w:left w:val="single" w:sz="6" w:space="0" w:color="auto"/>
              <w:bottom w:val="single" w:sz="6" w:space="0" w:color="auto"/>
              <w:right w:val="single" w:sz="6" w:space="0" w:color="auto"/>
            </w:tcBorders>
          </w:tcPr>
          <w:p w14:paraId="75D21C60"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Всего листов ______</w:t>
            </w:r>
          </w:p>
        </w:tc>
      </w:tr>
      <w:tr w:rsidR="00531B63" w:rsidRPr="00531B63" w14:paraId="704A34AF" w14:textId="77777777" w:rsidTr="00225482">
        <w:trPr>
          <w:jc w:val="center"/>
        </w:trPr>
        <w:tc>
          <w:tcPr>
            <w:tcW w:w="1500" w:type="dxa"/>
            <w:vMerge w:val="restart"/>
            <w:tcBorders>
              <w:top w:val="single" w:sz="6" w:space="0" w:color="auto"/>
              <w:left w:val="single" w:sz="6" w:space="0" w:color="auto"/>
              <w:bottom w:val="nil"/>
              <w:right w:val="single" w:sz="6" w:space="0" w:color="auto"/>
            </w:tcBorders>
          </w:tcPr>
          <w:p w14:paraId="08059347"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w:t>
            </w:r>
          </w:p>
        </w:tc>
        <w:tc>
          <w:tcPr>
            <w:tcW w:w="1186" w:type="dxa"/>
            <w:tcBorders>
              <w:top w:val="single" w:sz="6" w:space="0" w:color="auto"/>
              <w:left w:val="single" w:sz="6" w:space="0" w:color="auto"/>
              <w:bottom w:val="single" w:sz="6" w:space="0" w:color="auto"/>
              <w:right w:val="single" w:sz="6" w:space="0" w:color="auto"/>
            </w:tcBorders>
          </w:tcPr>
          <w:p w14:paraId="58EFB859"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w:t>
            </w:r>
          </w:p>
        </w:tc>
        <w:tc>
          <w:tcPr>
            <w:tcW w:w="7371" w:type="dxa"/>
            <w:gridSpan w:val="4"/>
            <w:tcBorders>
              <w:top w:val="single" w:sz="6" w:space="0" w:color="auto"/>
              <w:left w:val="single" w:sz="6" w:space="0" w:color="auto"/>
              <w:bottom w:val="single" w:sz="6" w:space="0" w:color="auto"/>
              <w:right w:val="single" w:sz="6" w:space="0" w:color="auto"/>
            </w:tcBorders>
          </w:tcPr>
          <w:p w14:paraId="7F8018F4"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xml:space="preserve">Образованием помещения(ий) в здании (строения), сооружении путем раздела здания (строения), сооружения </w:t>
            </w:r>
          </w:p>
        </w:tc>
      </w:tr>
      <w:tr w:rsidR="00531B63" w:rsidRPr="00531B63" w14:paraId="5F99DE06" w14:textId="77777777" w:rsidTr="00225482">
        <w:trPr>
          <w:jc w:val="center"/>
        </w:trPr>
        <w:tc>
          <w:tcPr>
            <w:tcW w:w="1500" w:type="dxa"/>
            <w:vMerge/>
            <w:tcBorders>
              <w:top w:val="nil"/>
              <w:left w:val="single" w:sz="6" w:space="0" w:color="auto"/>
              <w:bottom w:val="nil"/>
              <w:right w:val="single" w:sz="6" w:space="0" w:color="auto"/>
            </w:tcBorders>
          </w:tcPr>
          <w:p w14:paraId="69D41B14"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1186" w:type="dxa"/>
            <w:vMerge w:val="restart"/>
            <w:tcBorders>
              <w:top w:val="single" w:sz="6" w:space="0" w:color="auto"/>
              <w:left w:val="single" w:sz="6" w:space="0" w:color="auto"/>
              <w:bottom w:val="nil"/>
              <w:right w:val="single" w:sz="6" w:space="0" w:color="auto"/>
            </w:tcBorders>
          </w:tcPr>
          <w:p w14:paraId="091FB1B3"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w:t>
            </w:r>
          </w:p>
        </w:tc>
        <w:tc>
          <w:tcPr>
            <w:tcW w:w="1134" w:type="dxa"/>
            <w:tcBorders>
              <w:top w:val="single" w:sz="6" w:space="0" w:color="auto"/>
              <w:left w:val="single" w:sz="6" w:space="0" w:color="auto"/>
              <w:bottom w:val="single" w:sz="6" w:space="0" w:color="auto"/>
              <w:right w:val="single" w:sz="6" w:space="0" w:color="auto"/>
            </w:tcBorders>
          </w:tcPr>
          <w:p w14:paraId="1FF0D4EE"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w:t>
            </w:r>
          </w:p>
        </w:tc>
        <w:tc>
          <w:tcPr>
            <w:tcW w:w="1701" w:type="dxa"/>
            <w:tcBorders>
              <w:top w:val="single" w:sz="6" w:space="0" w:color="auto"/>
              <w:left w:val="single" w:sz="6" w:space="0" w:color="auto"/>
              <w:bottom w:val="single" w:sz="6" w:space="0" w:color="auto"/>
              <w:right w:val="single" w:sz="6" w:space="0" w:color="auto"/>
            </w:tcBorders>
          </w:tcPr>
          <w:p w14:paraId="75256B13"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xml:space="preserve">Образование жилого помещения </w:t>
            </w:r>
          </w:p>
        </w:tc>
        <w:tc>
          <w:tcPr>
            <w:tcW w:w="1979" w:type="dxa"/>
            <w:tcBorders>
              <w:top w:val="single" w:sz="6" w:space="0" w:color="auto"/>
              <w:left w:val="single" w:sz="6" w:space="0" w:color="auto"/>
              <w:bottom w:val="single" w:sz="6" w:space="0" w:color="auto"/>
              <w:right w:val="single" w:sz="6" w:space="0" w:color="auto"/>
            </w:tcBorders>
          </w:tcPr>
          <w:p w14:paraId="3789B615"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Количество образуемых помещений</w:t>
            </w:r>
          </w:p>
        </w:tc>
        <w:tc>
          <w:tcPr>
            <w:tcW w:w="2557" w:type="dxa"/>
            <w:tcBorders>
              <w:top w:val="single" w:sz="6" w:space="0" w:color="auto"/>
              <w:left w:val="single" w:sz="6" w:space="0" w:color="auto"/>
              <w:bottom w:val="single" w:sz="6" w:space="0" w:color="auto"/>
              <w:right w:val="single" w:sz="6" w:space="0" w:color="auto"/>
            </w:tcBorders>
          </w:tcPr>
          <w:p w14:paraId="391B18F9"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w:t>
            </w:r>
          </w:p>
        </w:tc>
      </w:tr>
      <w:tr w:rsidR="00531B63" w:rsidRPr="00531B63" w14:paraId="49E7B106" w14:textId="77777777" w:rsidTr="00225482">
        <w:trPr>
          <w:jc w:val="center"/>
        </w:trPr>
        <w:tc>
          <w:tcPr>
            <w:tcW w:w="1500" w:type="dxa"/>
            <w:vMerge/>
            <w:tcBorders>
              <w:top w:val="nil"/>
              <w:left w:val="single" w:sz="6" w:space="0" w:color="auto"/>
              <w:bottom w:val="nil"/>
              <w:right w:val="single" w:sz="6" w:space="0" w:color="auto"/>
            </w:tcBorders>
          </w:tcPr>
          <w:p w14:paraId="2CE776A7"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1186" w:type="dxa"/>
            <w:vMerge/>
            <w:tcBorders>
              <w:top w:val="nil"/>
              <w:left w:val="single" w:sz="6" w:space="0" w:color="auto"/>
              <w:bottom w:val="single" w:sz="6" w:space="0" w:color="auto"/>
              <w:right w:val="single" w:sz="6" w:space="0" w:color="auto"/>
            </w:tcBorders>
          </w:tcPr>
          <w:p w14:paraId="46BFC2C7"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14:paraId="45A02B87"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w:t>
            </w:r>
          </w:p>
        </w:tc>
        <w:tc>
          <w:tcPr>
            <w:tcW w:w="1701" w:type="dxa"/>
            <w:tcBorders>
              <w:top w:val="single" w:sz="6" w:space="0" w:color="auto"/>
              <w:left w:val="single" w:sz="6" w:space="0" w:color="auto"/>
              <w:bottom w:val="single" w:sz="6" w:space="0" w:color="auto"/>
              <w:right w:val="single" w:sz="6" w:space="0" w:color="auto"/>
            </w:tcBorders>
          </w:tcPr>
          <w:p w14:paraId="2CB2AEB7"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xml:space="preserve">Образование нежилого помещения </w:t>
            </w:r>
          </w:p>
        </w:tc>
        <w:tc>
          <w:tcPr>
            <w:tcW w:w="1979" w:type="dxa"/>
            <w:tcBorders>
              <w:top w:val="single" w:sz="6" w:space="0" w:color="auto"/>
              <w:left w:val="single" w:sz="6" w:space="0" w:color="auto"/>
              <w:bottom w:val="single" w:sz="6" w:space="0" w:color="auto"/>
              <w:right w:val="single" w:sz="6" w:space="0" w:color="auto"/>
            </w:tcBorders>
          </w:tcPr>
          <w:p w14:paraId="5DE55FB2"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Количество образуемых помещений</w:t>
            </w:r>
          </w:p>
        </w:tc>
        <w:tc>
          <w:tcPr>
            <w:tcW w:w="2557" w:type="dxa"/>
            <w:tcBorders>
              <w:top w:val="single" w:sz="6" w:space="0" w:color="auto"/>
              <w:left w:val="single" w:sz="6" w:space="0" w:color="auto"/>
              <w:bottom w:val="single" w:sz="6" w:space="0" w:color="auto"/>
              <w:right w:val="single" w:sz="6" w:space="0" w:color="auto"/>
            </w:tcBorders>
          </w:tcPr>
          <w:p w14:paraId="439518DD"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w:t>
            </w:r>
          </w:p>
        </w:tc>
      </w:tr>
      <w:tr w:rsidR="00531B63" w:rsidRPr="00531B63" w14:paraId="28BCA582" w14:textId="77777777" w:rsidTr="00225482">
        <w:trPr>
          <w:jc w:val="center"/>
        </w:trPr>
        <w:tc>
          <w:tcPr>
            <w:tcW w:w="1500" w:type="dxa"/>
            <w:vMerge/>
            <w:tcBorders>
              <w:top w:val="nil"/>
              <w:left w:val="single" w:sz="6" w:space="0" w:color="auto"/>
              <w:bottom w:val="nil"/>
              <w:right w:val="single" w:sz="6" w:space="0" w:color="auto"/>
            </w:tcBorders>
          </w:tcPr>
          <w:p w14:paraId="587F0BBE"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4021" w:type="dxa"/>
            <w:gridSpan w:val="3"/>
            <w:tcBorders>
              <w:top w:val="single" w:sz="6" w:space="0" w:color="auto"/>
              <w:left w:val="single" w:sz="6" w:space="0" w:color="auto"/>
              <w:bottom w:val="single" w:sz="6" w:space="0" w:color="auto"/>
              <w:right w:val="single" w:sz="6" w:space="0" w:color="auto"/>
            </w:tcBorders>
          </w:tcPr>
          <w:p w14:paraId="1CF26CB0"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xml:space="preserve">Кадастровый номер здания, сооружения </w:t>
            </w:r>
          </w:p>
        </w:tc>
        <w:tc>
          <w:tcPr>
            <w:tcW w:w="1979" w:type="dxa"/>
            <w:tcBorders>
              <w:top w:val="single" w:sz="6" w:space="0" w:color="auto"/>
              <w:left w:val="single" w:sz="6" w:space="0" w:color="auto"/>
              <w:bottom w:val="single" w:sz="6" w:space="0" w:color="auto"/>
              <w:right w:val="single" w:sz="6" w:space="0" w:color="auto"/>
            </w:tcBorders>
          </w:tcPr>
          <w:p w14:paraId="1B406EA9"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xml:space="preserve">Адрес здания, сооружения </w:t>
            </w:r>
          </w:p>
        </w:tc>
        <w:tc>
          <w:tcPr>
            <w:tcW w:w="2557" w:type="dxa"/>
            <w:tcBorders>
              <w:top w:val="single" w:sz="6" w:space="0" w:color="auto"/>
              <w:left w:val="single" w:sz="6" w:space="0" w:color="auto"/>
              <w:bottom w:val="single" w:sz="6" w:space="0" w:color="auto"/>
              <w:right w:val="single" w:sz="6" w:space="0" w:color="auto"/>
            </w:tcBorders>
          </w:tcPr>
          <w:p w14:paraId="11E21141"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w:t>
            </w:r>
          </w:p>
        </w:tc>
      </w:tr>
      <w:tr w:rsidR="00531B63" w:rsidRPr="00531B63" w14:paraId="4C7FEA01" w14:textId="77777777" w:rsidTr="00225482">
        <w:trPr>
          <w:jc w:val="center"/>
        </w:trPr>
        <w:tc>
          <w:tcPr>
            <w:tcW w:w="1500" w:type="dxa"/>
            <w:vMerge/>
            <w:tcBorders>
              <w:top w:val="nil"/>
              <w:left w:val="single" w:sz="6" w:space="0" w:color="auto"/>
              <w:bottom w:val="nil"/>
              <w:right w:val="single" w:sz="6" w:space="0" w:color="auto"/>
            </w:tcBorders>
          </w:tcPr>
          <w:p w14:paraId="68263D39"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4021" w:type="dxa"/>
            <w:gridSpan w:val="3"/>
            <w:vMerge w:val="restart"/>
            <w:tcBorders>
              <w:top w:val="single" w:sz="6" w:space="0" w:color="auto"/>
              <w:left w:val="single" w:sz="6" w:space="0" w:color="auto"/>
              <w:bottom w:val="nil"/>
              <w:right w:val="single" w:sz="6" w:space="0" w:color="auto"/>
            </w:tcBorders>
          </w:tcPr>
          <w:p w14:paraId="1E079B1C"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w:t>
            </w:r>
          </w:p>
        </w:tc>
        <w:tc>
          <w:tcPr>
            <w:tcW w:w="4536" w:type="dxa"/>
            <w:gridSpan w:val="2"/>
            <w:tcBorders>
              <w:top w:val="single" w:sz="6" w:space="0" w:color="auto"/>
              <w:left w:val="single" w:sz="6" w:space="0" w:color="auto"/>
              <w:bottom w:val="single" w:sz="6" w:space="0" w:color="auto"/>
              <w:right w:val="single" w:sz="6" w:space="0" w:color="auto"/>
            </w:tcBorders>
          </w:tcPr>
          <w:p w14:paraId="24D64E20"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w:t>
            </w:r>
          </w:p>
        </w:tc>
      </w:tr>
      <w:tr w:rsidR="00531B63" w:rsidRPr="00531B63" w14:paraId="5CF976F3" w14:textId="77777777" w:rsidTr="00225482">
        <w:trPr>
          <w:jc w:val="center"/>
        </w:trPr>
        <w:tc>
          <w:tcPr>
            <w:tcW w:w="1500" w:type="dxa"/>
            <w:vMerge/>
            <w:tcBorders>
              <w:top w:val="nil"/>
              <w:left w:val="single" w:sz="6" w:space="0" w:color="auto"/>
              <w:bottom w:val="nil"/>
              <w:right w:val="single" w:sz="6" w:space="0" w:color="auto"/>
            </w:tcBorders>
          </w:tcPr>
          <w:p w14:paraId="62411409"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4021" w:type="dxa"/>
            <w:gridSpan w:val="3"/>
            <w:vMerge/>
            <w:tcBorders>
              <w:top w:val="nil"/>
              <w:left w:val="single" w:sz="6" w:space="0" w:color="auto"/>
              <w:bottom w:val="single" w:sz="6" w:space="0" w:color="auto"/>
              <w:right w:val="single" w:sz="6" w:space="0" w:color="auto"/>
            </w:tcBorders>
          </w:tcPr>
          <w:p w14:paraId="75AA77C8"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4536" w:type="dxa"/>
            <w:gridSpan w:val="2"/>
            <w:tcBorders>
              <w:top w:val="single" w:sz="6" w:space="0" w:color="auto"/>
              <w:left w:val="single" w:sz="6" w:space="0" w:color="auto"/>
              <w:bottom w:val="single" w:sz="6" w:space="0" w:color="auto"/>
              <w:right w:val="single" w:sz="6" w:space="0" w:color="auto"/>
            </w:tcBorders>
          </w:tcPr>
          <w:p w14:paraId="27C21DAE"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w:t>
            </w:r>
          </w:p>
        </w:tc>
      </w:tr>
      <w:tr w:rsidR="00531B63" w:rsidRPr="00531B63" w14:paraId="362702BE" w14:textId="77777777" w:rsidTr="00225482">
        <w:trPr>
          <w:jc w:val="center"/>
        </w:trPr>
        <w:tc>
          <w:tcPr>
            <w:tcW w:w="1500" w:type="dxa"/>
            <w:vMerge/>
            <w:tcBorders>
              <w:top w:val="nil"/>
              <w:left w:val="single" w:sz="6" w:space="0" w:color="auto"/>
              <w:bottom w:val="nil"/>
              <w:right w:val="single" w:sz="6" w:space="0" w:color="auto"/>
            </w:tcBorders>
          </w:tcPr>
          <w:p w14:paraId="695520D7"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4021" w:type="dxa"/>
            <w:gridSpan w:val="3"/>
            <w:vMerge w:val="restart"/>
            <w:tcBorders>
              <w:top w:val="single" w:sz="6" w:space="0" w:color="auto"/>
              <w:left w:val="single" w:sz="6" w:space="0" w:color="auto"/>
              <w:bottom w:val="nil"/>
              <w:right w:val="single" w:sz="6" w:space="0" w:color="auto"/>
            </w:tcBorders>
          </w:tcPr>
          <w:p w14:paraId="01D9CCC6"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xml:space="preserve">Дополнительная информация: </w:t>
            </w:r>
          </w:p>
        </w:tc>
        <w:tc>
          <w:tcPr>
            <w:tcW w:w="4536" w:type="dxa"/>
            <w:gridSpan w:val="2"/>
            <w:tcBorders>
              <w:top w:val="single" w:sz="6" w:space="0" w:color="auto"/>
              <w:left w:val="single" w:sz="6" w:space="0" w:color="auto"/>
              <w:bottom w:val="single" w:sz="6" w:space="0" w:color="auto"/>
              <w:right w:val="single" w:sz="6" w:space="0" w:color="auto"/>
            </w:tcBorders>
          </w:tcPr>
          <w:p w14:paraId="1B91744A"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w:t>
            </w:r>
          </w:p>
        </w:tc>
      </w:tr>
      <w:tr w:rsidR="00531B63" w:rsidRPr="00531B63" w14:paraId="18ECEE6D" w14:textId="77777777" w:rsidTr="00225482">
        <w:trPr>
          <w:jc w:val="center"/>
        </w:trPr>
        <w:tc>
          <w:tcPr>
            <w:tcW w:w="1500" w:type="dxa"/>
            <w:vMerge/>
            <w:tcBorders>
              <w:top w:val="nil"/>
              <w:left w:val="single" w:sz="6" w:space="0" w:color="auto"/>
              <w:bottom w:val="nil"/>
              <w:right w:val="single" w:sz="6" w:space="0" w:color="auto"/>
            </w:tcBorders>
          </w:tcPr>
          <w:p w14:paraId="11A104EC"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4021" w:type="dxa"/>
            <w:gridSpan w:val="3"/>
            <w:vMerge/>
            <w:tcBorders>
              <w:top w:val="nil"/>
              <w:left w:val="single" w:sz="6" w:space="0" w:color="auto"/>
              <w:bottom w:val="nil"/>
              <w:right w:val="single" w:sz="6" w:space="0" w:color="auto"/>
            </w:tcBorders>
          </w:tcPr>
          <w:p w14:paraId="694699AA"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4536" w:type="dxa"/>
            <w:gridSpan w:val="2"/>
            <w:tcBorders>
              <w:top w:val="single" w:sz="6" w:space="0" w:color="auto"/>
              <w:left w:val="single" w:sz="6" w:space="0" w:color="auto"/>
              <w:bottom w:val="single" w:sz="6" w:space="0" w:color="auto"/>
              <w:right w:val="single" w:sz="6" w:space="0" w:color="auto"/>
            </w:tcBorders>
          </w:tcPr>
          <w:p w14:paraId="5481F6FB"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w:t>
            </w:r>
          </w:p>
        </w:tc>
      </w:tr>
      <w:tr w:rsidR="00531B63" w:rsidRPr="00531B63" w14:paraId="3E20D4B0" w14:textId="77777777" w:rsidTr="00225482">
        <w:trPr>
          <w:jc w:val="center"/>
        </w:trPr>
        <w:tc>
          <w:tcPr>
            <w:tcW w:w="1500" w:type="dxa"/>
            <w:vMerge/>
            <w:tcBorders>
              <w:top w:val="nil"/>
              <w:left w:val="single" w:sz="6" w:space="0" w:color="auto"/>
              <w:bottom w:val="nil"/>
              <w:right w:val="single" w:sz="6" w:space="0" w:color="auto"/>
            </w:tcBorders>
          </w:tcPr>
          <w:p w14:paraId="54838D02"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4021" w:type="dxa"/>
            <w:gridSpan w:val="3"/>
            <w:vMerge/>
            <w:tcBorders>
              <w:top w:val="nil"/>
              <w:left w:val="single" w:sz="6" w:space="0" w:color="auto"/>
              <w:bottom w:val="single" w:sz="6" w:space="0" w:color="auto"/>
              <w:right w:val="single" w:sz="6" w:space="0" w:color="auto"/>
            </w:tcBorders>
          </w:tcPr>
          <w:p w14:paraId="55C57585"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4536" w:type="dxa"/>
            <w:gridSpan w:val="2"/>
            <w:tcBorders>
              <w:top w:val="single" w:sz="6" w:space="0" w:color="auto"/>
              <w:left w:val="single" w:sz="6" w:space="0" w:color="auto"/>
              <w:bottom w:val="single" w:sz="6" w:space="0" w:color="auto"/>
              <w:right w:val="single" w:sz="6" w:space="0" w:color="auto"/>
            </w:tcBorders>
          </w:tcPr>
          <w:p w14:paraId="133A4975"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w:t>
            </w:r>
          </w:p>
        </w:tc>
      </w:tr>
      <w:tr w:rsidR="00531B63" w:rsidRPr="00531B63" w14:paraId="7AD41ABC" w14:textId="77777777" w:rsidTr="00225482">
        <w:trPr>
          <w:jc w:val="center"/>
        </w:trPr>
        <w:tc>
          <w:tcPr>
            <w:tcW w:w="1500" w:type="dxa"/>
            <w:vMerge/>
            <w:tcBorders>
              <w:top w:val="nil"/>
              <w:left w:val="single" w:sz="6" w:space="0" w:color="auto"/>
              <w:bottom w:val="nil"/>
              <w:right w:val="single" w:sz="6" w:space="0" w:color="auto"/>
            </w:tcBorders>
          </w:tcPr>
          <w:p w14:paraId="0C8C2CD9"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1186" w:type="dxa"/>
            <w:tcBorders>
              <w:top w:val="single" w:sz="6" w:space="0" w:color="auto"/>
              <w:left w:val="single" w:sz="6" w:space="0" w:color="auto"/>
              <w:bottom w:val="single" w:sz="6" w:space="0" w:color="auto"/>
              <w:right w:val="single" w:sz="6" w:space="0" w:color="auto"/>
            </w:tcBorders>
          </w:tcPr>
          <w:p w14:paraId="78A12A30"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w:t>
            </w:r>
          </w:p>
        </w:tc>
        <w:tc>
          <w:tcPr>
            <w:tcW w:w="7371" w:type="dxa"/>
            <w:gridSpan w:val="4"/>
            <w:tcBorders>
              <w:top w:val="single" w:sz="6" w:space="0" w:color="auto"/>
              <w:left w:val="single" w:sz="6" w:space="0" w:color="auto"/>
              <w:bottom w:val="single" w:sz="6" w:space="0" w:color="auto"/>
              <w:right w:val="single" w:sz="6" w:space="0" w:color="auto"/>
            </w:tcBorders>
          </w:tcPr>
          <w:p w14:paraId="59DC7DD4"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Образованием помещения(ий) в здании (строении), сооружении путем раздела здания (строения), сооружения</w:t>
            </w:r>
          </w:p>
        </w:tc>
      </w:tr>
      <w:tr w:rsidR="00531B63" w:rsidRPr="00531B63" w14:paraId="0688970C" w14:textId="77777777" w:rsidTr="00225482">
        <w:trPr>
          <w:jc w:val="center"/>
        </w:trPr>
        <w:tc>
          <w:tcPr>
            <w:tcW w:w="1500" w:type="dxa"/>
            <w:vMerge/>
            <w:tcBorders>
              <w:top w:val="nil"/>
              <w:left w:val="single" w:sz="6" w:space="0" w:color="auto"/>
              <w:bottom w:val="nil"/>
              <w:right w:val="single" w:sz="6" w:space="0" w:color="auto"/>
            </w:tcBorders>
          </w:tcPr>
          <w:p w14:paraId="36128DA4"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2320" w:type="dxa"/>
            <w:gridSpan w:val="2"/>
            <w:tcBorders>
              <w:top w:val="single" w:sz="6" w:space="0" w:color="auto"/>
              <w:left w:val="single" w:sz="6" w:space="0" w:color="auto"/>
              <w:bottom w:val="single" w:sz="6" w:space="0" w:color="auto"/>
              <w:right w:val="single" w:sz="6" w:space="0" w:color="auto"/>
            </w:tcBorders>
          </w:tcPr>
          <w:p w14:paraId="00D0A36D"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Назначение помещения (жилое (нежилое) помещение) &lt;1&gt;</w:t>
            </w:r>
          </w:p>
        </w:tc>
        <w:tc>
          <w:tcPr>
            <w:tcW w:w="1701" w:type="dxa"/>
            <w:tcBorders>
              <w:top w:val="single" w:sz="6" w:space="0" w:color="auto"/>
              <w:left w:val="single" w:sz="6" w:space="0" w:color="auto"/>
              <w:bottom w:val="single" w:sz="6" w:space="0" w:color="auto"/>
              <w:right w:val="single" w:sz="6" w:space="0" w:color="auto"/>
            </w:tcBorders>
          </w:tcPr>
          <w:p w14:paraId="5F1A2DB7"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Вид помещения &lt;1&gt;</w:t>
            </w:r>
          </w:p>
        </w:tc>
        <w:tc>
          <w:tcPr>
            <w:tcW w:w="4536" w:type="dxa"/>
            <w:gridSpan w:val="2"/>
            <w:tcBorders>
              <w:top w:val="single" w:sz="6" w:space="0" w:color="auto"/>
              <w:left w:val="single" w:sz="6" w:space="0" w:color="auto"/>
              <w:bottom w:val="single" w:sz="6" w:space="0" w:color="auto"/>
              <w:right w:val="single" w:sz="6" w:space="0" w:color="auto"/>
            </w:tcBorders>
          </w:tcPr>
          <w:p w14:paraId="0A58AA44"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Количество помещений &lt;1&gt;</w:t>
            </w:r>
          </w:p>
        </w:tc>
      </w:tr>
      <w:tr w:rsidR="00531B63" w:rsidRPr="00531B63" w14:paraId="447ACA7D" w14:textId="77777777" w:rsidTr="00225482">
        <w:trPr>
          <w:jc w:val="center"/>
        </w:trPr>
        <w:tc>
          <w:tcPr>
            <w:tcW w:w="1500" w:type="dxa"/>
            <w:vMerge/>
            <w:tcBorders>
              <w:top w:val="nil"/>
              <w:left w:val="single" w:sz="6" w:space="0" w:color="auto"/>
              <w:bottom w:val="nil"/>
              <w:right w:val="single" w:sz="6" w:space="0" w:color="auto"/>
            </w:tcBorders>
          </w:tcPr>
          <w:p w14:paraId="41175E82"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2320" w:type="dxa"/>
            <w:gridSpan w:val="2"/>
            <w:tcBorders>
              <w:top w:val="single" w:sz="6" w:space="0" w:color="auto"/>
              <w:left w:val="single" w:sz="6" w:space="0" w:color="auto"/>
              <w:bottom w:val="single" w:sz="6" w:space="0" w:color="auto"/>
              <w:right w:val="single" w:sz="6" w:space="0" w:color="auto"/>
            </w:tcBorders>
          </w:tcPr>
          <w:p w14:paraId="38916F14"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w:t>
            </w:r>
          </w:p>
        </w:tc>
        <w:tc>
          <w:tcPr>
            <w:tcW w:w="1701" w:type="dxa"/>
            <w:tcBorders>
              <w:top w:val="single" w:sz="6" w:space="0" w:color="auto"/>
              <w:left w:val="single" w:sz="6" w:space="0" w:color="auto"/>
              <w:bottom w:val="single" w:sz="6" w:space="0" w:color="auto"/>
              <w:right w:val="single" w:sz="6" w:space="0" w:color="auto"/>
            </w:tcBorders>
          </w:tcPr>
          <w:p w14:paraId="3E5F218A"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w:t>
            </w:r>
          </w:p>
        </w:tc>
        <w:tc>
          <w:tcPr>
            <w:tcW w:w="4536" w:type="dxa"/>
            <w:gridSpan w:val="2"/>
            <w:tcBorders>
              <w:top w:val="single" w:sz="6" w:space="0" w:color="auto"/>
              <w:left w:val="single" w:sz="6" w:space="0" w:color="auto"/>
              <w:bottom w:val="single" w:sz="6" w:space="0" w:color="auto"/>
              <w:right w:val="single" w:sz="6" w:space="0" w:color="auto"/>
            </w:tcBorders>
          </w:tcPr>
          <w:p w14:paraId="62968BB7"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w:t>
            </w:r>
          </w:p>
        </w:tc>
      </w:tr>
      <w:tr w:rsidR="00531B63" w:rsidRPr="00531B63" w14:paraId="5F38E276" w14:textId="77777777" w:rsidTr="00225482">
        <w:trPr>
          <w:jc w:val="center"/>
        </w:trPr>
        <w:tc>
          <w:tcPr>
            <w:tcW w:w="1500" w:type="dxa"/>
            <w:vMerge/>
            <w:tcBorders>
              <w:top w:val="nil"/>
              <w:left w:val="single" w:sz="6" w:space="0" w:color="auto"/>
              <w:bottom w:val="nil"/>
              <w:right w:val="single" w:sz="6" w:space="0" w:color="auto"/>
            </w:tcBorders>
          </w:tcPr>
          <w:p w14:paraId="35B7038A"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4021" w:type="dxa"/>
            <w:gridSpan w:val="3"/>
            <w:tcBorders>
              <w:top w:val="single" w:sz="6" w:space="0" w:color="auto"/>
              <w:left w:val="single" w:sz="6" w:space="0" w:color="auto"/>
              <w:bottom w:val="single" w:sz="6" w:space="0" w:color="auto"/>
              <w:right w:val="single" w:sz="6" w:space="0" w:color="auto"/>
            </w:tcBorders>
          </w:tcPr>
          <w:p w14:paraId="490F8EB6"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Кадастровый номер помещения, машино-места, раздел которого осуществляется</w:t>
            </w:r>
          </w:p>
          <w:p w14:paraId="74E2C431"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4536" w:type="dxa"/>
            <w:gridSpan w:val="2"/>
            <w:tcBorders>
              <w:top w:val="single" w:sz="6" w:space="0" w:color="auto"/>
              <w:left w:val="single" w:sz="6" w:space="0" w:color="auto"/>
              <w:bottom w:val="single" w:sz="6" w:space="0" w:color="auto"/>
              <w:right w:val="single" w:sz="6" w:space="0" w:color="auto"/>
            </w:tcBorders>
          </w:tcPr>
          <w:p w14:paraId="3A8D711B"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Адрес помещения, машино-места, раздел которого осуществляется</w:t>
            </w:r>
          </w:p>
        </w:tc>
      </w:tr>
      <w:tr w:rsidR="00531B63" w:rsidRPr="00531B63" w14:paraId="677D7A84" w14:textId="77777777" w:rsidTr="00225482">
        <w:trPr>
          <w:jc w:val="center"/>
        </w:trPr>
        <w:tc>
          <w:tcPr>
            <w:tcW w:w="1500" w:type="dxa"/>
            <w:vMerge/>
            <w:tcBorders>
              <w:top w:val="nil"/>
              <w:left w:val="single" w:sz="6" w:space="0" w:color="auto"/>
              <w:bottom w:val="nil"/>
              <w:right w:val="single" w:sz="6" w:space="0" w:color="auto"/>
            </w:tcBorders>
          </w:tcPr>
          <w:p w14:paraId="2454B7EA"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4021" w:type="dxa"/>
            <w:gridSpan w:val="3"/>
            <w:vMerge w:val="restart"/>
            <w:tcBorders>
              <w:top w:val="single" w:sz="6" w:space="0" w:color="auto"/>
              <w:left w:val="single" w:sz="6" w:space="0" w:color="auto"/>
              <w:bottom w:val="nil"/>
              <w:right w:val="single" w:sz="6" w:space="0" w:color="auto"/>
            </w:tcBorders>
          </w:tcPr>
          <w:p w14:paraId="612046D3"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w:t>
            </w:r>
          </w:p>
        </w:tc>
        <w:tc>
          <w:tcPr>
            <w:tcW w:w="4536" w:type="dxa"/>
            <w:gridSpan w:val="2"/>
            <w:tcBorders>
              <w:top w:val="single" w:sz="6" w:space="0" w:color="auto"/>
              <w:left w:val="single" w:sz="6" w:space="0" w:color="auto"/>
              <w:bottom w:val="single" w:sz="6" w:space="0" w:color="auto"/>
              <w:right w:val="single" w:sz="6" w:space="0" w:color="auto"/>
            </w:tcBorders>
          </w:tcPr>
          <w:p w14:paraId="2E49FD0C"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w:t>
            </w:r>
          </w:p>
        </w:tc>
      </w:tr>
      <w:tr w:rsidR="00531B63" w:rsidRPr="00531B63" w14:paraId="44EB8A7E" w14:textId="77777777" w:rsidTr="00225482">
        <w:trPr>
          <w:jc w:val="center"/>
        </w:trPr>
        <w:tc>
          <w:tcPr>
            <w:tcW w:w="1500" w:type="dxa"/>
            <w:vMerge/>
            <w:tcBorders>
              <w:top w:val="nil"/>
              <w:left w:val="single" w:sz="6" w:space="0" w:color="auto"/>
              <w:bottom w:val="nil"/>
              <w:right w:val="single" w:sz="6" w:space="0" w:color="auto"/>
            </w:tcBorders>
          </w:tcPr>
          <w:p w14:paraId="53D20CE4"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4021" w:type="dxa"/>
            <w:gridSpan w:val="3"/>
            <w:vMerge/>
            <w:tcBorders>
              <w:top w:val="nil"/>
              <w:left w:val="single" w:sz="6" w:space="0" w:color="auto"/>
              <w:bottom w:val="single" w:sz="6" w:space="0" w:color="auto"/>
              <w:right w:val="single" w:sz="6" w:space="0" w:color="auto"/>
            </w:tcBorders>
          </w:tcPr>
          <w:p w14:paraId="3C457918"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4536" w:type="dxa"/>
            <w:gridSpan w:val="2"/>
            <w:tcBorders>
              <w:top w:val="single" w:sz="6" w:space="0" w:color="auto"/>
              <w:left w:val="single" w:sz="6" w:space="0" w:color="auto"/>
              <w:bottom w:val="single" w:sz="6" w:space="0" w:color="auto"/>
              <w:right w:val="single" w:sz="6" w:space="0" w:color="auto"/>
            </w:tcBorders>
          </w:tcPr>
          <w:p w14:paraId="504367A2"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w:t>
            </w:r>
          </w:p>
        </w:tc>
      </w:tr>
      <w:tr w:rsidR="00531B63" w:rsidRPr="00531B63" w14:paraId="26681B4D" w14:textId="77777777" w:rsidTr="00225482">
        <w:trPr>
          <w:jc w:val="center"/>
        </w:trPr>
        <w:tc>
          <w:tcPr>
            <w:tcW w:w="1500" w:type="dxa"/>
            <w:vMerge/>
            <w:tcBorders>
              <w:top w:val="nil"/>
              <w:left w:val="single" w:sz="6" w:space="0" w:color="auto"/>
              <w:bottom w:val="nil"/>
              <w:right w:val="single" w:sz="6" w:space="0" w:color="auto"/>
            </w:tcBorders>
          </w:tcPr>
          <w:p w14:paraId="1B2CD90B"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4021" w:type="dxa"/>
            <w:gridSpan w:val="3"/>
            <w:vMerge w:val="restart"/>
            <w:tcBorders>
              <w:top w:val="single" w:sz="6" w:space="0" w:color="auto"/>
              <w:left w:val="single" w:sz="6" w:space="0" w:color="auto"/>
              <w:bottom w:val="nil"/>
              <w:right w:val="single" w:sz="6" w:space="0" w:color="auto"/>
            </w:tcBorders>
          </w:tcPr>
          <w:p w14:paraId="228F4999"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xml:space="preserve">Дополнительная информация: </w:t>
            </w:r>
          </w:p>
        </w:tc>
        <w:tc>
          <w:tcPr>
            <w:tcW w:w="4536" w:type="dxa"/>
            <w:gridSpan w:val="2"/>
            <w:tcBorders>
              <w:top w:val="single" w:sz="6" w:space="0" w:color="auto"/>
              <w:left w:val="single" w:sz="6" w:space="0" w:color="auto"/>
              <w:bottom w:val="single" w:sz="6" w:space="0" w:color="auto"/>
              <w:right w:val="single" w:sz="6" w:space="0" w:color="auto"/>
            </w:tcBorders>
          </w:tcPr>
          <w:p w14:paraId="6E073ACF"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w:t>
            </w:r>
          </w:p>
        </w:tc>
      </w:tr>
      <w:tr w:rsidR="00531B63" w:rsidRPr="00531B63" w14:paraId="0112012F" w14:textId="77777777" w:rsidTr="00225482">
        <w:trPr>
          <w:jc w:val="center"/>
        </w:trPr>
        <w:tc>
          <w:tcPr>
            <w:tcW w:w="1500" w:type="dxa"/>
            <w:vMerge/>
            <w:tcBorders>
              <w:top w:val="nil"/>
              <w:left w:val="single" w:sz="6" w:space="0" w:color="auto"/>
              <w:bottom w:val="nil"/>
              <w:right w:val="single" w:sz="6" w:space="0" w:color="auto"/>
            </w:tcBorders>
          </w:tcPr>
          <w:p w14:paraId="02EC1572"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4021" w:type="dxa"/>
            <w:gridSpan w:val="3"/>
            <w:vMerge/>
            <w:tcBorders>
              <w:top w:val="nil"/>
              <w:left w:val="single" w:sz="6" w:space="0" w:color="auto"/>
              <w:bottom w:val="nil"/>
              <w:right w:val="single" w:sz="6" w:space="0" w:color="auto"/>
            </w:tcBorders>
          </w:tcPr>
          <w:p w14:paraId="35FF59EE"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4536" w:type="dxa"/>
            <w:gridSpan w:val="2"/>
            <w:tcBorders>
              <w:top w:val="single" w:sz="6" w:space="0" w:color="auto"/>
              <w:left w:val="single" w:sz="6" w:space="0" w:color="auto"/>
              <w:bottom w:val="single" w:sz="6" w:space="0" w:color="auto"/>
              <w:right w:val="single" w:sz="6" w:space="0" w:color="auto"/>
            </w:tcBorders>
          </w:tcPr>
          <w:p w14:paraId="2029DD0D"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w:t>
            </w:r>
          </w:p>
        </w:tc>
      </w:tr>
      <w:tr w:rsidR="00531B63" w:rsidRPr="00531B63" w14:paraId="37994101" w14:textId="77777777" w:rsidTr="00225482">
        <w:trPr>
          <w:jc w:val="center"/>
        </w:trPr>
        <w:tc>
          <w:tcPr>
            <w:tcW w:w="1500" w:type="dxa"/>
            <w:vMerge/>
            <w:tcBorders>
              <w:top w:val="nil"/>
              <w:left w:val="single" w:sz="6" w:space="0" w:color="auto"/>
              <w:bottom w:val="nil"/>
              <w:right w:val="single" w:sz="6" w:space="0" w:color="auto"/>
            </w:tcBorders>
          </w:tcPr>
          <w:p w14:paraId="2AC42A2A"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4021" w:type="dxa"/>
            <w:gridSpan w:val="3"/>
            <w:vMerge/>
            <w:tcBorders>
              <w:top w:val="nil"/>
              <w:left w:val="single" w:sz="6" w:space="0" w:color="auto"/>
              <w:bottom w:val="single" w:sz="6" w:space="0" w:color="auto"/>
              <w:right w:val="single" w:sz="6" w:space="0" w:color="auto"/>
            </w:tcBorders>
          </w:tcPr>
          <w:p w14:paraId="429248AD"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4536" w:type="dxa"/>
            <w:gridSpan w:val="2"/>
            <w:tcBorders>
              <w:top w:val="single" w:sz="6" w:space="0" w:color="auto"/>
              <w:left w:val="single" w:sz="6" w:space="0" w:color="auto"/>
              <w:bottom w:val="single" w:sz="6" w:space="0" w:color="auto"/>
              <w:right w:val="single" w:sz="6" w:space="0" w:color="auto"/>
            </w:tcBorders>
          </w:tcPr>
          <w:p w14:paraId="00FAFBC4"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w:t>
            </w:r>
          </w:p>
        </w:tc>
      </w:tr>
      <w:tr w:rsidR="00531B63" w:rsidRPr="00531B63" w14:paraId="370DA6B4" w14:textId="77777777" w:rsidTr="00225482">
        <w:trPr>
          <w:jc w:val="center"/>
        </w:trPr>
        <w:tc>
          <w:tcPr>
            <w:tcW w:w="1500" w:type="dxa"/>
            <w:vMerge/>
            <w:tcBorders>
              <w:top w:val="nil"/>
              <w:left w:val="single" w:sz="6" w:space="0" w:color="auto"/>
              <w:bottom w:val="nil"/>
              <w:right w:val="single" w:sz="6" w:space="0" w:color="auto"/>
            </w:tcBorders>
          </w:tcPr>
          <w:p w14:paraId="0D5FA30D"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1186" w:type="dxa"/>
            <w:tcBorders>
              <w:top w:val="single" w:sz="6" w:space="0" w:color="auto"/>
              <w:left w:val="single" w:sz="6" w:space="0" w:color="auto"/>
              <w:bottom w:val="single" w:sz="6" w:space="0" w:color="auto"/>
              <w:right w:val="single" w:sz="6" w:space="0" w:color="auto"/>
            </w:tcBorders>
          </w:tcPr>
          <w:p w14:paraId="28FEE6F1"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w:t>
            </w:r>
          </w:p>
        </w:tc>
        <w:tc>
          <w:tcPr>
            <w:tcW w:w="7371" w:type="dxa"/>
            <w:gridSpan w:val="4"/>
            <w:tcBorders>
              <w:top w:val="single" w:sz="6" w:space="0" w:color="auto"/>
              <w:left w:val="single" w:sz="6" w:space="0" w:color="auto"/>
              <w:bottom w:val="single" w:sz="6" w:space="0" w:color="auto"/>
              <w:right w:val="single" w:sz="6" w:space="0" w:color="auto"/>
            </w:tcBorders>
          </w:tcPr>
          <w:p w14:paraId="55EE6E63"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Образованием помещения в здании (строении), сооружении путем объединения помещений, машино-мест в здании (строении), сооружении</w:t>
            </w:r>
          </w:p>
        </w:tc>
      </w:tr>
      <w:tr w:rsidR="00531B63" w:rsidRPr="00531B63" w14:paraId="7DF57461" w14:textId="77777777" w:rsidTr="00225482">
        <w:trPr>
          <w:jc w:val="center"/>
        </w:trPr>
        <w:tc>
          <w:tcPr>
            <w:tcW w:w="1500" w:type="dxa"/>
            <w:vMerge/>
            <w:tcBorders>
              <w:top w:val="nil"/>
              <w:left w:val="single" w:sz="6" w:space="0" w:color="auto"/>
              <w:bottom w:val="nil"/>
              <w:right w:val="single" w:sz="6" w:space="0" w:color="auto"/>
            </w:tcBorders>
          </w:tcPr>
          <w:p w14:paraId="21C11FF5"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1186" w:type="dxa"/>
            <w:tcBorders>
              <w:top w:val="single" w:sz="6" w:space="0" w:color="auto"/>
              <w:left w:val="single" w:sz="6" w:space="0" w:color="auto"/>
              <w:bottom w:val="single" w:sz="6" w:space="0" w:color="auto"/>
              <w:right w:val="single" w:sz="6" w:space="0" w:color="auto"/>
            </w:tcBorders>
          </w:tcPr>
          <w:p w14:paraId="08F3C84F"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w:t>
            </w:r>
          </w:p>
        </w:tc>
        <w:tc>
          <w:tcPr>
            <w:tcW w:w="1134" w:type="dxa"/>
            <w:tcBorders>
              <w:top w:val="single" w:sz="6" w:space="0" w:color="auto"/>
              <w:left w:val="single" w:sz="6" w:space="0" w:color="auto"/>
              <w:bottom w:val="single" w:sz="6" w:space="0" w:color="auto"/>
              <w:right w:val="single" w:sz="6" w:space="0" w:color="auto"/>
            </w:tcBorders>
          </w:tcPr>
          <w:p w14:paraId="0B582B0F"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w:t>
            </w:r>
          </w:p>
        </w:tc>
        <w:tc>
          <w:tcPr>
            <w:tcW w:w="1701" w:type="dxa"/>
            <w:tcBorders>
              <w:top w:val="single" w:sz="6" w:space="0" w:color="auto"/>
              <w:left w:val="single" w:sz="6" w:space="0" w:color="auto"/>
              <w:bottom w:val="single" w:sz="6" w:space="0" w:color="auto"/>
              <w:right w:val="single" w:sz="6" w:space="0" w:color="auto"/>
            </w:tcBorders>
          </w:tcPr>
          <w:p w14:paraId="5078A64E"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Образование жилого помещения</w:t>
            </w:r>
          </w:p>
        </w:tc>
        <w:tc>
          <w:tcPr>
            <w:tcW w:w="1979" w:type="dxa"/>
            <w:tcBorders>
              <w:top w:val="single" w:sz="6" w:space="0" w:color="auto"/>
              <w:left w:val="single" w:sz="6" w:space="0" w:color="auto"/>
              <w:bottom w:val="single" w:sz="6" w:space="0" w:color="auto"/>
              <w:right w:val="single" w:sz="6" w:space="0" w:color="auto"/>
            </w:tcBorders>
          </w:tcPr>
          <w:p w14:paraId="3F90DF98"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w:t>
            </w:r>
          </w:p>
        </w:tc>
        <w:tc>
          <w:tcPr>
            <w:tcW w:w="2557" w:type="dxa"/>
            <w:tcBorders>
              <w:top w:val="single" w:sz="6" w:space="0" w:color="auto"/>
              <w:left w:val="single" w:sz="6" w:space="0" w:color="auto"/>
              <w:bottom w:val="single" w:sz="6" w:space="0" w:color="auto"/>
              <w:right w:val="single" w:sz="6" w:space="0" w:color="auto"/>
            </w:tcBorders>
          </w:tcPr>
          <w:p w14:paraId="33DE9B38"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xml:space="preserve">Образование нежилого помещения </w:t>
            </w:r>
          </w:p>
        </w:tc>
      </w:tr>
      <w:tr w:rsidR="00531B63" w:rsidRPr="00531B63" w14:paraId="434A6DD2" w14:textId="77777777" w:rsidTr="00225482">
        <w:trPr>
          <w:jc w:val="center"/>
        </w:trPr>
        <w:tc>
          <w:tcPr>
            <w:tcW w:w="1500" w:type="dxa"/>
            <w:vMerge/>
            <w:tcBorders>
              <w:top w:val="nil"/>
              <w:left w:val="single" w:sz="6" w:space="0" w:color="auto"/>
              <w:bottom w:val="nil"/>
              <w:right w:val="single" w:sz="6" w:space="0" w:color="auto"/>
            </w:tcBorders>
          </w:tcPr>
          <w:p w14:paraId="4C7EA08D"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4021" w:type="dxa"/>
            <w:gridSpan w:val="3"/>
            <w:tcBorders>
              <w:top w:val="single" w:sz="6" w:space="0" w:color="auto"/>
              <w:left w:val="single" w:sz="6" w:space="0" w:color="auto"/>
              <w:bottom w:val="single" w:sz="6" w:space="0" w:color="auto"/>
              <w:right w:val="single" w:sz="6" w:space="0" w:color="auto"/>
            </w:tcBorders>
          </w:tcPr>
          <w:p w14:paraId="30E2300B"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xml:space="preserve">Количество объединяемых помещений </w:t>
            </w:r>
          </w:p>
        </w:tc>
        <w:tc>
          <w:tcPr>
            <w:tcW w:w="4536" w:type="dxa"/>
            <w:gridSpan w:val="2"/>
            <w:tcBorders>
              <w:top w:val="single" w:sz="6" w:space="0" w:color="auto"/>
              <w:left w:val="single" w:sz="6" w:space="0" w:color="auto"/>
              <w:bottom w:val="single" w:sz="6" w:space="0" w:color="auto"/>
              <w:right w:val="single" w:sz="6" w:space="0" w:color="auto"/>
            </w:tcBorders>
          </w:tcPr>
          <w:p w14:paraId="7059E245"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w:t>
            </w:r>
          </w:p>
        </w:tc>
      </w:tr>
      <w:tr w:rsidR="00531B63" w:rsidRPr="00531B63" w14:paraId="19332843" w14:textId="77777777" w:rsidTr="00225482">
        <w:trPr>
          <w:jc w:val="center"/>
        </w:trPr>
        <w:tc>
          <w:tcPr>
            <w:tcW w:w="1500" w:type="dxa"/>
            <w:vMerge/>
            <w:tcBorders>
              <w:top w:val="nil"/>
              <w:left w:val="single" w:sz="6" w:space="0" w:color="auto"/>
              <w:bottom w:val="nil"/>
              <w:right w:val="single" w:sz="6" w:space="0" w:color="auto"/>
            </w:tcBorders>
          </w:tcPr>
          <w:p w14:paraId="1963FBC4"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4021" w:type="dxa"/>
            <w:gridSpan w:val="3"/>
            <w:tcBorders>
              <w:top w:val="single" w:sz="6" w:space="0" w:color="auto"/>
              <w:left w:val="single" w:sz="6" w:space="0" w:color="auto"/>
              <w:bottom w:val="single" w:sz="6" w:space="0" w:color="auto"/>
              <w:right w:val="single" w:sz="6" w:space="0" w:color="auto"/>
            </w:tcBorders>
          </w:tcPr>
          <w:p w14:paraId="2BBE45F4"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Кадастровый номер объединяемого помещения &lt;2&gt;</w:t>
            </w:r>
          </w:p>
        </w:tc>
        <w:tc>
          <w:tcPr>
            <w:tcW w:w="4536" w:type="dxa"/>
            <w:gridSpan w:val="2"/>
            <w:tcBorders>
              <w:top w:val="single" w:sz="6" w:space="0" w:color="auto"/>
              <w:left w:val="single" w:sz="6" w:space="0" w:color="auto"/>
              <w:bottom w:val="single" w:sz="6" w:space="0" w:color="auto"/>
              <w:right w:val="single" w:sz="6" w:space="0" w:color="auto"/>
            </w:tcBorders>
          </w:tcPr>
          <w:p w14:paraId="3D8E5A83"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Адрес объединяемого помещения &lt;2&gt;</w:t>
            </w:r>
          </w:p>
        </w:tc>
      </w:tr>
      <w:tr w:rsidR="00531B63" w:rsidRPr="00531B63" w14:paraId="35C99B0B" w14:textId="77777777" w:rsidTr="00225482">
        <w:trPr>
          <w:jc w:val="center"/>
        </w:trPr>
        <w:tc>
          <w:tcPr>
            <w:tcW w:w="1500" w:type="dxa"/>
            <w:vMerge/>
            <w:tcBorders>
              <w:top w:val="nil"/>
              <w:left w:val="single" w:sz="6" w:space="0" w:color="auto"/>
              <w:bottom w:val="nil"/>
              <w:right w:val="single" w:sz="6" w:space="0" w:color="auto"/>
            </w:tcBorders>
          </w:tcPr>
          <w:p w14:paraId="5A9C4F8E"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4021" w:type="dxa"/>
            <w:gridSpan w:val="3"/>
            <w:vMerge w:val="restart"/>
            <w:tcBorders>
              <w:top w:val="single" w:sz="6" w:space="0" w:color="auto"/>
              <w:left w:val="single" w:sz="6" w:space="0" w:color="auto"/>
              <w:bottom w:val="nil"/>
              <w:right w:val="single" w:sz="6" w:space="0" w:color="auto"/>
            </w:tcBorders>
          </w:tcPr>
          <w:p w14:paraId="39A4E3C9"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w:t>
            </w:r>
          </w:p>
        </w:tc>
        <w:tc>
          <w:tcPr>
            <w:tcW w:w="4536" w:type="dxa"/>
            <w:gridSpan w:val="2"/>
            <w:tcBorders>
              <w:top w:val="single" w:sz="6" w:space="0" w:color="auto"/>
              <w:left w:val="single" w:sz="6" w:space="0" w:color="auto"/>
              <w:bottom w:val="single" w:sz="6" w:space="0" w:color="auto"/>
              <w:right w:val="single" w:sz="6" w:space="0" w:color="auto"/>
            </w:tcBorders>
          </w:tcPr>
          <w:p w14:paraId="05C370C3"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w:t>
            </w:r>
          </w:p>
        </w:tc>
      </w:tr>
      <w:tr w:rsidR="00531B63" w:rsidRPr="00531B63" w14:paraId="01C3368F" w14:textId="77777777" w:rsidTr="00225482">
        <w:trPr>
          <w:jc w:val="center"/>
        </w:trPr>
        <w:tc>
          <w:tcPr>
            <w:tcW w:w="1500" w:type="dxa"/>
            <w:vMerge/>
            <w:tcBorders>
              <w:top w:val="nil"/>
              <w:left w:val="single" w:sz="6" w:space="0" w:color="auto"/>
              <w:bottom w:val="nil"/>
              <w:right w:val="single" w:sz="6" w:space="0" w:color="auto"/>
            </w:tcBorders>
          </w:tcPr>
          <w:p w14:paraId="124DC34D"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4021" w:type="dxa"/>
            <w:gridSpan w:val="3"/>
            <w:vMerge/>
            <w:tcBorders>
              <w:top w:val="nil"/>
              <w:left w:val="single" w:sz="6" w:space="0" w:color="auto"/>
              <w:bottom w:val="single" w:sz="6" w:space="0" w:color="auto"/>
              <w:right w:val="single" w:sz="6" w:space="0" w:color="auto"/>
            </w:tcBorders>
          </w:tcPr>
          <w:p w14:paraId="4C4A0D54"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4536" w:type="dxa"/>
            <w:gridSpan w:val="2"/>
            <w:tcBorders>
              <w:top w:val="single" w:sz="6" w:space="0" w:color="auto"/>
              <w:left w:val="single" w:sz="6" w:space="0" w:color="auto"/>
              <w:bottom w:val="single" w:sz="6" w:space="0" w:color="auto"/>
              <w:right w:val="single" w:sz="6" w:space="0" w:color="auto"/>
            </w:tcBorders>
          </w:tcPr>
          <w:p w14:paraId="4FEE3DBC"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w:t>
            </w:r>
          </w:p>
        </w:tc>
      </w:tr>
      <w:tr w:rsidR="00531B63" w:rsidRPr="00531B63" w14:paraId="6A2AA119" w14:textId="77777777" w:rsidTr="00225482">
        <w:trPr>
          <w:jc w:val="center"/>
        </w:trPr>
        <w:tc>
          <w:tcPr>
            <w:tcW w:w="1500" w:type="dxa"/>
            <w:vMerge/>
            <w:tcBorders>
              <w:top w:val="nil"/>
              <w:left w:val="single" w:sz="6" w:space="0" w:color="auto"/>
              <w:bottom w:val="nil"/>
              <w:right w:val="single" w:sz="6" w:space="0" w:color="auto"/>
            </w:tcBorders>
          </w:tcPr>
          <w:p w14:paraId="3910B696"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4021" w:type="dxa"/>
            <w:gridSpan w:val="3"/>
            <w:vMerge w:val="restart"/>
            <w:tcBorders>
              <w:top w:val="single" w:sz="6" w:space="0" w:color="auto"/>
              <w:left w:val="single" w:sz="6" w:space="0" w:color="auto"/>
              <w:bottom w:val="nil"/>
              <w:right w:val="single" w:sz="6" w:space="0" w:color="auto"/>
            </w:tcBorders>
          </w:tcPr>
          <w:p w14:paraId="51395988"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xml:space="preserve">Дополнительная информация: </w:t>
            </w:r>
          </w:p>
        </w:tc>
        <w:tc>
          <w:tcPr>
            <w:tcW w:w="4536" w:type="dxa"/>
            <w:gridSpan w:val="2"/>
            <w:tcBorders>
              <w:top w:val="single" w:sz="6" w:space="0" w:color="auto"/>
              <w:left w:val="single" w:sz="6" w:space="0" w:color="auto"/>
              <w:bottom w:val="single" w:sz="6" w:space="0" w:color="auto"/>
              <w:right w:val="single" w:sz="6" w:space="0" w:color="auto"/>
            </w:tcBorders>
          </w:tcPr>
          <w:p w14:paraId="202C9A5D"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w:t>
            </w:r>
          </w:p>
        </w:tc>
      </w:tr>
      <w:tr w:rsidR="00531B63" w:rsidRPr="00531B63" w14:paraId="184B172A" w14:textId="77777777" w:rsidTr="00225482">
        <w:trPr>
          <w:jc w:val="center"/>
        </w:trPr>
        <w:tc>
          <w:tcPr>
            <w:tcW w:w="1500" w:type="dxa"/>
            <w:vMerge/>
            <w:tcBorders>
              <w:top w:val="nil"/>
              <w:left w:val="single" w:sz="6" w:space="0" w:color="auto"/>
              <w:bottom w:val="nil"/>
              <w:right w:val="single" w:sz="6" w:space="0" w:color="auto"/>
            </w:tcBorders>
          </w:tcPr>
          <w:p w14:paraId="00732895"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4021" w:type="dxa"/>
            <w:gridSpan w:val="3"/>
            <w:vMerge/>
            <w:tcBorders>
              <w:top w:val="nil"/>
              <w:left w:val="single" w:sz="6" w:space="0" w:color="auto"/>
              <w:bottom w:val="nil"/>
              <w:right w:val="single" w:sz="6" w:space="0" w:color="auto"/>
            </w:tcBorders>
          </w:tcPr>
          <w:p w14:paraId="5CE89034"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4536" w:type="dxa"/>
            <w:gridSpan w:val="2"/>
            <w:tcBorders>
              <w:top w:val="single" w:sz="6" w:space="0" w:color="auto"/>
              <w:left w:val="single" w:sz="6" w:space="0" w:color="auto"/>
              <w:bottom w:val="single" w:sz="6" w:space="0" w:color="auto"/>
              <w:right w:val="single" w:sz="6" w:space="0" w:color="auto"/>
            </w:tcBorders>
          </w:tcPr>
          <w:p w14:paraId="60F0FDF2"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w:t>
            </w:r>
          </w:p>
        </w:tc>
      </w:tr>
      <w:tr w:rsidR="00531B63" w:rsidRPr="00531B63" w14:paraId="2184B727" w14:textId="77777777" w:rsidTr="00225482">
        <w:trPr>
          <w:jc w:val="center"/>
        </w:trPr>
        <w:tc>
          <w:tcPr>
            <w:tcW w:w="1500" w:type="dxa"/>
            <w:vMerge/>
            <w:tcBorders>
              <w:top w:val="nil"/>
              <w:left w:val="single" w:sz="6" w:space="0" w:color="auto"/>
              <w:bottom w:val="nil"/>
              <w:right w:val="single" w:sz="6" w:space="0" w:color="auto"/>
            </w:tcBorders>
          </w:tcPr>
          <w:p w14:paraId="13C46F77"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4021" w:type="dxa"/>
            <w:gridSpan w:val="3"/>
            <w:vMerge/>
            <w:tcBorders>
              <w:top w:val="nil"/>
              <w:left w:val="single" w:sz="6" w:space="0" w:color="auto"/>
              <w:bottom w:val="single" w:sz="6" w:space="0" w:color="auto"/>
              <w:right w:val="single" w:sz="6" w:space="0" w:color="auto"/>
            </w:tcBorders>
          </w:tcPr>
          <w:p w14:paraId="71F4ED76"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4536" w:type="dxa"/>
            <w:gridSpan w:val="2"/>
            <w:tcBorders>
              <w:top w:val="single" w:sz="6" w:space="0" w:color="auto"/>
              <w:left w:val="single" w:sz="6" w:space="0" w:color="auto"/>
              <w:bottom w:val="single" w:sz="6" w:space="0" w:color="auto"/>
              <w:right w:val="single" w:sz="6" w:space="0" w:color="auto"/>
            </w:tcBorders>
          </w:tcPr>
          <w:p w14:paraId="5C46C1C6"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w:t>
            </w:r>
          </w:p>
        </w:tc>
      </w:tr>
      <w:tr w:rsidR="00531B63" w:rsidRPr="00531B63" w14:paraId="192228C5" w14:textId="77777777" w:rsidTr="00225482">
        <w:trPr>
          <w:jc w:val="center"/>
        </w:trPr>
        <w:tc>
          <w:tcPr>
            <w:tcW w:w="1500" w:type="dxa"/>
            <w:vMerge/>
            <w:tcBorders>
              <w:top w:val="nil"/>
              <w:left w:val="single" w:sz="6" w:space="0" w:color="auto"/>
              <w:bottom w:val="nil"/>
              <w:right w:val="single" w:sz="6" w:space="0" w:color="auto"/>
            </w:tcBorders>
          </w:tcPr>
          <w:p w14:paraId="7B730E0F"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1186" w:type="dxa"/>
            <w:tcBorders>
              <w:top w:val="single" w:sz="6" w:space="0" w:color="auto"/>
              <w:left w:val="single" w:sz="6" w:space="0" w:color="auto"/>
              <w:bottom w:val="single" w:sz="6" w:space="0" w:color="auto"/>
              <w:right w:val="single" w:sz="6" w:space="0" w:color="auto"/>
            </w:tcBorders>
          </w:tcPr>
          <w:p w14:paraId="07EF4CD0"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w:t>
            </w:r>
          </w:p>
        </w:tc>
        <w:tc>
          <w:tcPr>
            <w:tcW w:w="7371" w:type="dxa"/>
            <w:gridSpan w:val="4"/>
            <w:tcBorders>
              <w:top w:val="single" w:sz="6" w:space="0" w:color="auto"/>
              <w:left w:val="single" w:sz="6" w:space="0" w:color="auto"/>
              <w:bottom w:val="single" w:sz="6" w:space="0" w:color="auto"/>
              <w:right w:val="single" w:sz="6" w:space="0" w:color="auto"/>
            </w:tcBorders>
          </w:tcPr>
          <w:p w14:paraId="026288AE"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xml:space="preserve">Образованием помещения в здании, сооружении путем переустройства и (или) перепланировки мест общего пользования </w:t>
            </w:r>
          </w:p>
        </w:tc>
      </w:tr>
      <w:tr w:rsidR="00531B63" w:rsidRPr="00531B63" w14:paraId="26F23133" w14:textId="77777777" w:rsidTr="00225482">
        <w:trPr>
          <w:jc w:val="center"/>
        </w:trPr>
        <w:tc>
          <w:tcPr>
            <w:tcW w:w="1500" w:type="dxa"/>
            <w:vMerge/>
            <w:tcBorders>
              <w:top w:val="nil"/>
              <w:left w:val="single" w:sz="6" w:space="0" w:color="auto"/>
              <w:bottom w:val="nil"/>
              <w:right w:val="single" w:sz="6" w:space="0" w:color="auto"/>
            </w:tcBorders>
          </w:tcPr>
          <w:p w14:paraId="4E82D1D4"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1186" w:type="dxa"/>
            <w:tcBorders>
              <w:top w:val="single" w:sz="6" w:space="0" w:color="auto"/>
              <w:left w:val="single" w:sz="6" w:space="0" w:color="auto"/>
              <w:bottom w:val="single" w:sz="6" w:space="0" w:color="auto"/>
              <w:right w:val="single" w:sz="6" w:space="0" w:color="auto"/>
            </w:tcBorders>
          </w:tcPr>
          <w:p w14:paraId="0BB88EB5"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w:t>
            </w:r>
          </w:p>
        </w:tc>
        <w:tc>
          <w:tcPr>
            <w:tcW w:w="1134" w:type="dxa"/>
            <w:tcBorders>
              <w:top w:val="single" w:sz="6" w:space="0" w:color="auto"/>
              <w:left w:val="single" w:sz="6" w:space="0" w:color="auto"/>
              <w:bottom w:val="single" w:sz="6" w:space="0" w:color="auto"/>
              <w:right w:val="single" w:sz="6" w:space="0" w:color="auto"/>
            </w:tcBorders>
          </w:tcPr>
          <w:p w14:paraId="42475D51"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w:t>
            </w:r>
          </w:p>
        </w:tc>
        <w:tc>
          <w:tcPr>
            <w:tcW w:w="1701" w:type="dxa"/>
            <w:tcBorders>
              <w:top w:val="single" w:sz="6" w:space="0" w:color="auto"/>
              <w:left w:val="single" w:sz="6" w:space="0" w:color="auto"/>
              <w:bottom w:val="single" w:sz="6" w:space="0" w:color="auto"/>
              <w:right w:val="single" w:sz="6" w:space="0" w:color="auto"/>
            </w:tcBorders>
          </w:tcPr>
          <w:p w14:paraId="46D3C2AB"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xml:space="preserve">Образование жилого помещения </w:t>
            </w:r>
          </w:p>
        </w:tc>
        <w:tc>
          <w:tcPr>
            <w:tcW w:w="1979" w:type="dxa"/>
            <w:tcBorders>
              <w:top w:val="single" w:sz="6" w:space="0" w:color="auto"/>
              <w:left w:val="single" w:sz="6" w:space="0" w:color="auto"/>
              <w:bottom w:val="single" w:sz="6" w:space="0" w:color="auto"/>
              <w:right w:val="single" w:sz="6" w:space="0" w:color="auto"/>
            </w:tcBorders>
          </w:tcPr>
          <w:p w14:paraId="44DFF695"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w:t>
            </w:r>
          </w:p>
        </w:tc>
        <w:tc>
          <w:tcPr>
            <w:tcW w:w="2557" w:type="dxa"/>
            <w:tcBorders>
              <w:top w:val="single" w:sz="6" w:space="0" w:color="auto"/>
              <w:left w:val="single" w:sz="6" w:space="0" w:color="auto"/>
              <w:bottom w:val="single" w:sz="6" w:space="0" w:color="auto"/>
              <w:right w:val="single" w:sz="6" w:space="0" w:color="auto"/>
            </w:tcBorders>
          </w:tcPr>
          <w:p w14:paraId="5F039183"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Образование нежилого помещения</w:t>
            </w:r>
          </w:p>
        </w:tc>
      </w:tr>
      <w:tr w:rsidR="00531B63" w:rsidRPr="00531B63" w14:paraId="768E00AC" w14:textId="77777777" w:rsidTr="00225482">
        <w:trPr>
          <w:jc w:val="center"/>
        </w:trPr>
        <w:tc>
          <w:tcPr>
            <w:tcW w:w="1500" w:type="dxa"/>
            <w:vMerge/>
            <w:tcBorders>
              <w:top w:val="nil"/>
              <w:left w:val="single" w:sz="6" w:space="0" w:color="auto"/>
              <w:bottom w:val="nil"/>
              <w:right w:val="single" w:sz="6" w:space="0" w:color="auto"/>
            </w:tcBorders>
          </w:tcPr>
          <w:p w14:paraId="34562681"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4021" w:type="dxa"/>
            <w:gridSpan w:val="3"/>
            <w:tcBorders>
              <w:top w:val="single" w:sz="6" w:space="0" w:color="auto"/>
              <w:left w:val="single" w:sz="6" w:space="0" w:color="auto"/>
              <w:bottom w:val="single" w:sz="6" w:space="0" w:color="auto"/>
              <w:right w:val="single" w:sz="6" w:space="0" w:color="auto"/>
            </w:tcBorders>
          </w:tcPr>
          <w:p w14:paraId="680FE672"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Количество образуемых помещений</w:t>
            </w:r>
          </w:p>
        </w:tc>
        <w:tc>
          <w:tcPr>
            <w:tcW w:w="4536" w:type="dxa"/>
            <w:gridSpan w:val="2"/>
            <w:tcBorders>
              <w:top w:val="single" w:sz="6" w:space="0" w:color="auto"/>
              <w:left w:val="single" w:sz="6" w:space="0" w:color="auto"/>
              <w:bottom w:val="single" w:sz="6" w:space="0" w:color="auto"/>
              <w:right w:val="single" w:sz="6" w:space="0" w:color="auto"/>
            </w:tcBorders>
          </w:tcPr>
          <w:p w14:paraId="45089D79"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w:t>
            </w:r>
          </w:p>
        </w:tc>
      </w:tr>
      <w:tr w:rsidR="00531B63" w:rsidRPr="00531B63" w14:paraId="2F6C71D8" w14:textId="77777777" w:rsidTr="00225482">
        <w:trPr>
          <w:jc w:val="center"/>
        </w:trPr>
        <w:tc>
          <w:tcPr>
            <w:tcW w:w="1500" w:type="dxa"/>
            <w:vMerge/>
            <w:tcBorders>
              <w:top w:val="nil"/>
              <w:left w:val="single" w:sz="6" w:space="0" w:color="auto"/>
              <w:bottom w:val="nil"/>
              <w:right w:val="single" w:sz="6" w:space="0" w:color="auto"/>
            </w:tcBorders>
          </w:tcPr>
          <w:p w14:paraId="40BCBEE5"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4021" w:type="dxa"/>
            <w:gridSpan w:val="3"/>
            <w:tcBorders>
              <w:top w:val="single" w:sz="6" w:space="0" w:color="auto"/>
              <w:left w:val="single" w:sz="6" w:space="0" w:color="auto"/>
              <w:bottom w:val="single" w:sz="6" w:space="0" w:color="auto"/>
              <w:right w:val="single" w:sz="6" w:space="0" w:color="auto"/>
            </w:tcBorders>
          </w:tcPr>
          <w:p w14:paraId="23F42D23"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xml:space="preserve">Кадастровый номер здания, сооружения </w:t>
            </w:r>
          </w:p>
        </w:tc>
        <w:tc>
          <w:tcPr>
            <w:tcW w:w="4536" w:type="dxa"/>
            <w:gridSpan w:val="2"/>
            <w:tcBorders>
              <w:top w:val="single" w:sz="6" w:space="0" w:color="auto"/>
              <w:left w:val="single" w:sz="6" w:space="0" w:color="auto"/>
              <w:bottom w:val="single" w:sz="6" w:space="0" w:color="auto"/>
              <w:right w:val="single" w:sz="6" w:space="0" w:color="auto"/>
            </w:tcBorders>
          </w:tcPr>
          <w:p w14:paraId="6974584D"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xml:space="preserve">Адрес здания, сооружения </w:t>
            </w:r>
          </w:p>
        </w:tc>
      </w:tr>
      <w:tr w:rsidR="00531B63" w:rsidRPr="00531B63" w14:paraId="6F7629DD" w14:textId="77777777" w:rsidTr="00225482">
        <w:trPr>
          <w:jc w:val="center"/>
        </w:trPr>
        <w:tc>
          <w:tcPr>
            <w:tcW w:w="1500" w:type="dxa"/>
            <w:vMerge/>
            <w:tcBorders>
              <w:top w:val="nil"/>
              <w:left w:val="single" w:sz="6" w:space="0" w:color="auto"/>
              <w:bottom w:val="nil"/>
              <w:right w:val="single" w:sz="6" w:space="0" w:color="auto"/>
            </w:tcBorders>
          </w:tcPr>
          <w:p w14:paraId="6E582636"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4021" w:type="dxa"/>
            <w:gridSpan w:val="3"/>
            <w:vMerge w:val="restart"/>
            <w:tcBorders>
              <w:top w:val="single" w:sz="6" w:space="0" w:color="auto"/>
              <w:left w:val="single" w:sz="6" w:space="0" w:color="auto"/>
              <w:bottom w:val="nil"/>
              <w:right w:val="single" w:sz="6" w:space="0" w:color="auto"/>
            </w:tcBorders>
          </w:tcPr>
          <w:p w14:paraId="46BECF0B"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w:t>
            </w:r>
          </w:p>
        </w:tc>
        <w:tc>
          <w:tcPr>
            <w:tcW w:w="4536" w:type="dxa"/>
            <w:gridSpan w:val="2"/>
            <w:tcBorders>
              <w:top w:val="single" w:sz="6" w:space="0" w:color="auto"/>
              <w:left w:val="single" w:sz="6" w:space="0" w:color="auto"/>
              <w:bottom w:val="single" w:sz="6" w:space="0" w:color="auto"/>
              <w:right w:val="single" w:sz="6" w:space="0" w:color="auto"/>
            </w:tcBorders>
          </w:tcPr>
          <w:p w14:paraId="2119A25A"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w:t>
            </w:r>
          </w:p>
        </w:tc>
      </w:tr>
      <w:tr w:rsidR="00531B63" w:rsidRPr="00531B63" w14:paraId="7B549798" w14:textId="77777777" w:rsidTr="00225482">
        <w:trPr>
          <w:jc w:val="center"/>
        </w:trPr>
        <w:tc>
          <w:tcPr>
            <w:tcW w:w="1500" w:type="dxa"/>
            <w:vMerge/>
            <w:tcBorders>
              <w:top w:val="nil"/>
              <w:left w:val="single" w:sz="6" w:space="0" w:color="auto"/>
              <w:bottom w:val="nil"/>
              <w:right w:val="single" w:sz="6" w:space="0" w:color="auto"/>
            </w:tcBorders>
          </w:tcPr>
          <w:p w14:paraId="2330F4F4"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4021" w:type="dxa"/>
            <w:gridSpan w:val="3"/>
            <w:vMerge/>
            <w:tcBorders>
              <w:top w:val="nil"/>
              <w:left w:val="single" w:sz="6" w:space="0" w:color="auto"/>
              <w:bottom w:val="single" w:sz="6" w:space="0" w:color="auto"/>
              <w:right w:val="single" w:sz="6" w:space="0" w:color="auto"/>
            </w:tcBorders>
          </w:tcPr>
          <w:p w14:paraId="2831FD3F"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4536" w:type="dxa"/>
            <w:gridSpan w:val="2"/>
            <w:tcBorders>
              <w:top w:val="single" w:sz="6" w:space="0" w:color="auto"/>
              <w:left w:val="single" w:sz="6" w:space="0" w:color="auto"/>
              <w:bottom w:val="single" w:sz="6" w:space="0" w:color="auto"/>
              <w:right w:val="single" w:sz="6" w:space="0" w:color="auto"/>
            </w:tcBorders>
          </w:tcPr>
          <w:p w14:paraId="20CD341A"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w:t>
            </w:r>
          </w:p>
        </w:tc>
      </w:tr>
      <w:tr w:rsidR="00531B63" w:rsidRPr="00531B63" w14:paraId="164C7263" w14:textId="77777777" w:rsidTr="00225482">
        <w:trPr>
          <w:jc w:val="center"/>
        </w:trPr>
        <w:tc>
          <w:tcPr>
            <w:tcW w:w="1500" w:type="dxa"/>
            <w:vMerge/>
            <w:tcBorders>
              <w:top w:val="nil"/>
              <w:left w:val="single" w:sz="6" w:space="0" w:color="auto"/>
              <w:bottom w:val="nil"/>
              <w:right w:val="single" w:sz="6" w:space="0" w:color="auto"/>
            </w:tcBorders>
          </w:tcPr>
          <w:p w14:paraId="77488D5D"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4021" w:type="dxa"/>
            <w:gridSpan w:val="3"/>
            <w:vMerge w:val="restart"/>
            <w:tcBorders>
              <w:top w:val="single" w:sz="6" w:space="0" w:color="auto"/>
              <w:left w:val="single" w:sz="6" w:space="0" w:color="auto"/>
              <w:bottom w:val="nil"/>
              <w:right w:val="single" w:sz="6" w:space="0" w:color="auto"/>
            </w:tcBorders>
          </w:tcPr>
          <w:p w14:paraId="35641F66"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xml:space="preserve">Дополнительная информация: </w:t>
            </w:r>
          </w:p>
        </w:tc>
        <w:tc>
          <w:tcPr>
            <w:tcW w:w="4536" w:type="dxa"/>
            <w:gridSpan w:val="2"/>
            <w:tcBorders>
              <w:top w:val="single" w:sz="6" w:space="0" w:color="auto"/>
              <w:left w:val="single" w:sz="6" w:space="0" w:color="auto"/>
              <w:bottom w:val="single" w:sz="6" w:space="0" w:color="auto"/>
              <w:right w:val="single" w:sz="6" w:space="0" w:color="auto"/>
            </w:tcBorders>
          </w:tcPr>
          <w:p w14:paraId="5D155436"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w:t>
            </w:r>
          </w:p>
        </w:tc>
      </w:tr>
      <w:tr w:rsidR="00531B63" w:rsidRPr="00531B63" w14:paraId="695FC816" w14:textId="77777777" w:rsidTr="00225482">
        <w:trPr>
          <w:jc w:val="center"/>
        </w:trPr>
        <w:tc>
          <w:tcPr>
            <w:tcW w:w="1500" w:type="dxa"/>
            <w:vMerge/>
            <w:tcBorders>
              <w:top w:val="nil"/>
              <w:left w:val="single" w:sz="6" w:space="0" w:color="auto"/>
              <w:bottom w:val="nil"/>
              <w:right w:val="single" w:sz="6" w:space="0" w:color="auto"/>
            </w:tcBorders>
          </w:tcPr>
          <w:p w14:paraId="0DCD007B"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4021" w:type="dxa"/>
            <w:gridSpan w:val="3"/>
            <w:vMerge/>
            <w:tcBorders>
              <w:top w:val="nil"/>
              <w:left w:val="single" w:sz="6" w:space="0" w:color="auto"/>
              <w:bottom w:val="nil"/>
              <w:right w:val="single" w:sz="6" w:space="0" w:color="auto"/>
            </w:tcBorders>
          </w:tcPr>
          <w:p w14:paraId="0C983139"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4536" w:type="dxa"/>
            <w:gridSpan w:val="2"/>
            <w:tcBorders>
              <w:top w:val="single" w:sz="6" w:space="0" w:color="auto"/>
              <w:left w:val="single" w:sz="6" w:space="0" w:color="auto"/>
              <w:bottom w:val="single" w:sz="6" w:space="0" w:color="auto"/>
              <w:right w:val="single" w:sz="6" w:space="0" w:color="auto"/>
            </w:tcBorders>
          </w:tcPr>
          <w:p w14:paraId="45A51692"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w:t>
            </w:r>
          </w:p>
        </w:tc>
      </w:tr>
      <w:tr w:rsidR="00531B63" w:rsidRPr="00531B63" w14:paraId="11078D4C" w14:textId="77777777" w:rsidTr="00225482">
        <w:trPr>
          <w:jc w:val="center"/>
        </w:trPr>
        <w:tc>
          <w:tcPr>
            <w:tcW w:w="1500" w:type="dxa"/>
            <w:vMerge/>
            <w:tcBorders>
              <w:top w:val="nil"/>
              <w:left w:val="single" w:sz="6" w:space="0" w:color="auto"/>
              <w:bottom w:val="single" w:sz="6" w:space="0" w:color="auto"/>
              <w:right w:val="single" w:sz="6" w:space="0" w:color="auto"/>
            </w:tcBorders>
          </w:tcPr>
          <w:p w14:paraId="1A8BE729"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4021" w:type="dxa"/>
            <w:gridSpan w:val="3"/>
            <w:vMerge/>
            <w:tcBorders>
              <w:top w:val="nil"/>
              <w:left w:val="single" w:sz="6" w:space="0" w:color="auto"/>
              <w:bottom w:val="single" w:sz="6" w:space="0" w:color="auto"/>
              <w:right w:val="single" w:sz="6" w:space="0" w:color="auto"/>
            </w:tcBorders>
          </w:tcPr>
          <w:p w14:paraId="042FCA58"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4536" w:type="dxa"/>
            <w:gridSpan w:val="2"/>
            <w:tcBorders>
              <w:top w:val="single" w:sz="6" w:space="0" w:color="auto"/>
              <w:left w:val="single" w:sz="6" w:space="0" w:color="auto"/>
              <w:bottom w:val="single" w:sz="6" w:space="0" w:color="auto"/>
              <w:right w:val="single" w:sz="6" w:space="0" w:color="auto"/>
            </w:tcBorders>
          </w:tcPr>
          <w:p w14:paraId="38723928"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w:t>
            </w:r>
          </w:p>
        </w:tc>
      </w:tr>
      <w:tr w:rsidR="00531B63" w:rsidRPr="00531B63" w14:paraId="2EBC4593" w14:textId="77777777" w:rsidTr="00225482">
        <w:trPr>
          <w:jc w:val="center"/>
        </w:trPr>
        <w:tc>
          <w:tcPr>
            <w:tcW w:w="10057" w:type="dxa"/>
            <w:gridSpan w:val="6"/>
            <w:tcBorders>
              <w:top w:val="single" w:sz="6" w:space="0" w:color="auto"/>
              <w:left w:val="single" w:sz="6" w:space="0" w:color="auto"/>
              <w:bottom w:val="single" w:sz="6" w:space="0" w:color="auto"/>
              <w:right w:val="single" w:sz="6" w:space="0" w:color="auto"/>
            </w:tcBorders>
          </w:tcPr>
          <w:p w14:paraId="69C46750"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xml:space="preserve">(в ред. Приказа Минфина РФ </w:t>
            </w:r>
            <w:hyperlink r:id="rId25" w:anchor="l0" w:history="1">
              <w:r w:rsidRPr="00531B63">
                <w:rPr>
                  <w:rStyle w:val="a7"/>
                  <w:rFonts w:ascii="Times New Roman" w:hAnsi="Times New Roman"/>
                  <w:sz w:val="24"/>
                  <w:szCs w:val="24"/>
                </w:rPr>
                <w:t>от 18.06.2020 N 110н</w:t>
              </w:r>
            </w:hyperlink>
            <w:r w:rsidRPr="00531B63">
              <w:rPr>
                <w:rFonts w:ascii="Times New Roman" w:hAnsi="Times New Roman" w:cs="Times New Roman"/>
                <w:color w:val="000000"/>
                <w:sz w:val="24"/>
                <w:szCs w:val="24"/>
              </w:rPr>
              <w:t>)</w:t>
            </w:r>
          </w:p>
        </w:tc>
      </w:tr>
    </w:tbl>
    <w:p w14:paraId="07C5E642"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p w14:paraId="4E1F1AE3"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bl>
      <w:tblPr>
        <w:tblW w:w="0" w:type="auto"/>
        <w:jc w:val="center"/>
        <w:tblCellMar>
          <w:left w:w="0" w:type="dxa"/>
          <w:right w:w="0" w:type="dxa"/>
        </w:tblCellMar>
        <w:tblLook w:val="0000" w:firstRow="0" w:lastRow="0" w:firstColumn="0" w:lastColumn="0" w:noHBand="0" w:noVBand="0"/>
      </w:tblPr>
      <w:tblGrid>
        <w:gridCol w:w="671"/>
        <w:gridCol w:w="2879"/>
        <w:gridCol w:w="1469"/>
        <w:gridCol w:w="4885"/>
      </w:tblGrid>
      <w:tr w:rsidR="00531B63" w:rsidRPr="00531B63" w14:paraId="11BCEF60" w14:textId="77777777" w:rsidTr="00A76B81">
        <w:trPr>
          <w:jc w:val="center"/>
        </w:trPr>
        <w:tc>
          <w:tcPr>
            <w:tcW w:w="684" w:type="dxa"/>
            <w:vMerge w:val="restart"/>
            <w:tcBorders>
              <w:top w:val="single" w:sz="6" w:space="0" w:color="auto"/>
              <w:left w:val="single" w:sz="6" w:space="0" w:color="auto"/>
              <w:bottom w:val="nil"/>
              <w:right w:val="nil"/>
            </w:tcBorders>
          </w:tcPr>
          <w:p w14:paraId="1A57570D"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2917" w:type="dxa"/>
            <w:tcBorders>
              <w:top w:val="single" w:sz="6" w:space="0" w:color="auto"/>
              <w:left w:val="single" w:sz="6" w:space="0" w:color="auto"/>
              <w:bottom w:val="single" w:sz="6" w:space="0" w:color="auto"/>
              <w:right w:val="single" w:sz="6" w:space="0" w:color="auto"/>
            </w:tcBorders>
          </w:tcPr>
          <w:p w14:paraId="23B3465F"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w:t>
            </w:r>
          </w:p>
        </w:tc>
        <w:tc>
          <w:tcPr>
            <w:tcW w:w="6456" w:type="dxa"/>
            <w:gridSpan w:val="2"/>
            <w:tcBorders>
              <w:top w:val="single" w:sz="6" w:space="0" w:color="auto"/>
              <w:left w:val="single" w:sz="6" w:space="0" w:color="auto"/>
              <w:bottom w:val="nil"/>
              <w:right w:val="single" w:sz="6" w:space="0" w:color="auto"/>
            </w:tcBorders>
          </w:tcPr>
          <w:p w14:paraId="2F9F6A47"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Образованием машино-места в здании, сооружении путем раздела здания, сооружения</w:t>
            </w:r>
          </w:p>
        </w:tc>
      </w:tr>
      <w:tr w:rsidR="00531B63" w:rsidRPr="00531B63" w14:paraId="7D64A0E1" w14:textId="77777777" w:rsidTr="00225482">
        <w:trPr>
          <w:jc w:val="center"/>
        </w:trPr>
        <w:tc>
          <w:tcPr>
            <w:tcW w:w="684" w:type="dxa"/>
            <w:vMerge/>
            <w:tcBorders>
              <w:top w:val="nil"/>
              <w:left w:val="single" w:sz="6" w:space="0" w:color="auto"/>
              <w:bottom w:val="nil"/>
              <w:right w:val="nil"/>
            </w:tcBorders>
          </w:tcPr>
          <w:p w14:paraId="1837F797"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4411" w:type="dxa"/>
            <w:gridSpan w:val="2"/>
            <w:tcBorders>
              <w:top w:val="single" w:sz="6" w:space="0" w:color="auto"/>
              <w:left w:val="single" w:sz="6" w:space="0" w:color="auto"/>
              <w:bottom w:val="single" w:sz="6" w:space="0" w:color="auto"/>
              <w:right w:val="nil"/>
            </w:tcBorders>
          </w:tcPr>
          <w:p w14:paraId="36221ACC"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Количество образуемых машиномест</w:t>
            </w:r>
          </w:p>
        </w:tc>
        <w:tc>
          <w:tcPr>
            <w:tcW w:w="4962" w:type="dxa"/>
            <w:tcBorders>
              <w:top w:val="single" w:sz="6" w:space="0" w:color="auto"/>
              <w:left w:val="single" w:sz="6" w:space="0" w:color="auto"/>
              <w:bottom w:val="single" w:sz="6" w:space="0" w:color="auto"/>
              <w:right w:val="single" w:sz="6" w:space="0" w:color="auto"/>
            </w:tcBorders>
          </w:tcPr>
          <w:p w14:paraId="556ACDC3"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w:t>
            </w:r>
          </w:p>
        </w:tc>
      </w:tr>
      <w:tr w:rsidR="00531B63" w:rsidRPr="00531B63" w14:paraId="5271D911" w14:textId="77777777" w:rsidTr="00225482">
        <w:trPr>
          <w:jc w:val="center"/>
        </w:trPr>
        <w:tc>
          <w:tcPr>
            <w:tcW w:w="684" w:type="dxa"/>
            <w:vMerge/>
            <w:tcBorders>
              <w:top w:val="nil"/>
              <w:left w:val="single" w:sz="6" w:space="0" w:color="auto"/>
              <w:bottom w:val="nil"/>
              <w:right w:val="nil"/>
            </w:tcBorders>
          </w:tcPr>
          <w:p w14:paraId="187CDF49"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4411" w:type="dxa"/>
            <w:gridSpan w:val="2"/>
            <w:tcBorders>
              <w:top w:val="single" w:sz="6" w:space="0" w:color="auto"/>
              <w:left w:val="single" w:sz="6" w:space="0" w:color="auto"/>
              <w:bottom w:val="single" w:sz="6" w:space="0" w:color="auto"/>
              <w:right w:val="nil"/>
            </w:tcBorders>
          </w:tcPr>
          <w:p w14:paraId="098EBDA1"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Кадастровый номер здания, сооружения</w:t>
            </w:r>
          </w:p>
        </w:tc>
        <w:tc>
          <w:tcPr>
            <w:tcW w:w="4962" w:type="dxa"/>
            <w:tcBorders>
              <w:top w:val="single" w:sz="6" w:space="0" w:color="auto"/>
              <w:left w:val="single" w:sz="6" w:space="0" w:color="auto"/>
              <w:bottom w:val="single" w:sz="6" w:space="0" w:color="auto"/>
              <w:right w:val="single" w:sz="6" w:space="0" w:color="auto"/>
            </w:tcBorders>
          </w:tcPr>
          <w:p w14:paraId="440D6F41"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Адрес здания, сооружения</w:t>
            </w:r>
          </w:p>
        </w:tc>
      </w:tr>
      <w:tr w:rsidR="00531B63" w:rsidRPr="00531B63" w14:paraId="2B6915BE" w14:textId="77777777" w:rsidTr="00225482">
        <w:trPr>
          <w:jc w:val="center"/>
        </w:trPr>
        <w:tc>
          <w:tcPr>
            <w:tcW w:w="684" w:type="dxa"/>
            <w:vMerge/>
            <w:tcBorders>
              <w:top w:val="nil"/>
              <w:left w:val="single" w:sz="6" w:space="0" w:color="auto"/>
              <w:bottom w:val="nil"/>
              <w:right w:val="nil"/>
            </w:tcBorders>
          </w:tcPr>
          <w:p w14:paraId="74A153D0"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4411" w:type="dxa"/>
            <w:gridSpan w:val="2"/>
            <w:vMerge w:val="restart"/>
            <w:tcBorders>
              <w:top w:val="single" w:sz="6" w:space="0" w:color="auto"/>
              <w:left w:val="single" w:sz="6" w:space="0" w:color="auto"/>
              <w:bottom w:val="nil"/>
              <w:right w:val="nil"/>
            </w:tcBorders>
          </w:tcPr>
          <w:p w14:paraId="6C194F51"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w:t>
            </w:r>
          </w:p>
        </w:tc>
        <w:tc>
          <w:tcPr>
            <w:tcW w:w="4962" w:type="dxa"/>
            <w:tcBorders>
              <w:top w:val="single" w:sz="6" w:space="0" w:color="auto"/>
              <w:left w:val="single" w:sz="6" w:space="0" w:color="auto"/>
              <w:bottom w:val="single" w:sz="6" w:space="0" w:color="auto"/>
              <w:right w:val="single" w:sz="6" w:space="0" w:color="auto"/>
            </w:tcBorders>
          </w:tcPr>
          <w:p w14:paraId="2204C0E7"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r>
      <w:tr w:rsidR="00531B63" w:rsidRPr="00531B63" w14:paraId="2EAED081" w14:textId="77777777" w:rsidTr="00225482">
        <w:trPr>
          <w:jc w:val="center"/>
        </w:trPr>
        <w:tc>
          <w:tcPr>
            <w:tcW w:w="684" w:type="dxa"/>
            <w:vMerge/>
            <w:tcBorders>
              <w:top w:val="nil"/>
              <w:left w:val="single" w:sz="6" w:space="0" w:color="auto"/>
              <w:bottom w:val="nil"/>
              <w:right w:val="nil"/>
            </w:tcBorders>
          </w:tcPr>
          <w:p w14:paraId="7973D9DC"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4411" w:type="dxa"/>
            <w:gridSpan w:val="2"/>
            <w:vMerge/>
            <w:tcBorders>
              <w:top w:val="nil"/>
              <w:left w:val="single" w:sz="6" w:space="0" w:color="auto"/>
              <w:bottom w:val="single" w:sz="6" w:space="0" w:color="auto"/>
              <w:right w:val="nil"/>
            </w:tcBorders>
          </w:tcPr>
          <w:p w14:paraId="6C79C3D5"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4962" w:type="dxa"/>
            <w:tcBorders>
              <w:top w:val="single" w:sz="6" w:space="0" w:color="auto"/>
              <w:left w:val="single" w:sz="6" w:space="0" w:color="auto"/>
              <w:bottom w:val="single" w:sz="6" w:space="0" w:color="auto"/>
              <w:right w:val="single" w:sz="6" w:space="0" w:color="auto"/>
            </w:tcBorders>
          </w:tcPr>
          <w:p w14:paraId="165AA669"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r>
      <w:tr w:rsidR="00531B63" w:rsidRPr="00531B63" w14:paraId="7CFC177D" w14:textId="77777777" w:rsidTr="00225482">
        <w:trPr>
          <w:jc w:val="center"/>
        </w:trPr>
        <w:tc>
          <w:tcPr>
            <w:tcW w:w="684" w:type="dxa"/>
            <w:vMerge/>
            <w:tcBorders>
              <w:top w:val="nil"/>
              <w:left w:val="single" w:sz="6" w:space="0" w:color="auto"/>
              <w:bottom w:val="nil"/>
              <w:right w:val="nil"/>
            </w:tcBorders>
          </w:tcPr>
          <w:p w14:paraId="0381ADD9"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4411" w:type="dxa"/>
            <w:gridSpan w:val="2"/>
            <w:vMerge w:val="restart"/>
            <w:tcBorders>
              <w:top w:val="single" w:sz="6" w:space="0" w:color="auto"/>
              <w:left w:val="single" w:sz="6" w:space="0" w:color="auto"/>
              <w:bottom w:val="nil"/>
              <w:right w:val="nil"/>
            </w:tcBorders>
          </w:tcPr>
          <w:p w14:paraId="20F70E2A"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Дополнительная информация:</w:t>
            </w:r>
          </w:p>
        </w:tc>
        <w:tc>
          <w:tcPr>
            <w:tcW w:w="4962" w:type="dxa"/>
            <w:tcBorders>
              <w:top w:val="single" w:sz="6" w:space="0" w:color="auto"/>
              <w:left w:val="single" w:sz="6" w:space="0" w:color="auto"/>
              <w:bottom w:val="single" w:sz="6" w:space="0" w:color="auto"/>
              <w:right w:val="single" w:sz="6" w:space="0" w:color="auto"/>
            </w:tcBorders>
          </w:tcPr>
          <w:p w14:paraId="40E71ACE"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r>
      <w:tr w:rsidR="00531B63" w:rsidRPr="00531B63" w14:paraId="3F371620" w14:textId="77777777" w:rsidTr="00225482">
        <w:trPr>
          <w:jc w:val="center"/>
        </w:trPr>
        <w:tc>
          <w:tcPr>
            <w:tcW w:w="684" w:type="dxa"/>
            <w:vMerge/>
            <w:tcBorders>
              <w:top w:val="nil"/>
              <w:left w:val="single" w:sz="6" w:space="0" w:color="auto"/>
              <w:bottom w:val="nil"/>
              <w:right w:val="nil"/>
            </w:tcBorders>
          </w:tcPr>
          <w:p w14:paraId="6E1E21A0"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4411" w:type="dxa"/>
            <w:gridSpan w:val="2"/>
            <w:vMerge/>
            <w:tcBorders>
              <w:top w:val="nil"/>
              <w:left w:val="single" w:sz="6" w:space="0" w:color="auto"/>
              <w:bottom w:val="nil"/>
              <w:right w:val="nil"/>
            </w:tcBorders>
          </w:tcPr>
          <w:p w14:paraId="14FCE3D9"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4962" w:type="dxa"/>
            <w:tcBorders>
              <w:top w:val="single" w:sz="6" w:space="0" w:color="auto"/>
              <w:left w:val="single" w:sz="6" w:space="0" w:color="auto"/>
              <w:bottom w:val="single" w:sz="6" w:space="0" w:color="auto"/>
              <w:right w:val="single" w:sz="6" w:space="0" w:color="auto"/>
            </w:tcBorders>
          </w:tcPr>
          <w:p w14:paraId="44BDC4E3"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r>
      <w:tr w:rsidR="00531B63" w:rsidRPr="00531B63" w14:paraId="77728A31" w14:textId="77777777" w:rsidTr="00225482">
        <w:trPr>
          <w:jc w:val="center"/>
        </w:trPr>
        <w:tc>
          <w:tcPr>
            <w:tcW w:w="684" w:type="dxa"/>
            <w:vMerge/>
            <w:tcBorders>
              <w:top w:val="nil"/>
              <w:left w:val="single" w:sz="6" w:space="0" w:color="auto"/>
              <w:bottom w:val="nil"/>
              <w:right w:val="nil"/>
            </w:tcBorders>
          </w:tcPr>
          <w:p w14:paraId="3F58A56A"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4411" w:type="dxa"/>
            <w:gridSpan w:val="2"/>
            <w:vMerge/>
            <w:tcBorders>
              <w:top w:val="nil"/>
              <w:left w:val="single" w:sz="6" w:space="0" w:color="auto"/>
              <w:bottom w:val="nil"/>
              <w:right w:val="nil"/>
            </w:tcBorders>
          </w:tcPr>
          <w:p w14:paraId="46CE9A8A"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4962" w:type="dxa"/>
            <w:tcBorders>
              <w:top w:val="single" w:sz="6" w:space="0" w:color="auto"/>
              <w:left w:val="single" w:sz="6" w:space="0" w:color="auto"/>
              <w:bottom w:val="single" w:sz="6" w:space="0" w:color="auto"/>
              <w:right w:val="single" w:sz="6" w:space="0" w:color="auto"/>
            </w:tcBorders>
          </w:tcPr>
          <w:p w14:paraId="7F0B8176"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r>
      <w:tr w:rsidR="00531B63" w:rsidRPr="00531B63" w14:paraId="459DF7DA" w14:textId="77777777" w:rsidTr="00A76B81">
        <w:trPr>
          <w:jc w:val="center"/>
        </w:trPr>
        <w:tc>
          <w:tcPr>
            <w:tcW w:w="684" w:type="dxa"/>
            <w:vMerge/>
            <w:tcBorders>
              <w:top w:val="nil"/>
              <w:left w:val="single" w:sz="6" w:space="0" w:color="auto"/>
              <w:bottom w:val="nil"/>
              <w:right w:val="nil"/>
            </w:tcBorders>
          </w:tcPr>
          <w:p w14:paraId="002C8399"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2917" w:type="dxa"/>
            <w:tcBorders>
              <w:top w:val="single" w:sz="6" w:space="0" w:color="auto"/>
              <w:left w:val="single" w:sz="6" w:space="0" w:color="auto"/>
              <w:bottom w:val="single" w:sz="6" w:space="0" w:color="auto"/>
              <w:right w:val="single" w:sz="6" w:space="0" w:color="auto"/>
            </w:tcBorders>
          </w:tcPr>
          <w:p w14:paraId="46C1398E"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w:t>
            </w:r>
          </w:p>
        </w:tc>
        <w:tc>
          <w:tcPr>
            <w:tcW w:w="6456" w:type="dxa"/>
            <w:gridSpan w:val="2"/>
            <w:tcBorders>
              <w:top w:val="single" w:sz="6" w:space="0" w:color="auto"/>
              <w:left w:val="single" w:sz="6" w:space="0" w:color="auto"/>
              <w:bottom w:val="nil"/>
              <w:right w:val="single" w:sz="6" w:space="0" w:color="auto"/>
            </w:tcBorders>
          </w:tcPr>
          <w:p w14:paraId="7DC9E688"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Образованием машино-места (машино-мест) в здании, сооружении путем раздела помещения, машино-места</w:t>
            </w:r>
          </w:p>
        </w:tc>
      </w:tr>
      <w:tr w:rsidR="00531B63" w:rsidRPr="00531B63" w14:paraId="3F958BDA" w14:textId="77777777" w:rsidTr="00225482">
        <w:trPr>
          <w:jc w:val="center"/>
        </w:trPr>
        <w:tc>
          <w:tcPr>
            <w:tcW w:w="684" w:type="dxa"/>
            <w:vMerge/>
            <w:tcBorders>
              <w:top w:val="nil"/>
              <w:left w:val="single" w:sz="6" w:space="0" w:color="auto"/>
              <w:bottom w:val="nil"/>
              <w:right w:val="nil"/>
            </w:tcBorders>
          </w:tcPr>
          <w:p w14:paraId="583A3731"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4411" w:type="dxa"/>
            <w:gridSpan w:val="2"/>
            <w:tcBorders>
              <w:top w:val="single" w:sz="6" w:space="0" w:color="auto"/>
              <w:left w:val="single" w:sz="6" w:space="0" w:color="auto"/>
              <w:bottom w:val="single" w:sz="6" w:space="0" w:color="auto"/>
              <w:right w:val="nil"/>
            </w:tcBorders>
          </w:tcPr>
          <w:p w14:paraId="4C643A34"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Количество машино-мест</w:t>
            </w:r>
          </w:p>
        </w:tc>
        <w:tc>
          <w:tcPr>
            <w:tcW w:w="4962" w:type="dxa"/>
            <w:tcBorders>
              <w:top w:val="single" w:sz="6" w:space="0" w:color="auto"/>
              <w:left w:val="single" w:sz="6" w:space="0" w:color="auto"/>
              <w:bottom w:val="single" w:sz="6" w:space="0" w:color="auto"/>
              <w:right w:val="single" w:sz="6" w:space="0" w:color="auto"/>
            </w:tcBorders>
          </w:tcPr>
          <w:p w14:paraId="3C19A9D8"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w:t>
            </w:r>
          </w:p>
        </w:tc>
      </w:tr>
      <w:tr w:rsidR="00531B63" w:rsidRPr="00531B63" w14:paraId="6CC08037" w14:textId="77777777" w:rsidTr="00225482">
        <w:trPr>
          <w:jc w:val="center"/>
        </w:trPr>
        <w:tc>
          <w:tcPr>
            <w:tcW w:w="684" w:type="dxa"/>
            <w:vMerge/>
            <w:tcBorders>
              <w:top w:val="nil"/>
              <w:left w:val="single" w:sz="6" w:space="0" w:color="auto"/>
              <w:bottom w:val="nil"/>
              <w:right w:val="nil"/>
            </w:tcBorders>
          </w:tcPr>
          <w:p w14:paraId="6722EF80"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4411" w:type="dxa"/>
            <w:gridSpan w:val="2"/>
            <w:tcBorders>
              <w:top w:val="single" w:sz="6" w:space="0" w:color="auto"/>
              <w:left w:val="single" w:sz="6" w:space="0" w:color="auto"/>
              <w:bottom w:val="single" w:sz="6" w:space="0" w:color="auto"/>
              <w:right w:val="nil"/>
            </w:tcBorders>
          </w:tcPr>
          <w:p w14:paraId="424B0260"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Кадастровый номер помещения, машино-места, раздел которого осуществляется</w:t>
            </w:r>
          </w:p>
        </w:tc>
        <w:tc>
          <w:tcPr>
            <w:tcW w:w="4962" w:type="dxa"/>
            <w:tcBorders>
              <w:top w:val="single" w:sz="6" w:space="0" w:color="auto"/>
              <w:left w:val="single" w:sz="6" w:space="0" w:color="auto"/>
              <w:bottom w:val="single" w:sz="6" w:space="0" w:color="auto"/>
              <w:right w:val="single" w:sz="6" w:space="0" w:color="auto"/>
            </w:tcBorders>
          </w:tcPr>
          <w:p w14:paraId="52A706E6"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Адрес помещения, машино-места раздел которого осуществляется</w:t>
            </w:r>
          </w:p>
        </w:tc>
      </w:tr>
      <w:tr w:rsidR="00531B63" w:rsidRPr="00531B63" w14:paraId="2B0D9E1B" w14:textId="77777777" w:rsidTr="00225482">
        <w:trPr>
          <w:jc w:val="center"/>
        </w:trPr>
        <w:tc>
          <w:tcPr>
            <w:tcW w:w="684" w:type="dxa"/>
            <w:vMerge/>
            <w:tcBorders>
              <w:top w:val="nil"/>
              <w:left w:val="single" w:sz="6" w:space="0" w:color="auto"/>
              <w:bottom w:val="nil"/>
              <w:right w:val="nil"/>
            </w:tcBorders>
          </w:tcPr>
          <w:p w14:paraId="3003B5F1"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4411" w:type="dxa"/>
            <w:gridSpan w:val="2"/>
            <w:vMerge w:val="restart"/>
            <w:tcBorders>
              <w:top w:val="single" w:sz="6" w:space="0" w:color="auto"/>
              <w:left w:val="single" w:sz="6" w:space="0" w:color="auto"/>
              <w:bottom w:val="nil"/>
              <w:right w:val="nil"/>
            </w:tcBorders>
          </w:tcPr>
          <w:p w14:paraId="1967B10D"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w:t>
            </w:r>
          </w:p>
        </w:tc>
        <w:tc>
          <w:tcPr>
            <w:tcW w:w="4962" w:type="dxa"/>
            <w:tcBorders>
              <w:top w:val="single" w:sz="6" w:space="0" w:color="auto"/>
              <w:left w:val="single" w:sz="6" w:space="0" w:color="auto"/>
              <w:bottom w:val="single" w:sz="6" w:space="0" w:color="auto"/>
              <w:right w:val="single" w:sz="6" w:space="0" w:color="auto"/>
            </w:tcBorders>
          </w:tcPr>
          <w:p w14:paraId="39FFF2AD"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r>
      <w:tr w:rsidR="00531B63" w:rsidRPr="00531B63" w14:paraId="4AC7BAE0" w14:textId="77777777" w:rsidTr="00225482">
        <w:trPr>
          <w:jc w:val="center"/>
        </w:trPr>
        <w:tc>
          <w:tcPr>
            <w:tcW w:w="684" w:type="dxa"/>
            <w:vMerge/>
            <w:tcBorders>
              <w:top w:val="nil"/>
              <w:left w:val="single" w:sz="6" w:space="0" w:color="auto"/>
              <w:bottom w:val="nil"/>
              <w:right w:val="nil"/>
            </w:tcBorders>
          </w:tcPr>
          <w:p w14:paraId="447741AF"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4411" w:type="dxa"/>
            <w:gridSpan w:val="2"/>
            <w:vMerge/>
            <w:tcBorders>
              <w:top w:val="nil"/>
              <w:left w:val="single" w:sz="6" w:space="0" w:color="auto"/>
              <w:bottom w:val="single" w:sz="6" w:space="0" w:color="auto"/>
              <w:right w:val="nil"/>
            </w:tcBorders>
          </w:tcPr>
          <w:p w14:paraId="2E1FA22E"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4962" w:type="dxa"/>
            <w:tcBorders>
              <w:top w:val="single" w:sz="6" w:space="0" w:color="auto"/>
              <w:left w:val="single" w:sz="6" w:space="0" w:color="auto"/>
              <w:bottom w:val="single" w:sz="6" w:space="0" w:color="auto"/>
              <w:right w:val="single" w:sz="6" w:space="0" w:color="auto"/>
            </w:tcBorders>
          </w:tcPr>
          <w:p w14:paraId="0E9D7CC1"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r>
      <w:tr w:rsidR="00531B63" w:rsidRPr="00531B63" w14:paraId="31EFA51F" w14:textId="77777777" w:rsidTr="00225482">
        <w:trPr>
          <w:jc w:val="center"/>
        </w:trPr>
        <w:tc>
          <w:tcPr>
            <w:tcW w:w="684" w:type="dxa"/>
            <w:vMerge/>
            <w:tcBorders>
              <w:top w:val="nil"/>
              <w:left w:val="single" w:sz="6" w:space="0" w:color="auto"/>
              <w:bottom w:val="nil"/>
              <w:right w:val="nil"/>
            </w:tcBorders>
          </w:tcPr>
          <w:p w14:paraId="6B58F724"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4411" w:type="dxa"/>
            <w:gridSpan w:val="2"/>
            <w:tcBorders>
              <w:top w:val="single" w:sz="6" w:space="0" w:color="auto"/>
              <w:left w:val="single" w:sz="6" w:space="0" w:color="auto"/>
              <w:bottom w:val="nil"/>
              <w:right w:val="nil"/>
            </w:tcBorders>
          </w:tcPr>
          <w:p w14:paraId="4F0E2321"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Дополнительная информация:</w:t>
            </w:r>
          </w:p>
        </w:tc>
        <w:tc>
          <w:tcPr>
            <w:tcW w:w="4962" w:type="dxa"/>
            <w:tcBorders>
              <w:top w:val="single" w:sz="6" w:space="0" w:color="auto"/>
              <w:left w:val="single" w:sz="6" w:space="0" w:color="auto"/>
              <w:bottom w:val="single" w:sz="6" w:space="0" w:color="auto"/>
              <w:right w:val="single" w:sz="6" w:space="0" w:color="auto"/>
            </w:tcBorders>
          </w:tcPr>
          <w:p w14:paraId="6C6676FC"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w:t>
            </w:r>
          </w:p>
        </w:tc>
      </w:tr>
      <w:tr w:rsidR="00531B63" w:rsidRPr="00531B63" w14:paraId="7D77768B" w14:textId="77777777" w:rsidTr="00225482">
        <w:trPr>
          <w:jc w:val="center"/>
        </w:trPr>
        <w:tc>
          <w:tcPr>
            <w:tcW w:w="684" w:type="dxa"/>
            <w:tcBorders>
              <w:top w:val="nil"/>
              <w:left w:val="single" w:sz="6" w:space="0" w:color="auto"/>
              <w:bottom w:val="nil"/>
              <w:right w:val="single" w:sz="6" w:space="0" w:color="auto"/>
            </w:tcBorders>
          </w:tcPr>
          <w:p w14:paraId="519E6E9A"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w:t>
            </w:r>
          </w:p>
        </w:tc>
        <w:tc>
          <w:tcPr>
            <w:tcW w:w="2917" w:type="dxa"/>
            <w:tcBorders>
              <w:top w:val="nil"/>
              <w:left w:val="single" w:sz="6" w:space="0" w:color="auto"/>
              <w:bottom w:val="nil"/>
              <w:right w:val="nil"/>
            </w:tcBorders>
          </w:tcPr>
          <w:p w14:paraId="4605E9B4"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w:t>
            </w:r>
          </w:p>
        </w:tc>
        <w:tc>
          <w:tcPr>
            <w:tcW w:w="1494" w:type="dxa"/>
            <w:tcBorders>
              <w:top w:val="nil"/>
              <w:left w:val="nil"/>
              <w:bottom w:val="nil"/>
              <w:right w:val="single" w:sz="6" w:space="0" w:color="auto"/>
            </w:tcBorders>
          </w:tcPr>
          <w:p w14:paraId="6BE37D79"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w:t>
            </w:r>
          </w:p>
        </w:tc>
        <w:tc>
          <w:tcPr>
            <w:tcW w:w="4962" w:type="dxa"/>
            <w:tcBorders>
              <w:top w:val="single" w:sz="6" w:space="0" w:color="auto"/>
              <w:left w:val="single" w:sz="6" w:space="0" w:color="auto"/>
              <w:bottom w:val="single" w:sz="6" w:space="0" w:color="auto"/>
              <w:right w:val="single" w:sz="6" w:space="0" w:color="auto"/>
            </w:tcBorders>
          </w:tcPr>
          <w:p w14:paraId="1151780E"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r>
      <w:tr w:rsidR="00531B63" w:rsidRPr="00531B63" w14:paraId="715B9228" w14:textId="77777777" w:rsidTr="00225482">
        <w:trPr>
          <w:jc w:val="center"/>
        </w:trPr>
        <w:tc>
          <w:tcPr>
            <w:tcW w:w="684" w:type="dxa"/>
            <w:tcBorders>
              <w:top w:val="nil"/>
              <w:left w:val="single" w:sz="6" w:space="0" w:color="auto"/>
              <w:bottom w:val="nil"/>
              <w:right w:val="single" w:sz="6" w:space="0" w:color="auto"/>
            </w:tcBorders>
          </w:tcPr>
          <w:p w14:paraId="6B0B9AF2"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w:t>
            </w:r>
          </w:p>
        </w:tc>
        <w:tc>
          <w:tcPr>
            <w:tcW w:w="2917" w:type="dxa"/>
            <w:tcBorders>
              <w:top w:val="nil"/>
              <w:left w:val="single" w:sz="6" w:space="0" w:color="auto"/>
              <w:bottom w:val="single" w:sz="6" w:space="0" w:color="auto"/>
              <w:right w:val="nil"/>
            </w:tcBorders>
          </w:tcPr>
          <w:p w14:paraId="374417D9"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w:t>
            </w:r>
          </w:p>
        </w:tc>
        <w:tc>
          <w:tcPr>
            <w:tcW w:w="1494" w:type="dxa"/>
            <w:tcBorders>
              <w:top w:val="nil"/>
              <w:left w:val="nil"/>
              <w:bottom w:val="single" w:sz="6" w:space="0" w:color="auto"/>
              <w:right w:val="single" w:sz="6" w:space="0" w:color="auto"/>
            </w:tcBorders>
          </w:tcPr>
          <w:p w14:paraId="4A53A2E4"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w:t>
            </w:r>
          </w:p>
        </w:tc>
        <w:tc>
          <w:tcPr>
            <w:tcW w:w="4962" w:type="dxa"/>
            <w:tcBorders>
              <w:top w:val="single" w:sz="6" w:space="0" w:color="auto"/>
              <w:left w:val="single" w:sz="6" w:space="0" w:color="auto"/>
              <w:bottom w:val="single" w:sz="6" w:space="0" w:color="auto"/>
              <w:right w:val="single" w:sz="6" w:space="0" w:color="auto"/>
            </w:tcBorders>
          </w:tcPr>
          <w:p w14:paraId="059CF47A"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r>
      <w:tr w:rsidR="00531B63" w:rsidRPr="00531B63" w14:paraId="5293BB16" w14:textId="77777777" w:rsidTr="00A76B81">
        <w:trPr>
          <w:jc w:val="center"/>
        </w:trPr>
        <w:tc>
          <w:tcPr>
            <w:tcW w:w="684" w:type="dxa"/>
            <w:tcBorders>
              <w:top w:val="nil"/>
              <w:left w:val="single" w:sz="6" w:space="0" w:color="auto"/>
              <w:bottom w:val="nil"/>
              <w:right w:val="single" w:sz="6" w:space="0" w:color="auto"/>
            </w:tcBorders>
          </w:tcPr>
          <w:p w14:paraId="6102FE51"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w:t>
            </w:r>
          </w:p>
        </w:tc>
        <w:tc>
          <w:tcPr>
            <w:tcW w:w="2917" w:type="dxa"/>
            <w:tcBorders>
              <w:top w:val="single" w:sz="6" w:space="0" w:color="auto"/>
              <w:left w:val="single" w:sz="6" w:space="0" w:color="auto"/>
              <w:bottom w:val="single" w:sz="6" w:space="0" w:color="auto"/>
              <w:right w:val="single" w:sz="6" w:space="0" w:color="auto"/>
            </w:tcBorders>
          </w:tcPr>
          <w:p w14:paraId="4AE357F2"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w:t>
            </w:r>
          </w:p>
        </w:tc>
        <w:tc>
          <w:tcPr>
            <w:tcW w:w="6456" w:type="dxa"/>
            <w:gridSpan w:val="2"/>
            <w:tcBorders>
              <w:top w:val="single" w:sz="6" w:space="0" w:color="auto"/>
              <w:left w:val="single" w:sz="6" w:space="0" w:color="auto"/>
              <w:bottom w:val="nil"/>
              <w:right w:val="single" w:sz="6" w:space="0" w:color="auto"/>
            </w:tcBorders>
          </w:tcPr>
          <w:p w14:paraId="0EB1B5AF"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Образованием машино-места в здании, сооружении путем объединения помещений, машино-мест в здании, сооружении</w:t>
            </w:r>
          </w:p>
        </w:tc>
      </w:tr>
      <w:tr w:rsidR="00531B63" w:rsidRPr="00531B63" w14:paraId="775F0483" w14:textId="77777777" w:rsidTr="00225482">
        <w:trPr>
          <w:jc w:val="center"/>
        </w:trPr>
        <w:tc>
          <w:tcPr>
            <w:tcW w:w="684" w:type="dxa"/>
            <w:tcBorders>
              <w:top w:val="nil"/>
              <w:left w:val="single" w:sz="6" w:space="0" w:color="auto"/>
              <w:bottom w:val="nil"/>
              <w:right w:val="single" w:sz="6" w:space="0" w:color="auto"/>
            </w:tcBorders>
          </w:tcPr>
          <w:p w14:paraId="087D23E5"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w:t>
            </w:r>
          </w:p>
        </w:tc>
        <w:tc>
          <w:tcPr>
            <w:tcW w:w="4411" w:type="dxa"/>
            <w:gridSpan w:val="2"/>
            <w:tcBorders>
              <w:top w:val="single" w:sz="6" w:space="0" w:color="auto"/>
              <w:left w:val="single" w:sz="6" w:space="0" w:color="auto"/>
              <w:bottom w:val="single" w:sz="6" w:space="0" w:color="auto"/>
              <w:right w:val="nil"/>
            </w:tcBorders>
          </w:tcPr>
          <w:p w14:paraId="43D6C70E"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Количество объединяемых помещений, машино-мест</w:t>
            </w:r>
          </w:p>
        </w:tc>
        <w:tc>
          <w:tcPr>
            <w:tcW w:w="4962" w:type="dxa"/>
            <w:tcBorders>
              <w:top w:val="single" w:sz="6" w:space="0" w:color="auto"/>
              <w:left w:val="single" w:sz="6" w:space="0" w:color="auto"/>
              <w:bottom w:val="single" w:sz="6" w:space="0" w:color="auto"/>
              <w:right w:val="single" w:sz="6" w:space="0" w:color="auto"/>
            </w:tcBorders>
          </w:tcPr>
          <w:p w14:paraId="219F4D23"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w:t>
            </w:r>
          </w:p>
        </w:tc>
      </w:tr>
      <w:tr w:rsidR="00531B63" w:rsidRPr="00531B63" w14:paraId="1C6F636D" w14:textId="77777777" w:rsidTr="00225482">
        <w:trPr>
          <w:jc w:val="center"/>
        </w:trPr>
        <w:tc>
          <w:tcPr>
            <w:tcW w:w="684" w:type="dxa"/>
            <w:tcBorders>
              <w:top w:val="nil"/>
              <w:left w:val="single" w:sz="6" w:space="0" w:color="auto"/>
              <w:bottom w:val="nil"/>
              <w:right w:val="single" w:sz="6" w:space="0" w:color="auto"/>
            </w:tcBorders>
          </w:tcPr>
          <w:p w14:paraId="133D1CC3"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w:t>
            </w:r>
          </w:p>
        </w:tc>
        <w:tc>
          <w:tcPr>
            <w:tcW w:w="4411" w:type="dxa"/>
            <w:gridSpan w:val="2"/>
            <w:tcBorders>
              <w:top w:val="single" w:sz="6" w:space="0" w:color="auto"/>
              <w:left w:val="single" w:sz="6" w:space="0" w:color="auto"/>
              <w:bottom w:val="nil"/>
              <w:right w:val="nil"/>
            </w:tcBorders>
          </w:tcPr>
          <w:p w14:paraId="2A853264"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Кадастровый номер объединяемого помещения &lt;4&gt;</w:t>
            </w:r>
          </w:p>
        </w:tc>
        <w:tc>
          <w:tcPr>
            <w:tcW w:w="4962" w:type="dxa"/>
            <w:tcBorders>
              <w:top w:val="single" w:sz="6" w:space="0" w:color="auto"/>
              <w:left w:val="single" w:sz="6" w:space="0" w:color="auto"/>
              <w:bottom w:val="single" w:sz="6" w:space="0" w:color="auto"/>
              <w:right w:val="single" w:sz="6" w:space="0" w:color="auto"/>
            </w:tcBorders>
          </w:tcPr>
          <w:p w14:paraId="52EB0017"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Адрес объединяемого помещения &lt;4&gt;</w:t>
            </w:r>
          </w:p>
        </w:tc>
      </w:tr>
      <w:tr w:rsidR="00531B63" w:rsidRPr="00531B63" w14:paraId="0271A656" w14:textId="77777777" w:rsidTr="00225482">
        <w:trPr>
          <w:jc w:val="center"/>
        </w:trPr>
        <w:tc>
          <w:tcPr>
            <w:tcW w:w="684" w:type="dxa"/>
            <w:tcBorders>
              <w:top w:val="nil"/>
              <w:left w:val="single" w:sz="6" w:space="0" w:color="auto"/>
              <w:bottom w:val="nil"/>
              <w:right w:val="single" w:sz="6" w:space="0" w:color="auto"/>
            </w:tcBorders>
          </w:tcPr>
          <w:p w14:paraId="784603BE"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w:t>
            </w:r>
          </w:p>
        </w:tc>
        <w:tc>
          <w:tcPr>
            <w:tcW w:w="2917" w:type="dxa"/>
            <w:tcBorders>
              <w:top w:val="single" w:sz="6" w:space="0" w:color="auto"/>
              <w:left w:val="single" w:sz="6" w:space="0" w:color="auto"/>
              <w:bottom w:val="nil"/>
              <w:right w:val="nil"/>
            </w:tcBorders>
          </w:tcPr>
          <w:p w14:paraId="310A843D"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w:t>
            </w:r>
          </w:p>
        </w:tc>
        <w:tc>
          <w:tcPr>
            <w:tcW w:w="1494" w:type="dxa"/>
            <w:tcBorders>
              <w:top w:val="single" w:sz="6" w:space="0" w:color="auto"/>
              <w:left w:val="nil"/>
              <w:bottom w:val="nil"/>
              <w:right w:val="single" w:sz="6" w:space="0" w:color="auto"/>
            </w:tcBorders>
          </w:tcPr>
          <w:p w14:paraId="7B7FE782"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w:t>
            </w:r>
          </w:p>
        </w:tc>
        <w:tc>
          <w:tcPr>
            <w:tcW w:w="4962" w:type="dxa"/>
            <w:tcBorders>
              <w:top w:val="single" w:sz="6" w:space="0" w:color="auto"/>
              <w:left w:val="single" w:sz="6" w:space="0" w:color="auto"/>
              <w:bottom w:val="single" w:sz="6" w:space="0" w:color="auto"/>
              <w:right w:val="single" w:sz="6" w:space="0" w:color="auto"/>
            </w:tcBorders>
          </w:tcPr>
          <w:p w14:paraId="74E14DC6"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r>
      <w:tr w:rsidR="00531B63" w:rsidRPr="00531B63" w14:paraId="4068CFCA" w14:textId="77777777" w:rsidTr="00225482">
        <w:trPr>
          <w:jc w:val="center"/>
        </w:trPr>
        <w:tc>
          <w:tcPr>
            <w:tcW w:w="684" w:type="dxa"/>
            <w:tcBorders>
              <w:top w:val="nil"/>
              <w:left w:val="single" w:sz="6" w:space="0" w:color="auto"/>
              <w:bottom w:val="nil"/>
              <w:right w:val="single" w:sz="6" w:space="0" w:color="auto"/>
            </w:tcBorders>
          </w:tcPr>
          <w:p w14:paraId="5D06D907"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w:t>
            </w:r>
          </w:p>
        </w:tc>
        <w:tc>
          <w:tcPr>
            <w:tcW w:w="2917" w:type="dxa"/>
            <w:tcBorders>
              <w:top w:val="nil"/>
              <w:left w:val="single" w:sz="6" w:space="0" w:color="auto"/>
              <w:bottom w:val="single" w:sz="6" w:space="0" w:color="auto"/>
              <w:right w:val="nil"/>
            </w:tcBorders>
          </w:tcPr>
          <w:p w14:paraId="6AC0CCB1"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w:t>
            </w:r>
          </w:p>
        </w:tc>
        <w:tc>
          <w:tcPr>
            <w:tcW w:w="1494" w:type="dxa"/>
            <w:tcBorders>
              <w:top w:val="nil"/>
              <w:left w:val="nil"/>
              <w:bottom w:val="single" w:sz="6" w:space="0" w:color="auto"/>
              <w:right w:val="single" w:sz="6" w:space="0" w:color="auto"/>
            </w:tcBorders>
          </w:tcPr>
          <w:p w14:paraId="01798968"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w:t>
            </w:r>
          </w:p>
        </w:tc>
        <w:tc>
          <w:tcPr>
            <w:tcW w:w="4962" w:type="dxa"/>
            <w:tcBorders>
              <w:top w:val="single" w:sz="6" w:space="0" w:color="auto"/>
              <w:left w:val="single" w:sz="6" w:space="0" w:color="auto"/>
              <w:bottom w:val="single" w:sz="6" w:space="0" w:color="auto"/>
              <w:right w:val="single" w:sz="6" w:space="0" w:color="auto"/>
            </w:tcBorders>
          </w:tcPr>
          <w:p w14:paraId="2E990BDC"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r>
      <w:tr w:rsidR="00531B63" w:rsidRPr="00531B63" w14:paraId="3EFF8F2C" w14:textId="77777777" w:rsidTr="00225482">
        <w:trPr>
          <w:jc w:val="center"/>
        </w:trPr>
        <w:tc>
          <w:tcPr>
            <w:tcW w:w="684" w:type="dxa"/>
            <w:tcBorders>
              <w:top w:val="nil"/>
              <w:left w:val="single" w:sz="6" w:space="0" w:color="auto"/>
              <w:bottom w:val="nil"/>
              <w:right w:val="single" w:sz="6" w:space="0" w:color="auto"/>
            </w:tcBorders>
          </w:tcPr>
          <w:p w14:paraId="0FF847B3"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w:t>
            </w:r>
          </w:p>
        </w:tc>
        <w:tc>
          <w:tcPr>
            <w:tcW w:w="4411" w:type="dxa"/>
            <w:gridSpan w:val="2"/>
            <w:tcBorders>
              <w:top w:val="single" w:sz="6" w:space="0" w:color="auto"/>
              <w:left w:val="single" w:sz="6" w:space="0" w:color="auto"/>
              <w:bottom w:val="nil"/>
              <w:right w:val="nil"/>
            </w:tcBorders>
          </w:tcPr>
          <w:p w14:paraId="42E34896"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Дополнительная информация:</w:t>
            </w:r>
          </w:p>
        </w:tc>
        <w:tc>
          <w:tcPr>
            <w:tcW w:w="4962" w:type="dxa"/>
            <w:tcBorders>
              <w:top w:val="single" w:sz="6" w:space="0" w:color="auto"/>
              <w:left w:val="single" w:sz="6" w:space="0" w:color="auto"/>
              <w:bottom w:val="single" w:sz="6" w:space="0" w:color="auto"/>
              <w:right w:val="single" w:sz="6" w:space="0" w:color="auto"/>
            </w:tcBorders>
          </w:tcPr>
          <w:p w14:paraId="246482ED"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w:t>
            </w:r>
          </w:p>
        </w:tc>
      </w:tr>
      <w:tr w:rsidR="00531B63" w:rsidRPr="00531B63" w14:paraId="01F34A25" w14:textId="77777777" w:rsidTr="00225482">
        <w:trPr>
          <w:jc w:val="center"/>
        </w:trPr>
        <w:tc>
          <w:tcPr>
            <w:tcW w:w="684" w:type="dxa"/>
            <w:tcBorders>
              <w:top w:val="nil"/>
              <w:left w:val="single" w:sz="6" w:space="0" w:color="auto"/>
              <w:bottom w:val="nil"/>
              <w:right w:val="single" w:sz="6" w:space="0" w:color="auto"/>
            </w:tcBorders>
          </w:tcPr>
          <w:p w14:paraId="6D2452FD"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w:t>
            </w:r>
          </w:p>
        </w:tc>
        <w:tc>
          <w:tcPr>
            <w:tcW w:w="2917" w:type="dxa"/>
            <w:tcBorders>
              <w:top w:val="nil"/>
              <w:left w:val="single" w:sz="6" w:space="0" w:color="auto"/>
              <w:bottom w:val="nil"/>
              <w:right w:val="nil"/>
            </w:tcBorders>
          </w:tcPr>
          <w:p w14:paraId="2590A31B"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w:t>
            </w:r>
          </w:p>
        </w:tc>
        <w:tc>
          <w:tcPr>
            <w:tcW w:w="1494" w:type="dxa"/>
            <w:tcBorders>
              <w:top w:val="nil"/>
              <w:left w:val="nil"/>
              <w:bottom w:val="nil"/>
              <w:right w:val="single" w:sz="6" w:space="0" w:color="auto"/>
            </w:tcBorders>
          </w:tcPr>
          <w:p w14:paraId="38CE0B91"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w:t>
            </w:r>
          </w:p>
        </w:tc>
        <w:tc>
          <w:tcPr>
            <w:tcW w:w="4962" w:type="dxa"/>
            <w:tcBorders>
              <w:top w:val="single" w:sz="6" w:space="0" w:color="auto"/>
              <w:left w:val="single" w:sz="6" w:space="0" w:color="auto"/>
              <w:bottom w:val="single" w:sz="6" w:space="0" w:color="auto"/>
              <w:right w:val="single" w:sz="6" w:space="0" w:color="auto"/>
            </w:tcBorders>
          </w:tcPr>
          <w:p w14:paraId="539E7B76"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r>
      <w:tr w:rsidR="00531B63" w:rsidRPr="00531B63" w14:paraId="6B2D9AEF" w14:textId="77777777" w:rsidTr="00225482">
        <w:trPr>
          <w:jc w:val="center"/>
        </w:trPr>
        <w:tc>
          <w:tcPr>
            <w:tcW w:w="684" w:type="dxa"/>
            <w:tcBorders>
              <w:top w:val="nil"/>
              <w:left w:val="single" w:sz="6" w:space="0" w:color="auto"/>
              <w:bottom w:val="nil"/>
              <w:right w:val="single" w:sz="6" w:space="0" w:color="auto"/>
            </w:tcBorders>
          </w:tcPr>
          <w:p w14:paraId="6D700C9C"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w:t>
            </w:r>
          </w:p>
        </w:tc>
        <w:tc>
          <w:tcPr>
            <w:tcW w:w="2917" w:type="dxa"/>
            <w:tcBorders>
              <w:top w:val="nil"/>
              <w:left w:val="single" w:sz="6" w:space="0" w:color="auto"/>
              <w:bottom w:val="single" w:sz="6" w:space="0" w:color="auto"/>
              <w:right w:val="nil"/>
            </w:tcBorders>
          </w:tcPr>
          <w:p w14:paraId="7EA0AC17"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w:t>
            </w:r>
          </w:p>
        </w:tc>
        <w:tc>
          <w:tcPr>
            <w:tcW w:w="1494" w:type="dxa"/>
            <w:tcBorders>
              <w:top w:val="nil"/>
              <w:left w:val="nil"/>
              <w:bottom w:val="single" w:sz="6" w:space="0" w:color="auto"/>
              <w:right w:val="single" w:sz="6" w:space="0" w:color="auto"/>
            </w:tcBorders>
          </w:tcPr>
          <w:p w14:paraId="74F6E304"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w:t>
            </w:r>
          </w:p>
        </w:tc>
        <w:tc>
          <w:tcPr>
            <w:tcW w:w="4962" w:type="dxa"/>
            <w:tcBorders>
              <w:top w:val="single" w:sz="6" w:space="0" w:color="auto"/>
              <w:left w:val="single" w:sz="6" w:space="0" w:color="auto"/>
              <w:bottom w:val="single" w:sz="6" w:space="0" w:color="auto"/>
              <w:right w:val="single" w:sz="6" w:space="0" w:color="auto"/>
            </w:tcBorders>
          </w:tcPr>
          <w:p w14:paraId="3E70099D"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r>
      <w:tr w:rsidR="00531B63" w:rsidRPr="00531B63" w14:paraId="629B06D9" w14:textId="77777777" w:rsidTr="00A76B81">
        <w:trPr>
          <w:jc w:val="center"/>
        </w:trPr>
        <w:tc>
          <w:tcPr>
            <w:tcW w:w="684" w:type="dxa"/>
            <w:tcBorders>
              <w:top w:val="nil"/>
              <w:left w:val="single" w:sz="6" w:space="0" w:color="auto"/>
              <w:bottom w:val="nil"/>
              <w:right w:val="single" w:sz="6" w:space="0" w:color="auto"/>
            </w:tcBorders>
          </w:tcPr>
          <w:p w14:paraId="4F9DA6EE"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w:t>
            </w:r>
          </w:p>
        </w:tc>
        <w:tc>
          <w:tcPr>
            <w:tcW w:w="2917" w:type="dxa"/>
            <w:tcBorders>
              <w:top w:val="single" w:sz="6" w:space="0" w:color="auto"/>
              <w:left w:val="single" w:sz="6" w:space="0" w:color="auto"/>
              <w:bottom w:val="single" w:sz="6" w:space="0" w:color="auto"/>
              <w:right w:val="single" w:sz="6" w:space="0" w:color="auto"/>
            </w:tcBorders>
          </w:tcPr>
          <w:p w14:paraId="6E19C5B6"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w:t>
            </w:r>
          </w:p>
        </w:tc>
        <w:tc>
          <w:tcPr>
            <w:tcW w:w="6456" w:type="dxa"/>
            <w:gridSpan w:val="2"/>
            <w:tcBorders>
              <w:top w:val="single" w:sz="6" w:space="0" w:color="auto"/>
              <w:left w:val="single" w:sz="6" w:space="0" w:color="auto"/>
              <w:bottom w:val="nil"/>
              <w:right w:val="single" w:sz="6" w:space="0" w:color="auto"/>
            </w:tcBorders>
          </w:tcPr>
          <w:p w14:paraId="6DC2BB5E"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Образованием машино-места в здании, сооружении путем переустройства и (или) перепланировки мест общего пользования</w:t>
            </w:r>
          </w:p>
        </w:tc>
      </w:tr>
      <w:tr w:rsidR="00531B63" w:rsidRPr="00531B63" w14:paraId="502DC67F" w14:textId="77777777" w:rsidTr="00225482">
        <w:trPr>
          <w:jc w:val="center"/>
        </w:trPr>
        <w:tc>
          <w:tcPr>
            <w:tcW w:w="684" w:type="dxa"/>
            <w:tcBorders>
              <w:top w:val="nil"/>
              <w:left w:val="single" w:sz="6" w:space="0" w:color="auto"/>
              <w:bottom w:val="nil"/>
              <w:right w:val="single" w:sz="6" w:space="0" w:color="auto"/>
            </w:tcBorders>
          </w:tcPr>
          <w:p w14:paraId="70629CDA"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w:t>
            </w:r>
          </w:p>
        </w:tc>
        <w:tc>
          <w:tcPr>
            <w:tcW w:w="4411" w:type="dxa"/>
            <w:gridSpan w:val="2"/>
            <w:tcBorders>
              <w:top w:val="single" w:sz="6" w:space="0" w:color="auto"/>
              <w:left w:val="single" w:sz="6" w:space="0" w:color="auto"/>
              <w:bottom w:val="single" w:sz="6" w:space="0" w:color="auto"/>
              <w:right w:val="nil"/>
            </w:tcBorders>
          </w:tcPr>
          <w:p w14:paraId="1228583A"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Количество образуемых машиномест</w:t>
            </w:r>
          </w:p>
        </w:tc>
        <w:tc>
          <w:tcPr>
            <w:tcW w:w="4962" w:type="dxa"/>
            <w:tcBorders>
              <w:top w:val="single" w:sz="6" w:space="0" w:color="auto"/>
              <w:left w:val="single" w:sz="6" w:space="0" w:color="auto"/>
              <w:bottom w:val="single" w:sz="6" w:space="0" w:color="auto"/>
              <w:right w:val="single" w:sz="6" w:space="0" w:color="auto"/>
            </w:tcBorders>
          </w:tcPr>
          <w:p w14:paraId="30CD5474"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w:t>
            </w:r>
          </w:p>
        </w:tc>
      </w:tr>
      <w:tr w:rsidR="00531B63" w:rsidRPr="00531B63" w14:paraId="437538B8" w14:textId="77777777" w:rsidTr="00225482">
        <w:trPr>
          <w:jc w:val="center"/>
        </w:trPr>
        <w:tc>
          <w:tcPr>
            <w:tcW w:w="684" w:type="dxa"/>
            <w:tcBorders>
              <w:top w:val="nil"/>
              <w:left w:val="single" w:sz="6" w:space="0" w:color="auto"/>
              <w:bottom w:val="nil"/>
              <w:right w:val="single" w:sz="6" w:space="0" w:color="auto"/>
            </w:tcBorders>
          </w:tcPr>
          <w:p w14:paraId="0724E69C"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w:t>
            </w:r>
          </w:p>
        </w:tc>
        <w:tc>
          <w:tcPr>
            <w:tcW w:w="4411" w:type="dxa"/>
            <w:gridSpan w:val="2"/>
            <w:tcBorders>
              <w:top w:val="single" w:sz="6" w:space="0" w:color="auto"/>
              <w:left w:val="single" w:sz="6" w:space="0" w:color="auto"/>
              <w:bottom w:val="nil"/>
              <w:right w:val="nil"/>
            </w:tcBorders>
          </w:tcPr>
          <w:p w14:paraId="2DAF9470"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Кадастровый номер здания, сооружения</w:t>
            </w:r>
          </w:p>
        </w:tc>
        <w:tc>
          <w:tcPr>
            <w:tcW w:w="4962" w:type="dxa"/>
            <w:tcBorders>
              <w:top w:val="single" w:sz="6" w:space="0" w:color="auto"/>
              <w:left w:val="single" w:sz="6" w:space="0" w:color="auto"/>
              <w:bottom w:val="single" w:sz="6" w:space="0" w:color="auto"/>
              <w:right w:val="single" w:sz="6" w:space="0" w:color="auto"/>
            </w:tcBorders>
          </w:tcPr>
          <w:p w14:paraId="43DE5525"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Адрес здания, сооружения</w:t>
            </w:r>
          </w:p>
        </w:tc>
      </w:tr>
      <w:tr w:rsidR="00531B63" w:rsidRPr="00531B63" w14:paraId="50A00FE4" w14:textId="77777777" w:rsidTr="00225482">
        <w:trPr>
          <w:jc w:val="center"/>
        </w:trPr>
        <w:tc>
          <w:tcPr>
            <w:tcW w:w="684" w:type="dxa"/>
            <w:tcBorders>
              <w:top w:val="nil"/>
              <w:left w:val="single" w:sz="6" w:space="0" w:color="auto"/>
              <w:bottom w:val="nil"/>
              <w:right w:val="single" w:sz="6" w:space="0" w:color="auto"/>
            </w:tcBorders>
          </w:tcPr>
          <w:p w14:paraId="030DC13D"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w:t>
            </w:r>
          </w:p>
        </w:tc>
        <w:tc>
          <w:tcPr>
            <w:tcW w:w="2917" w:type="dxa"/>
            <w:tcBorders>
              <w:top w:val="single" w:sz="6" w:space="0" w:color="auto"/>
              <w:left w:val="single" w:sz="6" w:space="0" w:color="auto"/>
              <w:bottom w:val="nil"/>
              <w:right w:val="nil"/>
            </w:tcBorders>
          </w:tcPr>
          <w:p w14:paraId="41BB0532"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w:t>
            </w:r>
          </w:p>
        </w:tc>
        <w:tc>
          <w:tcPr>
            <w:tcW w:w="1494" w:type="dxa"/>
            <w:tcBorders>
              <w:top w:val="single" w:sz="6" w:space="0" w:color="auto"/>
              <w:left w:val="nil"/>
              <w:bottom w:val="nil"/>
              <w:right w:val="single" w:sz="6" w:space="0" w:color="auto"/>
            </w:tcBorders>
          </w:tcPr>
          <w:p w14:paraId="3EC3264F"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w:t>
            </w:r>
          </w:p>
        </w:tc>
        <w:tc>
          <w:tcPr>
            <w:tcW w:w="4962" w:type="dxa"/>
            <w:tcBorders>
              <w:top w:val="single" w:sz="6" w:space="0" w:color="auto"/>
              <w:left w:val="single" w:sz="6" w:space="0" w:color="auto"/>
              <w:bottom w:val="single" w:sz="6" w:space="0" w:color="auto"/>
              <w:right w:val="single" w:sz="6" w:space="0" w:color="auto"/>
            </w:tcBorders>
          </w:tcPr>
          <w:p w14:paraId="5FA178B1"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r>
      <w:tr w:rsidR="00531B63" w:rsidRPr="00531B63" w14:paraId="6EC7F7AC" w14:textId="77777777" w:rsidTr="00225482">
        <w:trPr>
          <w:jc w:val="center"/>
        </w:trPr>
        <w:tc>
          <w:tcPr>
            <w:tcW w:w="684" w:type="dxa"/>
            <w:tcBorders>
              <w:top w:val="nil"/>
              <w:left w:val="single" w:sz="6" w:space="0" w:color="auto"/>
              <w:bottom w:val="nil"/>
              <w:right w:val="single" w:sz="6" w:space="0" w:color="auto"/>
            </w:tcBorders>
          </w:tcPr>
          <w:p w14:paraId="278E85C1"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w:t>
            </w:r>
          </w:p>
        </w:tc>
        <w:tc>
          <w:tcPr>
            <w:tcW w:w="2917" w:type="dxa"/>
            <w:tcBorders>
              <w:top w:val="nil"/>
              <w:left w:val="single" w:sz="6" w:space="0" w:color="auto"/>
              <w:bottom w:val="single" w:sz="6" w:space="0" w:color="auto"/>
              <w:right w:val="nil"/>
            </w:tcBorders>
          </w:tcPr>
          <w:p w14:paraId="21AE147B"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w:t>
            </w:r>
          </w:p>
        </w:tc>
        <w:tc>
          <w:tcPr>
            <w:tcW w:w="1494" w:type="dxa"/>
            <w:tcBorders>
              <w:top w:val="nil"/>
              <w:left w:val="nil"/>
              <w:bottom w:val="single" w:sz="6" w:space="0" w:color="auto"/>
              <w:right w:val="single" w:sz="6" w:space="0" w:color="auto"/>
            </w:tcBorders>
          </w:tcPr>
          <w:p w14:paraId="2E548495"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w:t>
            </w:r>
          </w:p>
        </w:tc>
        <w:tc>
          <w:tcPr>
            <w:tcW w:w="4962" w:type="dxa"/>
            <w:tcBorders>
              <w:top w:val="single" w:sz="6" w:space="0" w:color="auto"/>
              <w:left w:val="single" w:sz="6" w:space="0" w:color="auto"/>
              <w:bottom w:val="single" w:sz="6" w:space="0" w:color="auto"/>
              <w:right w:val="single" w:sz="6" w:space="0" w:color="auto"/>
            </w:tcBorders>
          </w:tcPr>
          <w:p w14:paraId="7B6F100F"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r>
      <w:tr w:rsidR="00531B63" w:rsidRPr="00531B63" w14:paraId="28DACB0E" w14:textId="77777777" w:rsidTr="00225482">
        <w:trPr>
          <w:jc w:val="center"/>
        </w:trPr>
        <w:tc>
          <w:tcPr>
            <w:tcW w:w="684" w:type="dxa"/>
            <w:tcBorders>
              <w:top w:val="nil"/>
              <w:left w:val="single" w:sz="6" w:space="0" w:color="auto"/>
              <w:bottom w:val="nil"/>
              <w:right w:val="single" w:sz="6" w:space="0" w:color="auto"/>
            </w:tcBorders>
          </w:tcPr>
          <w:p w14:paraId="087574CE"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w:t>
            </w:r>
          </w:p>
        </w:tc>
        <w:tc>
          <w:tcPr>
            <w:tcW w:w="4411" w:type="dxa"/>
            <w:gridSpan w:val="2"/>
            <w:tcBorders>
              <w:top w:val="single" w:sz="6" w:space="0" w:color="auto"/>
              <w:left w:val="single" w:sz="6" w:space="0" w:color="auto"/>
              <w:bottom w:val="nil"/>
              <w:right w:val="nil"/>
            </w:tcBorders>
          </w:tcPr>
          <w:p w14:paraId="1D0EA4EE"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Дополнительная информация:</w:t>
            </w:r>
          </w:p>
        </w:tc>
        <w:tc>
          <w:tcPr>
            <w:tcW w:w="4962" w:type="dxa"/>
            <w:tcBorders>
              <w:top w:val="single" w:sz="6" w:space="0" w:color="auto"/>
              <w:left w:val="single" w:sz="6" w:space="0" w:color="auto"/>
              <w:bottom w:val="single" w:sz="6" w:space="0" w:color="auto"/>
              <w:right w:val="single" w:sz="6" w:space="0" w:color="auto"/>
            </w:tcBorders>
          </w:tcPr>
          <w:p w14:paraId="55DA0ABD"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w:t>
            </w:r>
          </w:p>
        </w:tc>
      </w:tr>
      <w:tr w:rsidR="00531B63" w:rsidRPr="00531B63" w14:paraId="267985B3" w14:textId="77777777" w:rsidTr="00225482">
        <w:trPr>
          <w:jc w:val="center"/>
        </w:trPr>
        <w:tc>
          <w:tcPr>
            <w:tcW w:w="684" w:type="dxa"/>
            <w:tcBorders>
              <w:top w:val="nil"/>
              <w:left w:val="single" w:sz="6" w:space="0" w:color="auto"/>
              <w:bottom w:val="nil"/>
              <w:right w:val="single" w:sz="6" w:space="0" w:color="auto"/>
            </w:tcBorders>
          </w:tcPr>
          <w:p w14:paraId="6CAC9C1E"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w:t>
            </w:r>
          </w:p>
        </w:tc>
        <w:tc>
          <w:tcPr>
            <w:tcW w:w="2917" w:type="dxa"/>
            <w:tcBorders>
              <w:top w:val="nil"/>
              <w:left w:val="single" w:sz="6" w:space="0" w:color="auto"/>
              <w:bottom w:val="nil"/>
              <w:right w:val="nil"/>
            </w:tcBorders>
          </w:tcPr>
          <w:p w14:paraId="34EE2868"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w:t>
            </w:r>
          </w:p>
        </w:tc>
        <w:tc>
          <w:tcPr>
            <w:tcW w:w="1494" w:type="dxa"/>
            <w:tcBorders>
              <w:top w:val="nil"/>
              <w:left w:val="nil"/>
              <w:bottom w:val="nil"/>
              <w:right w:val="single" w:sz="6" w:space="0" w:color="auto"/>
            </w:tcBorders>
          </w:tcPr>
          <w:p w14:paraId="2F90DAD9"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w:t>
            </w:r>
          </w:p>
        </w:tc>
        <w:tc>
          <w:tcPr>
            <w:tcW w:w="4962" w:type="dxa"/>
            <w:tcBorders>
              <w:top w:val="single" w:sz="6" w:space="0" w:color="auto"/>
              <w:left w:val="single" w:sz="6" w:space="0" w:color="auto"/>
              <w:bottom w:val="single" w:sz="6" w:space="0" w:color="auto"/>
              <w:right w:val="single" w:sz="6" w:space="0" w:color="auto"/>
            </w:tcBorders>
          </w:tcPr>
          <w:p w14:paraId="63289218"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r>
      <w:tr w:rsidR="00531B63" w:rsidRPr="00531B63" w14:paraId="2C3B2C0E" w14:textId="77777777" w:rsidTr="00225482">
        <w:trPr>
          <w:jc w:val="center"/>
        </w:trPr>
        <w:tc>
          <w:tcPr>
            <w:tcW w:w="684" w:type="dxa"/>
            <w:tcBorders>
              <w:top w:val="nil"/>
              <w:left w:val="single" w:sz="6" w:space="0" w:color="auto"/>
              <w:bottom w:val="nil"/>
              <w:right w:val="single" w:sz="6" w:space="0" w:color="auto"/>
            </w:tcBorders>
          </w:tcPr>
          <w:p w14:paraId="1F0AFBD8"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w:t>
            </w:r>
          </w:p>
        </w:tc>
        <w:tc>
          <w:tcPr>
            <w:tcW w:w="2917" w:type="dxa"/>
            <w:tcBorders>
              <w:top w:val="nil"/>
              <w:left w:val="single" w:sz="6" w:space="0" w:color="auto"/>
              <w:bottom w:val="single" w:sz="6" w:space="0" w:color="auto"/>
              <w:right w:val="nil"/>
            </w:tcBorders>
          </w:tcPr>
          <w:p w14:paraId="036C62D1"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w:t>
            </w:r>
          </w:p>
        </w:tc>
        <w:tc>
          <w:tcPr>
            <w:tcW w:w="1494" w:type="dxa"/>
            <w:tcBorders>
              <w:top w:val="nil"/>
              <w:left w:val="nil"/>
              <w:bottom w:val="single" w:sz="6" w:space="0" w:color="auto"/>
              <w:right w:val="single" w:sz="6" w:space="0" w:color="auto"/>
            </w:tcBorders>
          </w:tcPr>
          <w:p w14:paraId="70179B21"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w:t>
            </w:r>
          </w:p>
        </w:tc>
        <w:tc>
          <w:tcPr>
            <w:tcW w:w="4962" w:type="dxa"/>
            <w:tcBorders>
              <w:top w:val="single" w:sz="6" w:space="0" w:color="auto"/>
              <w:left w:val="single" w:sz="6" w:space="0" w:color="auto"/>
              <w:bottom w:val="single" w:sz="6" w:space="0" w:color="auto"/>
              <w:right w:val="single" w:sz="6" w:space="0" w:color="auto"/>
            </w:tcBorders>
          </w:tcPr>
          <w:p w14:paraId="54A72B76"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r>
      <w:tr w:rsidR="00531B63" w:rsidRPr="00531B63" w14:paraId="532D37BD" w14:textId="77777777" w:rsidTr="00A76B81">
        <w:trPr>
          <w:jc w:val="center"/>
        </w:trPr>
        <w:tc>
          <w:tcPr>
            <w:tcW w:w="684" w:type="dxa"/>
            <w:tcBorders>
              <w:top w:val="nil"/>
              <w:left w:val="single" w:sz="6" w:space="0" w:color="auto"/>
              <w:bottom w:val="nil"/>
              <w:right w:val="single" w:sz="6" w:space="0" w:color="auto"/>
            </w:tcBorders>
          </w:tcPr>
          <w:p w14:paraId="7515D4EC"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w:t>
            </w:r>
          </w:p>
        </w:tc>
        <w:tc>
          <w:tcPr>
            <w:tcW w:w="2917" w:type="dxa"/>
            <w:vMerge w:val="restart"/>
            <w:tcBorders>
              <w:top w:val="single" w:sz="6" w:space="0" w:color="auto"/>
              <w:left w:val="single" w:sz="6" w:space="0" w:color="auto"/>
              <w:bottom w:val="nil"/>
              <w:right w:val="single" w:sz="6" w:space="0" w:color="auto"/>
            </w:tcBorders>
          </w:tcPr>
          <w:p w14:paraId="619658A5"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w:t>
            </w:r>
          </w:p>
        </w:tc>
        <w:tc>
          <w:tcPr>
            <w:tcW w:w="6456" w:type="dxa"/>
            <w:gridSpan w:val="2"/>
            <w:vMerge w:val="restart"/>
            <w:tcBorders>
              <w:top w:val="single" w:sz="6" w:space="0" w:color="auto"/>
              <w:left w:val="single" w:sz="6" w:space="0" w:color="auto"/>
              <w:bottom w:val="nil"/>
              <w:right w:val="single" w:sz="6" w:space="0" w:color="auto"/>
            </w:tcBorders>
          </w:tcPr>
          <w:p w14:paraId="5FD395F8"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xml:space="preserve">Необходимостью приведения адреса земельного участка, здания (строения), сооружения, помещения, машино-места, государственный кадастровый учет которого осуществлен в соответствии с Федеральным законом </w:t>
            </w:r>
            <w:hyperlink r:id="rId26" w:anchor="l0" w:history="1">
              <w:r w:rsidRPr="00531B63">
                <w:rPr>
                  <w:rStyle w:val="a7"/>
                  <w:rFonts w:ascii="Times New Roman" w:hAnsi="Times New Roman"/>
                  <w:sz w:val="24"/>
                  <w:szCs w:val="24"/>
                </w:rPr>
                <w:t>от 13 июля 2015 г. N 218-ФЗ</w:t>
              </w:r>
            </w:hyperlink>
            <w:r w:rsidRPr="00531B63">
              <w:rPr>
                <w:rFonts w:ascii="Times New Roman" w:hAnsi="Times New Roman" w:cs="Times New Roman"/>
                <w:color w:val="000000"/>
                <w:sz w:val="24"/>
                <w:szCs w:val="24"/>
              </w:rPr>
              <w:t xml:space="preserve"> "О государственной регистрации недвижимости" (Собрание законодательства Российской Федерации, 2015, N 29, ст. 4344; 2020, N 22, ст. 3383) (далее - Федеральный закон "О государственной регистрации недвижимости") в соответствие с документацией по планировке территории или проектной документацией на здание (строение), сооружение, помещение, машино-место</w:t>
            </w:r>
          </w:p>
        </w:tc>
      </w:tr>
      <w:tr w:rsidR="00531B63" w:rsidRPr="00531B63" w14:paraId="2F1EC870" w14:textId="77777777" w:rsidTr="00A76B81">
        <w:trPr>
          <w:trHeight w:val="322"/>
          <w:jc w:val="center"/>
        </w:trPr>
        <w:tc>
          <w:tcPr>
            <w:tcW w:w="684" w:type="dxa"/>
            <w:vMerge w:val="restart"/>
            <w:tcBorders>
              <w:top w:val="nil"/>
              <w:left w:val="single" w:sz="6" w:space="0" w:color="auto"/>
              <w:bottom w:val="nil"/>
              <w:right w:val="nil"/>
            </w:tcBorders>
          </w:tcPr>
          <w:p w14:paraId="08C0360A"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w:t>
            </w:r>
          </w:p>
        </w:tc>
        <w:tc>
          <w:tcPr>
            <w:tcW w:w="2917" w:type="dxa"/>
            <w:vMerge/>
            <w:tcBorders>
              <w:top w:val="nil"/>
              <w:left w:val="single" w:sz="6" w:space="0" w:color="auto"/>
              <w:bottom w:val="single" w:sz="6" w:space="0" w:color="auto"/>
              <w:right w:val="single" w:sz="6" w:space="0" w:color="auto"/>
            </w:tcBorders>
          </w:tcPr>
          <w:p w14:paraId="50E5D215"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6456" w:type="dxa"/>
            <w:gridSpan w:val="2"/>
            <w:vMerge/>
            <w:tcBorders>
              <w:top w:val="nil"/>
              <w:left w:val="single" w:sz="6" w:space="0" w:color="auto"/>
              <w:bottom w:val="single" w:sz="6" w:space="0" w:color="auto"/>
              <w:right w:val="single" w:sz="6" w:space="0" w:color="auto"/>
            </w:tcBorders>
          </w:tcPr>
          <w:p w14:paraId="1BB94F2A"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r>
      <w:tr w:rsidR="00531B63" w:rsidRPr="00531B63" w14:paraId="7FC4F5FC" w14:textId="77777777" w:rsidTr="00225482">
        <w:trPr>
          <w:jc w:val="center"/>
        </w:trPr>
        <w:tc>
          <w:tcPr>
            <w:tcW w:w="684" w:type="dxa"/>
            <w:vMerge/>
            <w:tcBorders>
              <w:top w:val="nil"/>
              <w:left w:val="single" w:sz="6" w:space="0" w:color="auto"/>
              <w:bottom w:val="nil"/>
              <w:right w:val="nil"/>
            </w:tcBorders>
          </w:tcPr>
          <w:p w14:paraId="4AFC43C8"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4411" w:type="dxa"/>
            <w:gridSpan w:val="2"/>
            <w:tcBorders>
              <w:top w:val="single" w:sz="6" w:space="0" w:color="auto"/>
              <w:left w:val="single" w:sz="6" w:space="0" w:color="auto"/>
              <w:bottom w:val="single" w:sz="6" w:space="0" w:color="auto"/>
              <w:right w:val="nil"/>
            </w:tcBorders>
          </w:tcPr>
          <w:p w14:paraId="4AC13A5B"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Кадастровый номер земельного участка, здания (строения), сооружения, помещения, машино-места</w:t>
            </w:r>
          </w:p>
        </w:tc>
        <w:tc>
          <w:tcPr>
            <w:tcW w:w="4962" w:type="dxa"/>
            <w:tcBorders>
              <w:top w:val="single" w:sz="6" w:space="0" w:color="auto"/>
              <w:left w:val="single" w:sz="6" w:space="0" w:color="auto"/>
              <w:bottom w:val="single" w:sz="6" w:space="0" w:color="auto"/>
              <w:right w:val="single" w:sz="6" w:space="0" w:color="auto"/>
            </w:tcBorders>
          </w:tcPr>
          <w:p w14:paraId="71E881B5"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Существующий адрес земельного участка, здания (строения), сооружения, помещения, машино-места</w:t>
            </w:r>
          </w:p>
        </w:tc>
      </w:tr>
      <w:tr w:rsidR="00531B63" w:rsidRPr="00531B63" w14:paraId="4F7E32B2" w14:textId="77777777" w:rsidTr="00225482">
        <w:trPr>
          <w:jc w:val="center"/>
        </w:trPr>
        <w:tc>
          <w:tcPr>
            <w:tcW w:w="684" w:type="dxa"/>
            <w:vMerge/>
            <w:tcBorders>
              <w:top w:val="nil"/>
              <w:left w:val="single" w:sz="6" w:space="0" w:color="auto"/>
              <w:bottom w:val="nil"/>
              <w:right w:val="nil"/>
            </w:tcBorders>
          </w:tcPr>
          <w:p w14:paraId="421DC0DA"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4411" w:type="dxa"/>
            <w:gridSpan w:val="2"/>
            <w:vMerge w:val="restart"/>
            <w:tcBorders>
              <w:top w:val="single" w:sz="6" w:space="0" w:color="auto"/>
              <w:left w:val="single" w:sz="6" w:space="0" w:color="auto"/>
              <w:bottom w:val="nil"/>
              <w:right w:val="nil"/>
            </w:tcBorders>
          </w:tcPr>
          <w:p w14:paraId="0A7C523A"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w:t>
            </w:r>
          </w:p>
        </w:tc>
        <w:tc>
          <w:tcPr>
            <w:tcW w:w="4962" w:type="dxa"/>
            <w:tcBorders>
              <w:top w:val="single" w:sz="6" w:space="0" w:color="auto"/>
              <w:left w:val="single" w:sz="6" w:space="0" w:color="auto"/>
              <w:bottom w:val="single" w:sz="6" w:space="0" w:color="auto"/>
              <w:right w:val="single" w:sz="6" w:space="0" w:color="auto"/>
            </w:tcBorders>
          </w:tcPr>
          <w:p w14:paraId="5E6B252E"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r>
      <w:tr w:rsidR="00531B63" w:rsidRPr="00531B63" w14:paraId="51FE314F" w14:textId="77777777" w:rsidTr="00225482">
        <w:trPr>
          <w:jc w:val="center"/>
        </w:trPr>
        <w:tc>
          <w:tcPr>
            <w:tcW w:w="684" w:type="dxa"/>
            <w:vMerge/>
            <w:tcBorders>
              <w:top w:val="nil"/>
              <w:left w:val="single" w:sz="6" w:space="0" w:color="auto"/>
              <w:bottom w:val="nil"/>
              <w:right w:val="nil"/>
            </w:tcBorders>
          </w:tcPr>
          <w:p w14:paraId="376BC077"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4411" w:type="dxa"/>
            <w:gridSpan w:val="2"/>
            <w:vMerge/>
            <w:tcBorders>
              <w:top w:val="nil"/>
              <w:left w:val="single" w:sz="6" w:space="0" w:color="auto"/>
              <w:bottom w:val="single" w:sz="6" w:space="0" w:color="auto"/>
              <w:right w:val="nil"/>
            </w:tcBorders>
          </w:tcPr>
          <w:p w14:paraId="3BC35AFD"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4962" w:type="dxa"/>
            <w:tcBorders>
              <w:top w:val="single" w:sz="6" w:space="0" w:color="auto"/>
              <w:left w:val="single" w:sz="6" w:space="0" w:color="auto"/>
              <w:bottom w:val="single" w:sz="6" w:space="0" w:color="auto"/>
              <w:right w:val="single" w:sz="6" w:space="0" w:color="auto"/>
            </w:tcBorders>
          </w:tcPr>
          <w:p w14:paraId="508679DF"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r>
      <w:tr w:rsidR="00531B63" w:rsidRPr="00531B63" w14:paraId="7EC8579B" w14:textId="77777777" w:rsidTr="00225482">
        <w:trPr>
          <w:jc w:val="center"/>
        </w:trPr>
        <w:tc>
          <w:tcPr>
            <w:tcW w:w="684" w:type="dxa"/>
            <w:vMerge/>
            <w:tcBorders>
              <w:top w:val="nil"/>
              <w:left w:val="single" w:sz="6" w:space="0" w:color="auto"/>
              <w:bottom w:val="nil"/>
              <w:right w:val="nil"/>
            </w:tcBorders>
          </w:tcPr>
          <w:p w14:paraId="1FB6809D"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4411" w:type="dxa"/>
            <w:gridSpan w:val="2"/>
            <w:vMerge w:val="restart"/>
            <w:tcBorders>
              <w:top w:val="single" w:sz="6" w:space="0" w:color="auto"/>
              <w:left w:val="single" w:sz="6" w:space="0" w:color="auto"/>
              <w:bottom w:val="nil"/>
              <w:right w:val="nil"/>
            </w:tcBorders>
          </w:tcPr>
          <w:p w14:paraId="3770C381"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Дополнительная информация:</w:t>
            </w:r>
          </w:p>
        </w:tc>
        <w:tc>
          <w:tcPr>
            <w:tcW w:w="4962" w:type="dxa"/>
            <w:tcBorders>
              <w:top w:val="single" w:sz="6" w:space="0" w:color="auto"/>
              <w:left w:val="single" w:sz="6" w:space="0" w:color="auto"/>
              <w:bottom w:val="single" w:sz="6" w:space="0" w:color="auto"/>
              <w:right w:val="single" w:sz="6" w:space="0" w:color="auto"/>
            </w:tcBorders>
          </w:tcPr>
          <w:p w14:paraId="7C08F5BD"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r>
      <w:tr w:rsidR="00531B63" w:rsidRPr="00531B63" w14:paraId="1ABB7BAB" w14:textId="77777777" w:rsidTr="00225482">
        <w:trPr>
          <w:jc w:val="center"/>
        </w:trPr>
        <w:tc>
          <w:tcPr>
            <w:tcW w:w="684" w:type="dxa"/>
            <w:vMerge/>
            <w:tcBorders>
              <w:top w:val="nil"/>
              <w:left w:val="single" w:sz="6" w:space="0" w:color="auto"/>
              <w:bottom w:val="nil"/>
              <w:right w:val="nil"/>
            </w:tcBorders>
          </w:tcPr>
          <w:p w14:paraId="66D5D090"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4411" w:type="dxa"/>
            <w:gridSpan w:val="2"/>
            <w:vMerge/>
            <w:tcBorders>
              <w:top w:val="nil"/>
              <w:left w:val="single" w:sz="6" w:space="0" w:color="auto"/>
              <w:bottom w:val="nil"/>
              <w:right w:val="nil"/>
            </w:tcBorders>
          </w:tcPr>
          <w:p w14:paraId="33AF1CE0"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4962" w:type="dxa"/>
            <w:tcBorders>
              <w:top w:val="single" w:sz="6" w:space="0" w:color="auto"/>
              <w:left w:val="single" w:sz="6" w:space="0" w:color="auto"/>
              <w:bottom w:val="single" w:sz="6" w:space="0" w:color="auto"/>
              <w:right w:val="single" w:sz="6" w:space="0" w:color="auto"/>
            </w:tcBorders>
          </w:tcPr>
          <w:p w14:paraId="5FF37AD1"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r>
      <w:tr w:rsidR="00531B63" w:rsidRPr="00531B63" w14:paraId="23E84962" w14:textId="77777777" w:rsidTr="00225482">
        <w:trPr>
          <w:jc w:val="center"/>
        </w:trPr>
        <w:tc>
          <w:tcPr>
            <w:tcW w:w="684" w:type="dxa"/>
            <w:vMerge/>
            <w:tcBorders>
              <w:top w:val="nil"/>
              <w:left w:val="single" w:sz="6" w:space="0" w:color="auto"/>
              <w:bottom w:val="nil"/>
              <w:right w:val="nil"/>
            </w:tcBorders>
          </w:tcPr>
          <w:p w14:paraId="25841D7F"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4411" w:type="dxa"/>
            <w:gridSpan w:val="2"/>
            <w:vMerge/>
            <w:tcBorders>
              <w:top w:val="nil"/>
              <w:left w:val="single" w:sz="6" w:space="0" w:color="auto"/>
              <w:bottom w:val="nil"/>
              <w:right w:val="nil"/>
            </w:tcBorders>
          </w:tcPr>
          <w:p w14:paraId="586C6AD3"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4962" w:type="dxa"/>
            <w:tcBorders>
              <w:top w:val="single" w:sz="6" w:space="0" w:color="auto"/>
              <w:left w:val="single" w:sz="6" w:space="0" w:color="auto"/>
              <w:bottom w:val="single" w:sz="6" w:space="0" w:color="auto"/>
              <w:right w:val="single" w:sz="6" w:space="0" w:color="auto"/>
            </w:tcBorders>
          </w:tcPr>
          <w:p w14:paraId="524B0AC0"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r>
      <w:tr w:rsidR="00531B63" w:rsidRPr="00531B63" w14:paraId="3B0D1A5A" w14:textId="77777777" w:rsidTr="00A76B81">
        <w:trPr>
          <w:jc w:val="center"/>
        </w:trPr>
        <w:tc>
          <w:tcPr>
            <w:tcW w:w="684" w:type="dxa"/>
            <w:vMerge/>
            <w:tcBorders>
              <w:top w:val="nil"/>
              <w:left w:val="single" w:sz="6" w:space="0" w:color="auto"/>
              <w:bottom w:val="nil"/>
              <w:right w:val="nil"/>
            </w:tcBorders>
          </w:tcPr>
          <w:p w14:paraId="21540214"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2917" w:type="dxa"/>
            <w:tcBorders>
              <w:top w:val="single" w:sz="6" w:space="0" w:color="auto"/>
              <w:left w:val="single" w:sz="6" w:space="0" w:color="auto"/>
              <w:bottom w:val="single" w:sz="6" w:space="0" w:color="auto"/>
              <w:right w:val="single" w:sz="6" w:space="0" w:color="auto"/>
            </w:tcBorders>
          </w:tcPr>
          <w:p w14:paraId="2EE08C10"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w:t>
            </w:r>
          </w:p>
        </w:tc>
        <w:tc>
          <w:tcPr>
            <w:tcW w:w="6456" w:type="dxa"/>
            <w:gridSpan w:val="2"/>
            <w:tcBorders>
              <w:top w:val="single" w:sz="6" w:space="0" w:color="auto"/>
              <w:left w:val="single" w:sz="6" w:space="0" w:color="auto"/>
              <w:bottom w:val="nil"/>
              <w:right w:val="single" w:sz="6" w:space="0" w:color="auto"/>
            </w:tcBorders>
          </w:tcPr>
          <w:p w14:paraId="776A10A2"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xml:space="preserve">Отсутствием у земельного участка, здания (строения), сооружения, помещения, машино-места, государственный кадастровый учет которого осуществлен в соответствии с Федеральным </w:t>
            </w:r>
            <w:hyperlink r:id="rId27" w:anchor="l0" w:history="1">
              <w:r w:rsidRPr="00531B63">
                <w:rPr>
                  <w:rStyle w:val="a7"/>
                  <w:rFonts w:ascii="Times New Roman" w:hAnsi="Times New Roman"/>
                  <w:sz w:val="24"/>
                  <w:szCs w:val="24"/>
                </w:rPr>
                <w:t>законом</w:t>
              </w:r>
            </w:hyperlink>
            <w:r w:rsidRPr="00531B63">
              <w:rPr>
                <w:rFonts w:ascii="Times New Roman" w:hAnsi="Times New Roman" w:cs="Times New Roman"/>
                <w:color w:val="000000"/>
                <w:sz w:val="24"/>
                <w:szCs w:val="24"/>
              </w:rPr>
              <w:t xml:space="preserve"> "О государственной регистрации недвижимости", адреса</w:t>
            </w:r>
          </w:p>
        </w:tc>
      </w:tr>
      <w:tr w:rsidR="00531B63" w:rsidRPr="00531B63" w14:paraId="79FC2307" w14:textId="77777777" w:rsidTr="00225482">
        <w:trPr>
          <w:jc w:val="center"/>
        </w:trPr>
        <w:tc>
          <w:tcPr>
            <w:tcW w:w="684" w:type="dxa"/>
            <w:vMerge/>
            <w:tcBorders>
              <w:top w:val="nil"/>
              <w:left w:val="single" w:sz="6" w:space="0" w:color="auto"/>
              <w:bottom w:val="nil"/>
              <w:right w:val="nil"/>
            </w:tcBorders>
          </w:tcPr>
          <w:p w14:paraId="00B8C026"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4411" w:type="dxa"/>
            <w:gridSpan w:val="2"/>
            <w:tcBorders>
              <w:top w:val="single" w:sz="6" w:space="0" w:color="auto"/>
              <w:left w:val="single" w:sz="6" w:space="0" w:color="auto"/>
              <w:bottom w:val="single" w:sz="6" w:space="0" w:color="auto"/>
              <w:right w:val="nil"/>
            </w:tcBorders>
          </w:tcPr>
          <w:p w14:paraId="4AB00FED"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Кадастровый номер земельного участка, здания (строения), сооружения, помещения, машино-места</w:t>
            </w:r>
          </w:p>
        </w:tc>
        <w:tc>
          <w:tcPr>
            <w:tcW w:w="4962" w:type="dxa"/>
            <w:tcBorders>
              <w:top w:val="single" w:sz="6" w:space="0" w:color="auto"/>
              <w:left w:val="single" w:sz="6" w:space="0" w:color="auto"/>
              <w:bottom w:val="single" w:sz="6" w:space="0" w:color="auto"/>
              <w:right w:val="single" w:sz="6" w:space="0" w:color="auto"/>
            </w:tcBorders>
          </w:tcPr>
          <w:p w14:paraId="5F5FD1AF"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Адрес земельного участка, на котором расположен объект адресации, либо здания (строения), сооружения, в котором расположен объект адресации (при наличии)</w:t>
            </w:r>
          </w:p>
        </w:tc>
      </w:tr>
      <w:tr w:rsidR="00531B63" w:rsidRPr="00531B63" w14:paraId="43BFF7B7" w14:textId="77777777" w:rsidTr="00225482">
        <w:trPr>
          <w:jc w:val="center"/>
        </w:trPr>
        <w:tc>
          <w:tcPr>
            <w:tcW w:w="684" w:type="dxa"/>
            <w:vMerge/>
            <w:tcBorders>
              <w:top w:val="nil"/>
              <w:left w:val="single" w:sz="6" w:space="0" w:color="auto"/>
              <w:bottom w:val="nil"/>
              <w:right w:val="nil"/>
            </w:tcBorders>
          </w:tcPr>
          <w:p w14:paraId="58D8B86E"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4411" w:type="dxa"/>
            <w:gridSpan w:val="2"/>
            <w:tcBorders>
              <w:top w:val="single" w:sz="6" w:space="0" w:color="auto"/>
              <w:left w:val="single" w:sz="6" w:space="0" w:color="auto"/>
              <w:bottom w:val="single" w:sz="6" w:space="0" w:color="auto"/>
              <w:right w:val="nil"/>
            </w:tcBorders>
          </w:tcPr>
          <w:p w14:paraId="0D283B97"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4962" w:type="dxa"/>
            <w:tcBorders>
              <w:top w:val="single" w:sz="6" w:space="0" w:color="auto"/>
              <w:left w:val="single" w:sz="6" w:space="0" w:color="auto"/>
              <w:bottom w:val="single" w:sz="6" w:space="0" w:color="auto"/>
              <w:right w:val="single" w:sz="6" w:space="0" w:color="auto"/>
            </w:tcBorders>
          </w:tcPr>
          <w:p w14:paraId="5B82CB59"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w:t>
            </w:r>
          </w:p>
        </w:tc>
      </w:tr>
      <w:tr w:rsidR="00531B63" w:rsidRPr="00531B63" w14:paraId="38612DB0" w14:textId="77777777" w:rsidTr="00225482">
        <w:trPr>
          <w:jc w:val="center"/>
        </w:trPr>
        <w:tc>
          <w:tcPr>
            <w:tcW w:w="684" w:type="dxa"/>
            <w:vMerge/>
            <w:tcBorders>
              <w:top w:val="nil"/>
              <w:left w:val="single" w:sz="6" w:space="0" w:color="auto"/>
              <w:bottom w:val="nil"/>
              <w:right w:val="nil"/>
            </w:tcBorders>
          </w:tcPr>
          <w:p w14:paraId="368EEDEA"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4411" w:type="dxa"/>
            <w:gridSpan w:val="2"/>
            <w:tcBorders>
              <w:top w:val="single" w:sz="6" w:space="0" w:color="auto"/>
              <w:left w:val="single" w:sz="6" w:space="0" w:color="auto"/>
              <w:bottom w:val="single" w:sz="6" w:space="0" w:color="auto"/>
              <w:right w:val="nil"/>
            </w:tcBorders>
          </w:tcPr>
          <w:p w14:paraId="2449F9F5"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4962" w:type="dxa"/>
            <w:tcBorders>
              <w:top w:val="single" w:sz="6" w:space="0" w:color="auto"/>
              <w:left w:val="single" w:sz="6" w:space="0" w:color="auto"/>
              <w:bottom w:val="single" w:sz="6" w:space="0" w:color="auto"/>
              <w:right w:val="single" w:sz="6" w:space="0" w:color="auto"/>
            </w:tcBorders>
          </w:tcPr>
          <w:p w14:paraId="4506FE93"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w:t>
            </w:r>
          </w:p>
        </w:tc>
      </w:tr>
      <w:tr w:rsidR="00531B63" w:rsidRPr="00531B63" w14:paraId="4F37BB0D" w14:textId="77777777" w:rsidTr="00225482">
        <w:trPr>
          <w:jc w:val="center"/>
        </w:trPr>
        <w:tc>
          <w:tcPr>
            <w:tcW w:w="684" w:type="dxa"/>
            <w:vMerge/>
            <w:tcBorders>
              <w:top w:val="nil"/>
              <w:left w:val="single" w:sz="6" w:space="0" w:color="auto"/>
              <w:bottom w:val="nil"/>
              <w:right w:val="nil"/>
            </w:tcBorders>
          </w:tcPr>
          <w:p w14:paraId="03227C14"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4411" w:type="dxa"/>
            <w:gridSpan w:val="2"/>
            <w:tcBorders>
              <w:top w:val="single" w:sz="6" w:space="0" w:color="auto"/>
              <w:left w:val="single" w:sz="6" w:space="0" w:color="auto"/>
              <w:bottom w:val="single" w:sz="6" w:space="0" w:color="auto"/>
              <w:right w:val="nil"/>
            </w:tcBorders>
          </w:tcPr>
          <w:p w14:paraId="5CFEB526"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Дополнительная информация:</w:t>
            </w:r>
          </w:p>
        </w:tc>
        <w:tc>
          <w:tcPr>
            <w:tcW w:w="4962" w:type="dxa"/>
            <w:tcBorders>
              <w:top w:val="single" w:sz="6" w:space="0" w:color="auto"/>
              <w:left w:val="single" w:sz="6" w:space="0" w:color="auto"/>
              <w:bottom w:val="single" w:sz="6" w:space="0" w:color="auto"/>
              <w:right w:val="single" w:sz="6" w:space="0" w:color="auto"/>
            </w:tcBorders>
          </w:tcPr>
          <w:p w14:paraId="32786141"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w:t>
            </w:r>
          </w:p>
        </w:tc>
      </w:tr>
      <w:tr w:rsidR="00531B63" w:rsidRPr="00531B63" w14:paraId="24E63B63" w14:textId="77777777" w:rsidTr="00225482">
        <w:trPr>
          <w:jc w:val="center"/>
        </w:trPr>
        <w:tc>
          <w:tcPr>
            <w:tcW w:w="684" w:type="dxa"/>
            <w:vMerge/>
            <w:tcBorders>
              <w:top w:val="nil"/>
              <w:left w:val="single" w:sz="6" w:space="0" w:color="auto"/>
              <w:bottom w:val="nil"/>
              <w:right w:val="nil"/>
            </w:tcBorders>
          </w:tcPr>
          <w:p w14:paraId="280FC3A8"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4411" w:type="dxa"/>
            <w:gridSpan w:val="2"/>
            <w:tcBorders>
              <w:top w:val="single" w:sz="6" w:space="0" w:color="auto"/>
              <w:left w:val="single" w:sz="6" w:space="0" w:color="auto"/>
              <w:bottom w:val="single" w:sz="6" w:space="0" w:color="auto"/>
              <w:right w:val="nil"/>
            </w:tcBorders>
          </w:tcPr>
          <w:p w14:paraId="7FD1C703"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4962" w:type="dxa"/>
            <w:tcBorders>
              <w:top w:val="single" w:sz="6" w:space="0" w:color="auto"/>
              <w:left w:val="single" w:sz="6" w:space="0" w:color="auto"/>
              <w:bottom w:val="single" w:sz="6" w:space="0" w:color="auto"/>
              <w:right w:val="single" w:sz="6" w:space="0" w:color="auto"/>
            </w:tcBorders>
          </w:tcPr>
          <w:p w14:paraId="2DCCCD21"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w:t>
            </w:r>
          </w:p>
        </w:tc>
      </w:tr>
      <w:tr w:rsidR="00531B63" w:rsidRPr="00531B63" w14:paraId="0759CB49" w14:textId="77777777" w:rsidTr="00225482">
        <w:trPr>
          <w:jc w:val="center"/>
        </w:trPr>
        <w:tc>
          <w:tcPr>
            <w:tcW w:w="684" w:type="dxa"/>
            <w:vMerge/>
            <w:tcBorders>
              <w:top w:val="nil"/>
              <w:left w:val="single" w:sz="6" w:space="0" w:color="auto"/>
              <w:bottom w:val="single" w:sz="6" w:space="0" w:color="auto"/>
              <w:right w:val="nil"/>
            </w:tcBorders>
          </w:tcPr>
          <w:p w14:paraId="2F811AFC"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4411" w:type="dxa"/>
            <w:gridSpan w:val="2"/>
            <w:tcBorders>
              <w:top w:val="single" w:sz="6" w:space="0" w:color="auto"/>
              <w:left w:val="single" w:sz="6" w:space="0" w:color="auto"/>
              <w:bottom w:val="single" w:sz="6" w:space="0" w:color="auto"/>
              <w:right w:val="nil"/>
            </w:tcBorders>
          </w:tcPr>
          <w:p w14:paraId="06F4FD1B"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4962" w:type="dxa"/>
            <w:tcBorders>
              <w:top w:val="single" w:sz="6" w:space="0" w:color="auto"/>
              <w:left w:val="single" w:sz="6" w:space="0" w:color="auto"/>
              <w:bottom w:val="single" w:sz="6" w:space="0" w:color="auto"/>
              <w:right w:val="single" w:sz="6" w:space="0" w:color="auto"/>
            </w:tcBorders>
          </w:tcPr>
          <w:p w14:paraId="7F9EBA30"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w:t>
            </w:r>
          </w:p>
        </w:tc>
      </w:tr>
      <w:tr w:rsidR="00531B63" w:rsidRPr="00531B63" w14:paraId="7C2C4D5B" w14:textId="77777777" w:rsidTr="00A76B81">
        <w:trPr>
          <w:jc w:val="center"/>
        </w:trPr>
        <w:tc>
          <w:tcPr>
            <w:tcW w:w="10057" w:type="dxa"/>
            <w:gridSpan w:val="4"/>
            <w:tcBorders>
              <w:top w:val="single" w:sz="6" w:space="0" w:color="auto"/>
              <w:left w:val="single" w:sz="6" w:space="0" w:color="auto"/>
              <w:bottom w:val="single" w:sz="6" w:space="0" w:color="auto"/>
              <w:right w:val="single" w:sz="6" w:space="0" w:color="auto"/>
            </w:tcBorders>
          </w:tcPr>
          <w:p w14:paraId="1AD86F23"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xml:space="preserve">(в ред. Приказа Минфина РФ </w:t>
            </w:r>
            <w:hyperlink r:id="rId28" w:anchor="l0" w:history="1">
              <w:r w:rsidRPr="00531B63">
                <w:rPr>
                  <w:rStyle w:val="a7"/>
                  <w:rFonts w:ascii="Times New Roman" w:hAnsi="Times New Roman"/>
                  <w:sz w:val="24"/>
                  <w:szCs w:val="24"/>
                </w:rPr>
                <w:t>от 18.06.2020 N 110н</w:t>
              </w:r>
            </w:hyperlink>
            <w:r w:rsidRPr="00531B63">
              <w:rPr>
                <w:rFonts w:ascii="Times New Roman" w:hAnsi="Times New Roman" w:cs="Times New Roman"/>
                <w:color w:val="000000"/>
                <w:sz w:val="24"/>
                <w:szCs w:val="24"/>
              </w:rPr>
              <w:t>)</w:t>
            </w:r>
          </w:p>
        </w:tc>
      </w:tr>
    </w:tbl>
    <w:p w14:paraId="4AA08C60"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w:t>
      </w:r>
    </w:p>
    <w:p w14:paraId="0C362382"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&lt;1&gt; Строка дублируется для каждого разделенного помещения</w:t>
      </w:r>
    </w:p>
    <w:p w14:paraId="13FCE388"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&lt;2&gt; Строка дублируется для каждого объединенного помещения</w:t>
      </w:r>
    </w:p>
    <w:p w14:paraId="67B19FD0" w14:textId="77777777" w:rsidR="00531B63" w:rsidRPr="00531B63" w:rsidRDefault="00531B63" w:rsidP="00A76B81">
      <w:pPr>
        <w:autoSpaceDE w:val="0"/>
        <w:autoSpaceDN w:val="0"/>
        <w:adjustRightInd w:val="0"/>
        <w:spacing w:after="0" w:line="240" w:lineRule="auto"/>
        <w:outlineLvl w:val="1"/>
        <w:rPr>
          <w:rFonts w:ascii="Times New Roman" w:hAnsi="Times New Roman" w:cs="Times New Roman"/>
          <w:color w:val="000000"/>
          <w:sz w:val="24"/>
          <w:szCs w:val="24"/>
        </w:rPr>
      </w:pPr>
    </w:p>
    <w:p w14:paraId="244CCC60"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bl>
      <w:tblPr>
        <w:tblW w:w="0" w:type="auto"/>
        <w:jc w:val="center"/>
        <w:tblCellMar>
          <w:left w:w="0" w:type="dxa"/>
          <w:right w:w="0" w:type="dxa"/>
        </w:tblCellMar>
        <w:tblLook w:val="0000" w:firstRow="0" w:lastRow="0" w:firstColumn="0" w:lastColumn="0" w:noHBand="0" w:noVBand="0"/>
      </w:tblPr>
      <w:tblGrid>
        <w:gridCol w:w="2208"/>
        <w:gridCol w:w="1547"/>
        <w:gridCol w:w="2110"/>
        <w:gridCol w:w="4039"/>
      </w:tblGrid>
      <w:tr w:rsidR="00531B63" w:rsidRPr="00531B63" w14:paraId="6F51F258" w14:textId="77777777" w:rsidTr="00225482">
        <w:trPr>
          <w:jc w:val="center"/>
        </w:trPr>
        <w:tc>
          <w:tcPr>
            <w:tcW w:w="3820" w:type="dxa"/>
            <w:gridSpan w:val="2"/>
            <w:tcBorders>
              <w:top w:val="single" w:sz="6" w:space="0" w:color="auto"/>
              <w:left w:val="single" w:sz="6" w:space="0" w:color="auto"/>
              <w:bottom w:val="single" w:sz="6" w:space="0" w:color="auto"/>
              <w:right w:val="single" w:sz="6" w:space="0" w:color="auto"/>
            </w:tcBorders>
          </w:tcPr>
          <w:p w14:paraId="3149423D"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2126" w:type="dxa"/>
            <w:tcBorders>
              <w:top w:val="single" w:sz="6" w:space="0" w:color="auto"/>
              <w:left w:val="single" w:sz="6" w:space="0" w:color="auto"/>
              <w:bottom w:val="single" w:sz="6" w:space="0" w:color="auto"/>
              <w:right w:val="single" w:sz="6" w:space="0" w:color="auto"/>
            </w:tcBorders>
            <w:vAlign w:val="center"/>
          </w:tcPr>
          <w:p w14:paraId="627EDCF3"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Лист N _______</w:t>
            </w:r>
          </w:p>
        </w:tc>
        <w:tc>
          <w:tcPr>
            <w:tcW w:w="4111" w:type="dxa"/>
            <w:tcBorders>
              <w:top w:val="single" w:sz="6" w:space="0" w:color="auto"/>
              <w:left w:val="single" w:sz="6" w:space="0" w:color="auto"/>
              <w:bottom w:val="single" w:sz="6" w:space="0" w:color="auto"/>
              <w:right w:val="single" w:sz="6" w:space="0" w:color="auto"/>
            </w:tcBorders>
            <w:vAlign w:val="center"/>
          </w:tcPr>
          <w:p w14:paraId="37EF385C"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Всего листов ______</w:t>
            </w:r>
          </w:p>
        </w:tc>
      </w:tr>
      <w:tr w:rsidR="00531B63" w:rsidRPr="00531B63" w14:paraId="42D613A6" w14:textId="77777777" w:rsidTr="00A76B81">
        <w:trPr>
          <w:jc w:val="center"/>
        </w:trPr>
        <w:tc>
          <w:tcPr>
            <w:tcW w:w="2250" w:type="dxa"/>
            <w:vMerge w:val="restart"/>
            <w:tcBorders>
              <w:top w:val="single" w:sz="6" w:space="0" w:color="auto"/>
              <w:left w:val="single" w:sz="6" w:space="0" w:color="auto"/>
              <w:bottom w:val="nil"/>
              <w:right w:val="single" w:sz="6" w:space="0" w:color="auto"/>
            </w:tcBorders>
          </w:tcPr>
          <w:p w14:paraId="35CAFA67"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xml:space="preserve">3.3 </w:t>
            </w:r>
          </w:p>
        </w:tc>
        <w:tc>
          <w:tcPr>
            <w:tcW w:w="7807" w:type="dxa"/>
            <w:gridSpan w:val="3"/>
            <w:tcBorders>
              <w:top w:val="single" w:sz="6" w:space="0" w:color="auto"/>
              <w:left w:val="single" w:sz="6" w:space="0" w:color="auto"/>
              <w:bottom w:val="single" w:sz="6" w:space="0" w:color="auto"/>
              <w:right w:val="single" w:sz="6" w:space="0" w:color="auto"/>
            </w:tcBorders>
          </w:tcPr>
          <w:p w14:paraId="46F51291"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xml:space="preserve">Аннулировать адрес объекта адресации: </w:t>
            </w:r>
          </w:p>
        </w:tc>
      </w:tr>
      <w:tr w:rsidR="00531B63" w:rsidRPr="00531B63" w14:paraId="08D057F6" w14:textId="77777777" w:rsidTr="00225482">
        <w:trPr>
          <w:jc w:val="center"/>
        </w:trPr>
        <w:tc>
          <w:tcPr>
            <w:tcW w:w="2250" w:type="dxa"/>
            <w:vMerge/>
            <w:tcBorders>
              <w:top w:val="nil"/>
              <w:left w:val="single" w:sz="6" w:space="0" w:color="auto"/>
              <w:bottom w:val="nil"/>
              <w:right w:val="single" w:sz="6" w:space="0" w:color="auto"/>
            </w:tcBorders>
          </w:tcPr>
          <w:p w14:paraId="29BCB261"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3696" w:type="dxa"/>
            <w:gridSpan w:val="2"/>
            <w:tcBorders>
              <w:top w:val="single" w:sz="6" w:space="0" w:color="auto"/>
              <w:left w:val="single" w:sz="6" w:space="0" w:color="auto"/>
              <w:bottom w:val="single" w:sz="6" w:space="0" w:color="auto"/>
              <w:right w:val="single" w:sz="6" w:space="0" w:color="auto"/>
            </w:tcBorders>
          </w:tcPr>
          <w:p w14:paraId="4713FC5E"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xml:space="preserve">Наименование страны </w:t>
            </w:r>
          </w:p>
        </w:tc>
        <w:tc>
          <w:tcPr>
            <w:tcW w:w="4111" w:type="dxa"/>
            <w:tcBorders>
              <w:top w:val="single" w:sz="6" w:space="0" w:color="auto"/>
              <w:left w:val="single" w:sz="6" w:space="0" w:color="auto"/>
              <w:bottom w:val="single" w:sz="6" w:space="0" w:color="auto"/>
              <w:right w:val="single" w:sz="6" w:space="0" w:color="auto"/>
            </w:tcBorders>
          </w:tcPr>
          <w:p w14:paraId="64C586C6"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r>
      <w:tr w:rsidR="00531B63" w:rsidRPr="00531B63" w14:paraId="6BB92CD4" w14:textId="77777777" w:rsidTr="00225482">
        <w:trPr>
          <w:jc w:val="center"/>
        </w:trPr>
        <w:tc>
          <w:tcPr>
            <w:tcW w:w="2250" w:type="dxa"/>
            <w:vMerge/>
            <w:tcBorders>
              <w:top w:val="nil"/>
              <w:left w:val="single" w:sz="6" w:space="0" w:color="auto"/>
              <w:bottom w:val="nil"/>
              <w:right w:val="single" w:sz="6" w:space="0" w:color="auto"/>
            </w:tcBorders>
          </w:tcPr>
          <w:p w14:paraId="3BCB3FC6"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3696" w:type="dxa"/>
            <w:gridSpan w:val="2"/>
            <w:tcBorders>
              <w:top w:val="single" w:sz="6" w:space="0" w:color="auto"/>
              <w:left w:val="single" w:sz="6" w:space="0" w:color="auto"/>
              <w:bottom w:val="single" w:sz="6" w:space="0" w:color="auto"/>
              <w:right w:val="single" w:sz="6" w:space="0" w:color="auto"/>
            </w:tcBorders>
          </w:tcPr>
          <w:p w14:paraId="7F5A6CBD"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xml:space="preserve">Наименование субъекта Российской Федерации </w:t>
            </w:r>
          </w:p>
        </w:tc>
        <w:tc>
          <w:tcPr>
            <w:tcW w:w="4111" w:type="dxa"/>
            <w:tcBorders>
              <w:top w:val="single" w:sz="6" w:space="0" w:color="auto"/>
              <w:left w:val="single" w:sz="6" w:space="0" w:color="auto"/>
              <w:bottom w:val="single" w:sz="6" w:space="0" w:color="auto"/>
              <w:right w:val="single" w:sz="6" w:space="0" w:color="auto"/>
            </w:tcBorders>
          </w:tcPr>
          <w:p w14:paraId="4B0A7862"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r>
      <w:tr w:rsidR="00531B63" w:rsidRPr="00531B63" w14:paraId="5999C6D2" w14:textId="77777777" w:rsidTr="00225482">
        <w:trPr>
          <w:jc w:val="center"/>
        </w:trPr>
        <w:tc>
          <w:tcPr>
            <w:tcW w:w="2250" w:type="dxa"/>
            <w:vMerge/>
            <w:tcBorders>
              <w:top w:val="nil"/>
              <w:left w:val="single" w:sz="6" w:space="0" w:color="auto"/>
              <w:bottom w:val="nil"/>
              <w:right w:val="single" w:sz="6" w:space="0" w:color="auto"/>
            </w:tcBorders>
          </w:tcPr>
          <w:p w14:paraId="39F9AA11"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3696" w:type="dxa"/>
            <w:gridSpan w:val="2"/>
            <w:tcBorders>
              <w:top w:val="single" w:sz="6" w:space="0" w:color="auto"/>
              <w:left w:val="single" w:sz="6" w:space="0" w:color="auto"/>
              <w:bottom w:val="single" w:sz="6" w:space="0" w:color="auto"/>
              <w:right w:val="single" w:sz="6" w:space="0" w:color="auto"/>
            </w:tcBorders>
          </w:tcPr>
          <w:p w14:paraId="39FE1B21"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Наименование муниципального района, городского, муниципального округа или внутригородской территории (для городов федерального значения) в составе субъекта Российской Федерации, федеральной территории</w:t>
            </w:r>
          </w:p>
        </w:tc>
        <w:tc>
          <w:tcPr>
            <w:tcW w:w="4111" w:type="dxa"/>
            <w:tcBorders>
              <w:top w:val="single" w:sz="6" w:space="0" w:color="auto"/>
              <w:left w:val="single" w:sz="6" w:space="0" w:color="auto"/>
              <w:bottom w:val="single" w:sz="6" w:space="0" w:color="auto"/>
              <w:right w:val="single" w:sz="6" w:space="0" w:color="auto"/>
            </w:tcBorders>
          </w:tcPr>
          <w:p w14:paraId="6463895E"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r>
      <w:tr w:rsidR="00531B63" w:rsidRPr="00531B63" w14:paraId="450CFCE0" w14:textId="77777777" w:rsidTr="00A76B81">
        <w:trPr>
          <w:jc w:val="center"/>
        </w:trPr>
        <w:tc>
          <w:tcPr>
            <w:tcW w:w="2250" w:type="dxa"/>
            <w:vMerge/>
            <w:tcBorders>
              <w:top w:val="nil"/>
              <w:left w:val="single" w:sz="6" w:space="0" w:color="auto"/>
              <w:bottom w:val="nil"/>
              <w:right w:val="single" w:sz="6" w:space="0" w:color="auto"/>
            </w:tcBorders>
          </w:tcPr>
          <w:p w14:paraId="7B6D40CD"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7807" w:type="dxa"/>
            <w:gridSpan w:val="3"/>
            <w:tcBorders>
              <w:top w:val="single" w:sz="6" w:space="0" w:color="auto"/>
              <w:left w:val="single" w:sz="6" w:space="0" w:color="auto"/>
              <w:bottom w:val="single" w:sz="6" w:space="0" w:color="auto"/>
              <w:right w:val="single" w:sz="6" w:space="0" w:color="auto"/>
            </w:tcBorders>
          </w:tcPr>
          <w:p w14:paraId="295BE27F"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xml:space="preserve">(в ред. Приказов Минфина РФ </w:t>
            </w:r>
            <w:hyperlink r:id="rId29" w:anchor="l0" w:history="1">
              <w:r w:rsidRPr="00531B63">
                <w:rPr>
                  <w:rStyle w:val="a7"/>
                  <w:rFonts w:ascii="Times New Roman" w:hAnsi="Times New Roman"/>
                  <w:sz w:val="24"/>
                  <w:szCs w:val="24"/>
                </w:rPr>
                <w:t>от 18.06.2020 N 110н</w:t>
              </w:r>
            </w:hyperlink>
            <w:r w:rsidRPr="00531B63">
              <w:rPr>
                <w:rFonts w:ascii="Times New Roman" w:hAnsi="Times New Roman" w:cs="Times New Roman"/>
                <w:color w:val="000000"/>
                <w:sz w:val="24"/>
                <w:szCs w:val="24"/>
              </w:rPr>
              <w:t xml:space="preserve">, </w:t>
            </w:r>
            <w:hyperlink r:id="rId30" w:anchor="l16" w:history="1">
              <w:r w:rsidRPr="00531B63">
                <w:rPr>
                  <w:rStyle w:val="a7"/>
                  <w:rFonts w:ascii="Times New Roman" w:hAnsi="Times New Roman"/>
                  <w:sz w:val="24"/>
                  <w:szCs w:val="24"/>
                </w:rPr>
                <w:t>от 14.01.2022 N 5н</w:t>
              </w:r>
            </w:hyperlink>
            <w:r w:rsidRPr="00531B63">
              <w:rPr>
                <w:rFonts w:ascii="Times New Roman" w:hAnsi="Times New Roman" w:cs="Times New Roman"/>
                <w:color w:val="000000"/>
                <w:sz w:val="24"/>
                <w:szCs w:val="24"/>
              </w:rPr>
              <w:t>)</w:t>
            </w:r>
          </w:p>
        </w:tc>
      </w:tr>
      <w:tr w:rsidR="00531B63" w:rsidRPr="00531B63" w14:paraId="7519B439" w14:textId="77777777" w:rsidTr="00225482">
        <w:trPr>
          <w:jc w:val="center"/>
        </w:trPr>
        <w:tc>
          <w:tcPr>
            <w:tcW w:w="2250" w:type="dxa"/>
            <w:vMerge/>
            <w:tcBorders>
              <w:top w:val="nil"/>
              <w:left w:val="single" w:sz="6" w:space="0" w:color="auto"/>
              <w:bottom w:val="nil"/>
              <w:right w:val="single" w:sz="6" w:space="0" w:color="auto"/>
            </w:tcBorders>
          </w:tcPr>
          <w:p w14:paraId="1E4DF5F1"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3696" w:type="dxa"/>
            <w:gridSpan w:val="2"/>
            <w:tcBorders>
              <w:top w:val="single" w:sz="6" w:space="0" w:color="auto"/>
              <w:left w:val="single" w:sz="6" w:space="0" w:color="auto"/>
              <w:bottom w:val="single" w:sz="6" w:space="0" w:color="auto"/>
              <w:right w:val="single" w:sz="6" w:space="0" w:color="auto"/>
            </w:tcBorders>
          </w:tcPr>
          <w:p w14:paraId="2FE0ECDA"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xml:space="preserve">Наименование поселения </w:t>
            </w:r>
          </w:p>
        </w:tc>
        <w:tc>
          <w:tcPr>
            <w:tcW w:w="4111" w:type="dxa"/>
            <w:tcBorders>
              <w:top w:val="single" w:sz="6" w:space="0" w:color="auto"/>
              <w:left w:val="single" w:sz="6" w:space="0" w:color="auto"/>
              <w:bottom w:val="single" w:sz="6" w:space="0" w:color="auto"/>
              <w:right w:val="single" w:sz="6" w:space="0" w:color="auto"/>
            </w:tcBorders>
          </w:tcPr>
          <w:p w14:paraId="62EB39EA"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r>
      <w:tr w:rsidR="00531B63" w:rsidRPr="00531B63" w14:paraId="30A4A5E1" w14:textId="77777777" w:rsidTr="00225482">
        <w:trPr>
          <w:jc w:val="center"/>
        </w:trPr>
        <w:tc>
          <w:tcPr>
            <w:tcW w:w="2250" w:type="dxa"/>
            <w:vMerge/>
            <w:tcBorders>
              <w:top w:val="nil"/>
              <w:left w:val="single" w:sz="6" w:space="0" w:color="auto"/>
              <w:bottom w:val="nil"/>
              <w:right w:val="single" w:sz="6" w:space="0" w:color="auto"/>
            </w:tcBorders>
          </w:tcPr>
          <w:p w14:paraId="7623F653"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3696" w:type="dxa"/>
            <w:gridSpan w:val="2"/>
            <w:tcBorders>
              <w:top w:val="single" w:sz="6" w:space="0" w:color="auto"/>
              <w:left w:val="single" w:sz="6" w:space="0" w:color="auto"/>
              <w:bottom w:val="single" w:sz="6" w:space="0" w:color="auto"/>
              <w:right w:val="single" w:sz="6" w:space="0" w:color="auto"/>
            </w:tcBorders>
          </w:tcPr>
          <w:p w14:paraId="5CADC5A9"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xml:space="preserve">Наименование внутригородского района городского округа </w:t>
            </w:r>
          </w:p>
        </w:tc>
        <w:tc>
          <w:tcPr>
            <w:tcW w:w="4111" w:type="dxa"/>
            <w:tcBorders>
              <w:top w:val="single" w:sz="6" w:space="0" w:color="auto"/>
              <w:left w:val="single" w:sz="6" w:space="0" w:color="auto"/>
              <w:bottom w:val="single" w:sz="6" w:space="0" w:color="auto"/>
              <w:right w:val="single" w:sz="6" w:space="0" w:color="auto"/>
            </w:tcBorders>
          </w:tcPr>
          <w:p w14:paraId="1184D9CF"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r>
      <w:tr w:rsidR="00531B63" w:rsidRPr="00531B63" w14:paraId="2CBC5020" w14:textId="77777777" w:rsidTr="00225482">
        <w:trPr>
          <w:jc w:val="center"/>
        </w:trPr>
        <w:tc>
          <w:tcPr>
            <w:tcW w:w="2250" w:type="dxa"/>
            <w:vMerge/>
            <w:tcBorders>
              <w:top w:val="nil"/>
              <w:left w:val="single" w:sz="6" w:space="0" w:color="auto"/>
              <w:bottom w:val="nil"/>
              <w:right w:val="single" w:sz="6" w:space="0" w:color="auto"/>
            </w:tcBorders>
          </w:tcPr>
          <w:p w14:paraId="377C6DC0"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3696" w:type="dxa"/>
            <w:gridSpan w:val="2"/>
            <w:tcBorders>
              <w:top w:val="single" w:sz="6" w:space="0" w:color="auto"/>
              <w:left w:val="single" w:sz="6" w:space="0" w:color="auto"/>
              <w:bottom w:val="single" w:sz="6" w:space="0" w:color="auto"/>
              <w:right w:val="single" w:sz="6" w:space="0" w:color="auto"/>
            </w:tcBorders>
          </w:tcPr>
          <w:p w14:paraId="3B8B1D64"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xml:space="preserve">Наименование населенного пункта </w:t>
            </w:r>
          </w:p>
        </w:tc>
        <w:tc>
          <w:tcPr>
            <w:tcW w:w="4111" w:type="dxa"/>
            <w:tcBorders>
              <w:top w:val="single" w:sz="6" w:space="0" w:color="auto"/>
              <w:left w:val="single" w:sz="6" w:space="0" w:color="auto"/>
              <w:bottom w:val="single" w:sz="6" w:space="0" w:color="auto"/>
              <w:right w:val="single" w:sz="6" w:space="0" w:color="auto"/>
            </w:tcBorders>
          </w:tcPr>
          <w:p w14:paraId="62F35979"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r>
      <w:tr w:rsidR="00531B63" w:rsidRPr="00531B63" w14:paraId="4E6CC6EC" w14:textId="77777777" w:rsidTr="00225482">
        <w:trPr>
          <w:jc w:val="center"/>
        </w:trPr>
        <w:tc>
          <w:tcPr>
            <w:tcW w:w="2250" w:type="dxa"/>
            <w:vMerge/>
            <w:tcBorders>
              <w:top w:val="nil"/>
              <w:left w:val="single" w:sz="6" w:space="0" w:color="auto"/>
              <w:bottom w:val="nil"/>
              <w:right w:val="single" w:sz="6" w:space="0" w:color="auto"/>
            </w:tcBorders>
          </w:tcPr>
          <w:p w14:paraId="4F5A94F2"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3696" w:type="dxa"/>
            <w:gridSpan w:val="2"/>
            <w:tcBorders>
              <w:top w:val="single" w:sz="6" w:space="0" w:color="auto"/>
              <w:left w:val="single" w:sz="6" w:space="0" w:color="auto"/>
              <w:bottom w:val="single" w:sz="6" w:space="0" w:color="auto"/>
              <w:right w:val="single" w:sz="6" w:space="0" w:color="auto"/>
            </w:tcBorders>
          </w:tcPr>
          <w:p w14:paraId="6110E007"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xml:space="preserve">Наименование элемента планировочной структуры </w:t>
            </w:r>
          </w:p>
        </w:tc>
        <w:tc>
          <w:tcPr>
            <w:tcW w:w="4111" w:type="dxa"/>
            <w:tcBorders>
              <w:top w:val="single" w:sz="6" w:space="0" w:color="auto"/>
              <w:left w:val="single" w:sz="6" w:space="0" w:color="auto"/>
              <w:bottom w:val="single" w:sz="6" w:space="0" w:color="auto"/>
              <w:right w:val="single" w:sz="6" w:space="0" w:color="auto"/>
            </w:tcBorders>
          </w:tcPr>
          <w:p w14:paraId="5F6F5DC2"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r>
      <w:tr w:rsidR="00531B63" w:rsidRPr="00531B63" w14:paraId="644DA08A" w14:textId="77777777" w:rsidTr="00225482">
        <w:trPr>
          <w:jc w:val="center"/>
        </w:trPr>
        <w:tc>
          <w:tcPr>
            <w:tcW w:w="2250" w:type="dxa"/>
            <w:vMerge/>
            <w:tcBorders>
              <w:top w:val="nil"/>
              <w:left w:val="single" w:sz="6" w:space="0" w:color="auto"/>
              <w:bottom w:val="nil"/>
              <w:right w:val="single" w:sz="6" w:space="0" w:color="auto"/>
            </w:tcBorders>
          </w:tcPr>
          <w:p w14:paraId="3E1837B5"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3696" w:type="dxa"/>
            <w:gridSpan w:val="2"/>
            <w:tcBorders>
              <w:top w:val="single" w:sz="6" w:space="0" w:color="auto"/>
              <w:left w:val="single" w:sz="6" w:space="0" w:color="auto"/>
              <w:bottom w:val="single" w:sz="6" w:space="0" w:color="auto"/>
              <w:right w:val="single" w:sz="6" w:space="0" w:color="auto"/>
            </w:tcBorders>
          </w:tcPr>
          <w:p w14:paraId="421DEAC7"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xml:space="preserve">Наименование элемента улично-дорожной сети </w:t>
            </w:r>
          </w:p>
        </w:tc>
        <w:tc>
          <w:tcPr>
            <w:tcW w:w="4111" w:type="dxa"/>
            <w:tcBorders>
              <w:top w:val="single" w:sz="6" w:space="0" w:color="auto"/>
              <w:left w:val="single" w:sz="6" w:space="0" w:color="auto"/>
              <w:bottom w:val="single" w:sz="6" w:space="0" w:color="auto"/>
              <w:right w:val="single" w:sz="6" w:space="0" w:color="auto"/>
            </w:tcBorders>
          </w:tcPr>
          <w:p w14:paraId="10C4ADD6"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r>
      <w:tr w:rsidR="00531B63" w:rsidRPr="00531B63" w14:paraId="2ED516DB" w14:textId="77777777" w:rsidTr="00225482">
        <w:trPr>
          <w:jc w:val="center"/>
        </w:trPr>
        <w:tc>
          <w:tcPr>
            <w:tcW w:w="2250" w:type="dxa"/>
            <w:vMerge w:val="restart"/>
            <w:tcBorders>
              <w:top w:val="nil"/>
              <w:left w:val="single" w:sz="6" w:space="0" w:color="auto"/>
              <w:bottom w:val="nil"/>
              <w:right w:val="single" w:sz="6" w:space="0" w:color="auto"/>
            </w:tcBorders>
          </w:tcPr>
          <w:p w14:paraId="1114B802"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3696" w:type="dxa"/>
            <w:gridSpan w:val="2"/>
            <w:tcBorders>
              <w:top w:val="single" w:sz="6" w:space="0" w:color="auto"/>
              <w:left w:val="single" w:sz="6" w:space="0" w:color="auto"/>
              <w:bottom w:val="single" w:sz="6" w:space="0" w:color="auto"/>
              <w:right w:val="single" w:sz="6" w:space="0" w:color="auto"/>
            </w:tcBorders>
          </w:tcPr>
          <w:p w14:paraId="62E3F174"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xml:space="preserve">Номер земельного участка </w:t>
            </w:r>
          </w:p>
        </w:tc>
        <w:tc>
          <w:tcPr>
            <w:tcW w:w="4111" w:type="dxa"/>
            <w:tcBorders>
              <w:top w:val="single" w:sz="6" w:space="0" w:color="auto"/>
              <w:left w:val="single" w:sz="6" w:space="0" w:color="auto"/>
              <w:bottom w:val="single" w:sz="6" w:space="0" w:color="auto"/>
              <w:right w:val="single" w:sz="6" w:space="0" w:color="auto"/>
            </w:tcBorders>
          </w:tcPr>
          <w:p w14:paraId="5DB2C8FA"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r>
      <w:tr w:rsidR="00531B63" w:rsidRPr="00531B63" w14:paraId="3D125960" w14:textId="77777777" w:rsidTr="00225482">
        <w:trPr>
          <w:jc w:val="center"/>
        </w:trPr>
        <w:tc>
          <w:tcPr>
            <w:tcW w:w="2250" w:type="dxa"/>
            <w:vMerge/>
            <w:tcBorders>
              <w:top w:val="nil"/>
              <w:left w:val="single" w:sz="6" w:space="0" w:color="auto"/>
              <w:bottom w:val="nil"/>
              <w:right w:val="single" w:sz="6" w:space="0" w:color="auto"/>
            </w:tcBorders>
          </w:tcPr>
          <w:p w14:paraId="3FDAA8F3"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3696" w:type="dxa"/>
            <w:gridSpan w:val="2"/>
            <w:tcBorders>
              <w:top w:val="single" w:sz="6" w:space="0" w:color="auto"/>
              <w:left w:val="single" w:sz="6" w:space="0" w:color="auto"/>
              <w:bottom w:val="single" w:sz="6" w:space="0" w:color="auto"/>
              <w:right w:val="single" w:sz="6" w:space="0" w:color="auto"/>
            </w:tcBorders>
          </w:tcPr>
          <w:p w14:paraId="42904081"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xml:space="preserve">Тип и номер здания, сооружения или объекта незавершенного строительства </w:t>
            </w:r>
          </w:p>
        </w:tc>
        <w:tc>
          <w:tcPr>
            <w:tcW w:w="4111" w:type="dxa"/>
            <w:tcBorders>
              <w:top w:val="single" w:sz="6" w:space="0" w:color="auto"/>
              <w:left w:val="single" w:sz="6" w:space="0" w:color="auto"/>
              <w:bottom w:val="single" w:sz="6" w:space="0" w:color="auto"/>
              <w:right w:val="single" w:sz="6" w:space="0" w:color="auto"/>
            </w:tcBorders>
          </w:tcPr>
          <w:p w14:paraId="3307609E"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r>
      <w:tr w:rsidR="00531B63" w:rsidRPr="00531B63" w14:paraId="57C87F3C" w14:textId="77777777" w:rsidTr="00225482">
        <w:trPr>
          <w:jc w:val="center"/>
        </w:trPr>
        <w:tc>
          <w:tcPr>
            <w:tcW w:w="2250" w:type="dxa"/>
            <w:vMerge/>
            <w:tcBorders>
              <w:top w:val="nil"/>
              <w:left w:val="single" w:sz="6" w:space="0" w:color="auto"/>
              <w:bottom w:val="nil"/>
              <w:right w:val="single" w:sz="6" w:space="0" w:color="auto"/>
            </w:tcBorders>
          </w:tcPr>
          <w:p w14:paraId="03FB98C3"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3696" w:type="dxa"/>
            <w:gridSpan w:val="2"/>
            <w:tcBorders>
              <w:top w:val="single" w:sz="6" w:space="0" w:color="auto"/>
              <w:left w:val="single" w:sz="6" w:space="0" w:color="auto"/>
              <w:bottom w:val="single" w:sz="6" w:space="0" w:color="auto"/>
              <w:right w:val="single" w:sz="6" w:space="0" w:color="auto"/>
            </w:tcBorders>
          </w:tcPr>
          <w:p w14:paraId="66201EFE"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xml:space="preserve">Тип и номер помещения, расположенного в здании или сооружении </w:t>
            </w:r>
          </w:p>
        </w:tc>
        <w:tc>
          <w:tcPr>
            <w:tcW w:w="4111" w:type="dxa"/>
            <w:tcBorders>
              <w:top w:val="single" w:sz="6" w:space="0" w:color="auto"/>
              <w:left w:val="single" w:sz="6" w:space="0" w:color="auto"/>
              <w:bottom w:val="single" w:sz="6" w:space="0" w:color="auto"/>
              <w:right w:val="single" w:sz="6" w:space="0" w:color="auto"/>
            </w:tcBorders>
          </w:tcPr>
          <w:p w14:paraId="7951F247"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r>
      <w:tr w:rsidR="00531B63" w:rsidRPr="00531B63" w14:paraId="1064B999" w14:textId="77777777" w:rsidTr="00225482">
        <w:trPr>
          <w:jc w:val="center"/>
        </w:trPr>
        <w:tc>
          <w:tcPr>
            <w:tcW w:w="2250" w:type="dxa"/>
            <w:tcBorders>
              <w:top w:val="nil"/>
              <w:left w:val="single" w:sz="6" w:space="0" w:color="auto"/>
              <w:bottom w:val="nil"/>
              <w:right w:val="single" w:sz="6" w:space="0" w:color="auto"/>
            </w:tcBorders>
          </w:tcPr>
          <w:p w14:paraId="41C5FAF0"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3696" w:type="dxa"/>
            <w:gridSpan w:val="2"/>
            <w:tcBorders>
              <w:top w:val="single" w:sz="6" w:space="0" w:color="auto"/>
              <w:left w:val="single" w:sz="6" w:space="0" w:color="auto"/>
              <w:bottom w:val="single" w:sz="6" w:space="0" w:color="auto"/>
              <w:right w:val="single" w:sz="6" w:space="0" w:color="auto"/>
            </w:tcBorders>
          </w:tcPr>
          <w:p w14:paraId="6338905E"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xml:space="preserve">Тип и номер помещения в пределах квартиры (в отношении коммунальных квартир) </w:t>
            </w:r>
          </w:p>
        </w:tc>
        <w:tc>
          <w:tcPr>
            <w:tcW w:w="4111" w:type="dxa"/>
            <w:tcBorders>
              <w:top w:val="single" w:sz="6" w:space="0" w:color="auto"/>
              <w:left w:val="single" w:sz="6" w:space="0" w:color="auto"/>
              <w:bottom w:val="single" w:sz="6" w:space="0" w:color="auto"/>
              <w:right w:val="single" w:sz="6" w:space="0" w:color="auto"/>
            </w:tcBorders>
          </w:tcPr>
          <w:p w14:paraId="0C07556C"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r>
      <w:tr w:rsidR="00531B63" w:rsidRPr="00531B63" w14:paraId="7044D476" w14:textId="77777777" w:rsidTr="00225482">
        <w:trPr>
          <w:jc w:val="center"/>
        </w:trPr>
        <w:tc>
          <w:tcPr>
            <w:tcW w:w="2250" w:type="dxa"/>
            <w:tcBorders>
              <w:top w:val="nil"/>
              <w:left w:val="single" w:sz="6" w:space="0" w:color="auto"/>
              <w:bottom w:val="nil"/>
              <w:right w:val="single" w:sz="6" w:space="0" w:color="auto"/>
            </w:tcBorders>
            <w:vAlign w:val="center"/>
          </w:tcPr>
          <w:p w14:paraId="0330E041"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w:t>
            </w:r>
          </w:p>
        </w:tc>
        <w:tc>
          <w:tcPr>
            <w:tcW w:w="3696" w:type="dxa"/>
            <w:gridSpan w:val="2"/>
            <w:vMerge w:val="restart"/>
            <w:tcBorders>
              <w:top w:val="single" w:sz="6" w:space="0" w:color="auto"/>
              <w:left w:val="single" w:sz="6" w:space="0" w:color="auto"/>
              <w:bottom w:val="nil"/>
              <w:right w:val="single" w:sz="6" w:space="0" w:color="auto"/>
            </w:tcBorders>
          </w:tcPr>
          <w:p w14:paraId="0517BD89"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xml:space="preserve">Дополнительная информация: </w:t>
            </w:r>
          </w:p>
        </w:tc>
        <w:tc>
          <w:tcPr>
            <w:tcW w:w="4111" w:type="dxa"/>
            <w:tcBorders>
              <w:top w:val="single" w:sz="6" w:space="0" w:color="auto"/>
              <w:left w:val="single" w:sz="6" w:space="0" w:color="auto"/>
              <w:bottom w:val="single" w:sz="6" w:space="0" w:color="auto"/>
              <w:right w:val="single" w:sz="6" w:space="0" w:color="auto"/>
            </w:tcBorders>
          </w:tcPr>
          <w:p w14:paraId="7ACEF2C8"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r>
      <w:tr w:rsidR="00531B63" w:rsidRPr="00531B63" w14:paraId="1038828F" w14:textId="77777777" w:rsidTr="00225482">
        <w:trPr>
          <w:jc w:val="center"/>
        </w:trPr>
        <w:tc>
          <w:tcPr>
            <w:tcW w:w="2250" w:type="dxa"/>
            <w:tcBorders>
              <w:top w:val="nil"/>
              <w:left w:val="single" w:sz="6" w:space="0" w:color="auto"/>
              <w:bottom w:val="nil"/>
              <w:right w:val="single" w:sz="6" w:space="0" w:color="auto"/>
            </w:tcBorders>
            <w:vAlign w:val="center"/>
          </w:tcPr>
          <w:p w14:paraId="1B97A07D"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w:t>
            </w:r>
          </w:p>
        </w:tc>
        <w:tc>
          <w:tcPr>
            <w:tcW w:w="3696" w:type="dxa"/>
            <w:gridSpan w:val="2"/>
            <w:vMerge/>
            <w:tcBorders>
              <w:top w:val="nil"/>
              <w:left w:val="single" w:sz="6" w:space="0" w:color="auto"/>
              <w:bottom w:val="nil"/>
              <w:right w:val="single" w:sz="6" w:space="0" w:color="auto"/>
            </w:tcBorders>
          </w:tcPr>
          <w:p w14:paraId="22F4AB5C"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4111" w:type="dxa"/>
            <w:tcBorders>
              <w:top w:val="single" w:sz="6" w:space="0" w:color="auto"/>
              <w:left w:val="single" w:sz="6" w:space="0" w:color="auto"/>
              <w:bottom w:val="single" w:sz="6" w:space="0" w:color="auto"/>
              <w:right w:val="single" w:sz="6" w:space="0" w:color="auto"/>
            </w:tcBorders>
          </w:tcPr>
          <w:p w14:paraId="1F5EBAFF"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r>
      <w:tr w:rsidR="00531B63" w:rsidRPr="00531B63" w14:paraId="1C89A742" w14:textId="77777777" w:rsidTr="00225482">
        <w:trPr>
          <w:jc w:val="center"/>
        </w:trPr>
        <w:tc>
          <w:tcPr>
            <w:tcW w:w="2250" w:type="dxa"/>
            <w:tcBorders>
              <w:top w:val="nil"/>
              <w:left w:val="single" w:sz="6" w:space="0" w:color="auto"/>
              <w:bottom w:val="nil"/>
              <w:right w:val="single" w:sz="6" w:space="0" w:color="auto"/>
            </w:tcBorders>
            <w:vAlign w:val="center"/>
          </w:tcPr>
          <w:p w14:paraId="62F56B15"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w:t>
            </w:r>
          </w:p>
        </w:tc>
        <w:tc>
          <w:tcPr>
            <w:tcW w:w="3696" w:type="dxa"/>
            <w:gridSpan w:val="2"/>
            <w:vMerge/>
            <w:tcBorders>
              <w:top w:val="nil"/>
              <w:left w:val="single" w:sz="6" w:space="0" w:color="auto"/>
              <w:bottom w:val="single" w:sz="6" w:space="0" w:color="auto"/>
              <w:right w:val="single" w:sz="6" w:space="0" w:color="auto"/>
            </w:tcBorders>
          </w:tcPr>
          <w:p w14:paraId="7C19FB3D"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4111" w:type="dxa"/>
            <w:tcBorders>
              <w:top w:val="single" w:sz="6" w:space="0" w:color="auto"/>
              <w:left w:val="single" w:sz="6" w:space="0" w:color="auto"/>
              <w:bottom w:val="single" w:sz="6" w:space="0" w:color="auto"/>
              <w:right w:val="single" w:sz="6" w:space="0" w:color="auto"/>
            </w:tcBorders>
          </w:tcPr>
          <w:p w14:paraId="0BC8419C"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r>
      <w:tr w:rsidR="00531B63" w:rsidRPr="00531B63" w14:paraId="0E3C0695" w14:textId="77777777" w:rsidTr="00A76B81">
        <w:trPr>
          <w:jc w:val="center"/>
        </w:trPr>
        <w:tc>
          <w:tcPr>
            <w:tcW w:w="2250" w:type="dxa"/>
            <w:tcBorders>
              <w:top w:val="nil"/>
              <w:left w:val="single" w:sz="6" w:space="0" w:color="auto"/>
              <w:bottom w:val="nil"/>
              <w:right w:val="single" w:sz="6" w:space="0" w:color="auto"/>
            </w:tcBorders>
            <w:vAlign w:val="center"/>
          </w:tcPr>
          <w:p w14:paraId="67E2618C"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w:t>
            </w:r>
          </w:p>
        </w:tc>
        <w:tc>
          <w:tcPr>
            <w:tcW w:w="7807" w:type="dxa"/>
            <w:gridSpan w:val="3"/>
            <w:tcBorders>
              <w:top w:val="single" w:sz="6" w:space="0" w:color="auto"/>
              <w:left w:val="single" w:sz="6" w:space="0" w:color="auto"/>
              <w:bottom w:val="single" w:sz="6" w:space="0" w:color="auto"/>
              <w:right w:val="single" w:sz="6" w:space="0" w:color="auto"/>
            </w:tcBorders>
          </w:tcPr>
          <w:p w14:paraId="72C51824"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xml:space="preserve">В связи с: </w:t>
            </w:r>
          </w:p>
        </w:tc>
      </w:tr>
      <w:tr w:rsidR="00531B63" w:rsidRPr="00531B63" w14:paraId="2E6AC003" w14:textId="77777777" w:rsidTr="00225482">
        <w:trPr>
          <w:jc w:val="center"/>
        </w:trPr>
        <w:tc>
          <w:tcPr>
            <w:tcW w:w="2250" w:type="dxa"/>
            <w:tcBorders>
              <w:top w:val="nil"/>
              <w:left w:val="single" w:sz="6" w:space="0" w:color="auto"/>
              <w:bottom w:val="nil"/>
              <w:right w:val="single" w:sz="6" w:space="0" w:color="auto"/>
            </w:tcBorders>
            <w:vAlign w:val="center"/>
          </w:tcPr>
          <w:p w14:paraId="2FD52C04"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w:t>
            </w:r>
          </w:p>
        </w:tc>
        <w:tc>
          <w:tcPr>
            <w:tcW w:w="1570" w:type="dxa"/>
            <w:vMerge w:val="restart"/>
            <w:tcBorders>
              <w:top w:val="single" w:sz="6" w:space="0" w:color="auto"/>
              <w:left w:val="single" w:sz="6" w:space="0" w:color="auto"/>
              <w:bottom w:val="nil"/>
              <w:right w:val="single" w:sz="6" w:space="0" w:color="auto"/>
            </w:tcBorders>
          </w:tcPr>
          <w:p w14:paraId="20065D89"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6237" w:type="dxa"/>
            <w:gridSpan w:val="2"/>
            <w:tcBorders>
              <w:top w:val="single" w:sz="6" w:space="0" w:color="auto"/>
              <w:left w:val="single" w:sz="6" w:space="0" w:color="auto"/>
              <w:bottom w:val="single" w:sz="6" w:space="0" w:color="auto"/>
              <w:right w:val="single" w:sz="6" w:space="0" w:color="auto"/>
            </w:tcBorders>
          </w:tcPr>
          <w:p w14:paraId="2F3F2092"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Прекращением существования объекта адресации и (или) снятием с государственного кадастрового учета объекта недвижимости, являющегося объектом адресации</w:t>
            </w:r>
          </w:p>
          <w:p w14:paraId="23D145AD"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r>
      <w:tr w:rsidR="00531B63" w:rsidRPr="00531B63" w14:paraId="21CC5CC9" w14:textId="77777777" w:rsidTr="00225482">
        <w:trPr>
          <w:jc w:val="center"/>
        </w:trPr>
        <w:tc>
          <w:tcPr>
            <w:tcW w:w="2250" w:type="dxa"/>
            <w:tcBorders>
              <w:top w:val="nil"/>
              <w:left w:val="single" w:sz="6" w:space="0" w:color="auto"/>
              <w:bottom w:val="nil"/>
              <w:right w:val="single" w:sz="6" w:space="0" w:color="auto"/>
            </w:tcBorders>
            <w:vAlign w:val="center"/>
          </w:tcPr>
          <w:p w14:paraId="5054F57A"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w:t>
            </w:r>
          </w:p>
        </w:tc>
        <w:tc>
          <w:tcPr>
            <w:tcW w:w="1570" w:type="dxa"/>
            <w:vMerge/>
            <w:tcBorders>
              <w:top w:val="nil"/>
              <w:left w:val="single" w:sz="6" w:space="0" w:color="auto"/>
              <w:bottom w:val="nil"/>
              <w:right w:val="single" w:sz="6" w:space="0" w:color="auto"/>
            </w:tcBorders>
          </w:tcPr>
          <w:p w14:paraId="665A209C"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6237" w:type="dxa"/>
            <w:gridSpan w:val="2"/>
            <w:tcBorders>
              <w:top w:val="single" w:sz="6" w:space="0" w:color="auto"/>
              <w:left w:val="single" w:sz="6" w:space="0" w:color="auto"/>
              <w:bottom w:val="single" w:sz="6" w:space="0" w:color="auto"/>
              <w:right w:val="single" w:sz="6" w:space="0" w:color="auto"/>
            </w:tcBorders>
          </w:tcPr>
          <w:p w14:paraId="2AA1F1F7"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xml:space="preserve">Исключением из Единого государственного реестра недвижимости указанных в </w:t>
            </w:r>
            <w:hyperlink r:id="rId31" w:anchor="l2687" w:history="1">
              <w:r w:rsidRPr="00531B63">
                <w:rPr>
                  <w:rStyle w:val="a7"/>
                  <w:rFonts w:ascii="Times New Roman" w:hAnsi="Times New Roman"/>
                  <w:sz w:val="24"/>
                  <w:szCs w:val="24"/>
                </w:rPr>
                <w:t>части 7</w:t>
              </w:r>
            </w:hyperlink>
            <w:r w:rsidRPr="00531B63">
              <w:rPr>
                <w:rFonts w:ascii="Times New Roman" w:hAnsi="Times New Roman" w:cs="Times New Roman"/>
                <w:color w:val="000000"/>
                <w:sz w:val="24"/>
                <w:szCs w:val="24"/>
              </w:rPr>
              <w:t xml:space="preserve"> статьи 72 Федерального закона "О государственной регистрации недвижимости" сведений об объекте недвижимости, являющемся объектом адресации</w:t>
            </w:r>
          </w:p>
        </w:tc>
      </w:tr>
      <w:tr w:rsidR="00531B63" w:rsidRPr="00531B63" w14:paraId="7EBD41FF" w14:textId="77777777" w:rsidTr="00225482">
        <w:trPr>
          <w:jc w:val="center"/>
        </w:trPr>
        <w:tc>
          <w:tcPr>
            <w:tcW w:w="2250" w:type="dxa"/>
            <w:tcBorders>
              <w:top w:val="nil"/>
              <w:left w:val="single" w:sz="6" w:space="0" w:color="auto"/>
              <w:bottom w:val="single" w:sz="6" w:space="0" w:color="auto"/>
              <w:right w:val="single" w:sz="6" w:space="0" w:color="auto"/>
            </w:tcBorders>
            <w:vAlign w:val="center"/>
          </w:tcPr>
          <w:p w14:paraId="38104C82"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w:t>
            </w:r>
          </w:p>
        </w:tc>
        <w:tc>
          <w:tcPr>
            <w:tcW w:w="1570" w:type="dxa"/>
            <w:vMerge/>
            <w:tcBorders>
              <w:top w:val="nil"/>
              <w:left w:val="single" w:sz="6" w:space="0" w:color="auto"/>
              <w:bottom w:val="single" w:sz="6" w:space="0" w:color="auto"/>
              <w:right w:val="single" w:sz="6" w:space="0" w:color="auto"/>
            </w:tcBorders>
          </w:tcPr>
          <w:p w14:paraId="6453E79F"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6237" w:type="dxa"/>
            <w:gridSpan w:val="2"/>
            <w:tcBorders>
              <w:top w:val="single" w:sz="6" w:space="0" w:color="auto"/>
              <w:left w:val="single" w:sz="6" w:space="0" w:color="auto"/>
              <w:bottom w:val="single" w:sz="6" w:space="0" w:color="auto"/>
              <w:right w:val="single" w:sz="6" w:space="0" w:color="auto"/>
            </w:tcBorders>
          </w:tcPr>
          <w:p w14:paraId="01E9BB26"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xml:space="preserve">Присвоением объекту адресации нового адреса </w:t>
            </w:r>
          </w:p>
        </w:tc>
      </w:tr>
      <w:tr w:rsidR="00531B63" w:rsidRPr="00531B63" w14:paraId="4E500B29" w14:textId="77777777" w:rsidTr="00A76B81">
        <w:trPr>
          <w:jc w:val="center"/>
        </w:trPr>
        <w:tc>
          <w:tcPr>
            <w:tcW w:w="10057" w:type="dxa"/>
            <w:gridSpan w:val="4"/>
            <w:tcBorders>
              <w:top w:val="single" w:sz="6" w:space="0" w:color="auto"/>
              <w:left w:val="single" w:sz="6" w:space="0" w:color="auto"/>
              <w:bottom w:val="single" w:sz="6" w:space="0" w:color="auto"/>
              <w:right w:val="single" w:sz="6" w:space="0" w:color="auto"/>
            </w:tcBorders>
            <w:vAlign w:val="center"/>
          </w:tcPr>
          <w:p w14:paraId="3D99BF63"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xml:space="preserve">(в ред. Приказа Минфина РФ </w:t>
            </w:r>
            <w:hyperlink r:id="rId32" w:anchor="l90" w:history="1">
              <w:r w:rsidRPr="00531B63">
                <w:rPr>
                  <w:rStyle w:val="a7"/>
                  <w:rFonts w:ascii="Times New Roman" w:hAnsi="Times New Roman"/>
                  <w:sz w:val="24"/>
                  <w:szCs w:val="24"/>
                </w:rPr>
                <w:t>от 18.06.2020 N 110н</w:t>
              </w:r>
            </w:hyperlink>
            <w:r w:rsidRPr="00531B63">
              <w:rPr>
                <w:rFonts w:ascii="Times New Roman" w:hAnsi="Times New Roman" w:cs="Times New Roman"/>
                <w:color w:val="000000"/>
                <w:sz w:val="24"/>
                <w:szCs w:val="24"/>
              </w:rPr>
              <w:t>)</w:t>
            </w:r>
          </w:p>
        </w:tc>
      </w:tr>
      <w:tr w:rsidR="00531B63" w:rsidRPr="00531B63" w14:paraId="33F19B1D" w14:textId="77777777" w:rsidTr="00225482">
        <w:trPr>
          <w:jc w:val="center"/>
        </w:trPr>
        <w:tc>
          <w:tcPr>
            <w:tcW w:w="2250" w:type="dxa"/>
            <w:tcBorders>
              <w:top w:val="single" w:sz="6" w:space="0" w:color="auto"/>
              <w:left w:val="single" w:sz="6" w:space="0" w:color="auto"/>
              <w:bottom w:val="nil"/>
              <w:right w:val="single" w:sz="6" w:space="0" w:color="auto"/>
            </w:tcBorders>
            <w:vAlign w:val="center"/>
          </w:tcPr>
          <w:p w14:paraId="6FC907B2"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w:t>
            </w:r>
          </w:p>
        </w:tc>
        <w:tc>
          <w:tcPr>
            <w:tcW w:w="3696" w:type="dxa"/>
            <w:gridSpan w:val="2"/>
            <w:vMerge w:val="restart"/>
            <w:tcBorders>
              <w:top w:val="single" w:sz="6" w:space="0" w:color="auto"/>
              <w:left w:val="single" w:sz="6" w:space="0" w:color="auto"/>
              <w:bottom w:val="nil"/>
              <w:right w:val="single" w:sz="6" w:space="0" w:color="auto"/>
            </w:tcBorders>
          </w:tcPr>
          <w:p w14:paraId="0E3935C6"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xml:space="preserve">Дополнительная информация: </w:t>
            </w:r>
          </w:p>
        </w:tc>
        <w:tc>
          <w:tcPr>
            <w:tcW w:w="4111" w:type="dxa"/>
            <w:tcBorders>
              <w:top w:val="single" w:sz="6" w:space="0" w:color="auto"/>
              <w:left w:val="single" w:sz="6" w:space="0" w:color="auto"/>
              <w:bottom w:val="single" w:sz="6" w:space="0" w:color="auto"/>
              <w:right w:val="single" w:sz="6" w:space="0" w:color="auto"/>
            </w:tcBorders>
          </w:tcPr>
          <w:p w14:paraId="43D09504"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r>
      <w:tr w:rsidR="00531B63" w:rsidRPr="00531B63" w14:paraId="4D451B82" w14:textId="77777777" w:rsidTr="00225482">
        <w:trPr>
          <w:jc w:val="center"/>
        </w:trPr>
        <w:tc>
          <w:tcPr>
            <w:tcW w:w="2250" w:type="dxa"/>
            <w:tcBorders>
              <w:top w:val="nil"/>
              <w:left w:val="single" w:sz="6" w:space="0" w:color="auto"/>
              <w:bottom w:val="nil"/>
              <w:right w:val="single" w:sz="6" w:space="0" w:color="auto"/>
            </w:tcBorders>
            <w:vAlign w:val="center"/>
          </w:tcPr>
          <w:p w14:paraId="56D86726"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w:t>
            </w:r>
          </w:p>
        </w:tc>
        <w:tc>
          <w:tcPr>
            <w:tcW w:w="3696" w:type="dxa"/>
            <w:gridSpan w:val="2"/>
            <w:vMerge/>
            <w:tcBorders>
              <w:top w:val="nil"/>
              <w:left w:val="single" w:sz="6" w:space="0" w:color="auto"/>
              <w:bottom w:val="nil"/>
              <w:right w:val="single" w:sz="6" w:space="0" w:color="auto"/>
            </w:tcBorders>
          </w:tcPr>
          <w:p w14:paraId="46F9FED0"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4111" w:type="dxa"/>
            <w:tcBorders>
              <w:top w:val="single" w:sz="6" w:space="0" w:color="auto"/>
              <w:left w:val="single" w:sz="6" w:space="0" w:color="auto"/>
              <w:bottom w:val="single" w:sz="6" w:space="0" w:color="auto"/>
              <w:right w:val="single" w:sz="6" w:space="0" w:color="auto"/>
            </w:tcBorders>
          </w:tcPr>
          <w:p w14:paraId="7FB13B83"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r>
      <w:tr w:rsidR="00531B63" w:rsidRPr="00531B63" w14:paraId="40CF5F58" w14:textId="77777777" w:rsidTr="00225482">
        <w:trPr>
          <w:jc w:val="center"/>
        </w:trPr>
        <w:tc>
          <w:tcPr>
            <w:tcW w:w="2250" w:type="dxa"/>
            <w:tcBorders>
              <w:top w:val="nil"/>
              <w:left w:val="single" w:sz="6" w:space="0" w:color="auto"/>
              <w:bottom w:val="single" w:sz="6" w:space="0" w:color="auto"/>
              <w:right w:val="single" w:sz="6" w:space="0" w:color="auto"/>
            </w:tcBorders>
            <w:vAlign w:val="center"/>
          </w:tcPr>
          <w:p w14:paraId="6F3D1B12"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w:t>
            </w:r>
          </w:p>
        </w:tc>
        <w:tc>
          <w:tcPr>
            <w:tcW w:w="3696" w:type="dxa"/>
            <w:gridSpan w:val="2"/>
            <w:vMerge/>
            <w:tcBorders>
              <w:top w:val="nil"/>
              <w:left w:val="single" w:sz="6" w:space="0" w:color="auto"/>
              <w:bottom w:val="single" w:sz="6" w:space="0" w:color="auto"/>
              <w:right w:val="single" w:sz="6" w:space="0" w:color="auto"/>
            </w:tcBorders>
          </w:tcPr>
          <w:p w14:paraId="1644815F"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4111" w:type="dxa"/>
            <w:tcBorders>
              <w:top w:val="single" w:sz="6" w:space="0" w:color="auto"/>
              <w:left w:val="single" w:sz="6" w:space="0" w:color="auto"/>
              <w:bottom w:val="single" w:sz="6" w:space="0" w:color="auto"/>
              <w:right w:val="single" w:sz="6" w:space="0" w:color="auto"/>
            </w:tcBorders>
          </w:tcPr>
          <w:p w14:paraId="5D23C87E"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r>
    </w:tbl>
    <w:p w14:paraId="6E897713"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p w14:paraId="2AAA1861"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bl>
      <w:tblPr>
        <w:tblW w:w="0" w:type="auto"/>
        <w:jc w:val="center"/>
        <w:tblLayout w:type="fixed"/>
        <w:tblCellMar>
          <w:left w:w="0" w:type="dxa"/>
          <w:right w:w="0" w:type="dxa"/>
        </w:tblCellMar>
        <w:tblLook w:val="0000" w:firstRow="0" w:lastRow="0" w:firstColumn="0" w:lastColumn="0" w:noHBand="0" w:noVBand="0"/>
      </w:tblPr>
      <w:tblGrid>
        <w:gridCol w:w="559"/>
        <w:gridCol w:w="567"/>
        <w:gridCol w:w="1418"/>
        <w:gridCol w:w="1843"/>
        <w:gridCol w:w="1842"/>
        <w:gridCol w:w="2127"/>
        <w:gridCol w:w="1697"/>
      </w:tblGrid>
      <w:tr w:rsidR="00531B63" w:rsidRPr="00531B63" w14:paraId="75F589D8" w14:textId="77777777" w:rsidTr="00225482">
        <w:trPr>
          <w:jc w:val="center"/>
        </w:trPr>
        <w:tc>
          <w:tcPr>
            <w:tcW w:w="6229" w:type="dxa"/>
            <w:gridSpan w:val="5"/>
            <w:tcBorders>
              <w:top w:val="single" w:sz="6" w:space="0" w:color="auto"/>
              <w:left w:val="single" w:sz="6" w:space="0" w:color="auto"/>
              <w:bottom w:val="single" w:sz="6" w:space="0" w:color="auto"/>
              <w:right w:val="single" w:sz="6" w:space="0" w:color="auto"/>
            </w:tcBorders>
          </w:tcPr>
          <w:p w14:paraId="5A75FA1C"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2127" w:type="dxa"/>
            <w:tcBorders>
              <w:top w:val="single" w:sz="6" w:space="0" w:color="auto"/>
              <w:left w:val="single" w:sz="6" w:space="0" w:color="auto"/>
              <w:bottom w:val="single" w:sz="6" w:space="0" w:color="auto"/>
              <w:right w:val="single" w:sz="6" w:space="0" w:color="auto"/>
            </w:tcBorders>
          </w:tcPr>
          <w:p w14:paraId="7B08D8D6"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Лист N ______</w:t>
            </w:r>
          </w:p>
        </w:tc>
        <w:tc>
          <w:tcPr>
            <w:tcW w:w="1697" w:type="dxa"/>
            <w:tcBorders>
              <w:top w:val="single" w:sz="6" w:space="0" w:color="auto"/>
              <w:left w:val="single" w:sz="6" w:space="0" w:color="auto"/>
              <w:bottom w:val="single" w:sz="6" w:space="0" w:color="auto"/>
              <w:right w:val="single" w:sz="6" w:space="0" w:color="auto"/>
            </w:tcBorders>
          </w:tcPr>
          <w:p w14:paraId="1D7393B0"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Всего листов _____</w:t>
            </w:r>
          </w:p>
        </w:tc>
      </w:tr>
      <w:tr w:rsidR="00531B63" w:rsidRPr="00531B63" w14:paraId="7061F970" w14:textId="77777777" w:rsidTr="00225482">
        <w:trPr>
          <w:jc w:val="center"/>
        </w:trPr>
        <w:tc>
          <w:tcPr>
            <w:tcW w:w="559" w:type="dxa"/>
            <w:vMerge w:val="restart"/>
            <w:tcBorders>
              <w:top w:val="single" w:sz="6" w:space="0" w:color="auto"/>
              <w:left w:val="single" w:sz="6" w:space="0" w:color="auto"/>
              <w:bottom w:val="nil"/>
              <w:right w:val="single" w:sz="6" w:space="0" w:color="auto"/>
            </w:tcBorders>
          </w:tcPr>
          <w:p w14:paraId="67B62B89"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4.</w:t>
            </w:r>
          </w:p>
        </w:tc>
        <w:tc>
          <w:tcPr>
            <w:tcW w:w="9494" w:type="dxa"/>
            <w:gridSpan w:val="6"/>
            <w:tcBorders>
              <w:top w:val="single" w:sz="6" w:space="0" w:color="auto"/>
              <w:left w:val="single" w:sz="6" w:space="0" w:color="auto"/>
              <w:bottom w:val="single" w:sz="6" w:space="0" w:color="auto"/>
              <w:right w:val="single" w:sz="6" w:space="0" w:color="auto"/>
            </w:tcBorders>
          </w:tcPr>
          <w:p w14:paraId="52B12194"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xml:space="preserve">Собственник объекта адресации или лицо, обладающее иным вещным правом на объект адресации </w:t>
            </w:r>
          </w:p>
        </w:tc>
      </w:tr>
      <w:tr w:rsidR="00531B63" w:rsidRPr="00531B63" w14:paraId="43DEB517" w14:textId="77777777" w:rsidTr="00225482">
        <w:trPr>
          <w:jc w:val="center"/>
        </w:trPr>
        <w:tc>
          <w:tcPr>
            <w:tcW w:w="559" w:type="dxa"/>
            <w:vMerge/>
            <w:tcBorders>
              <w:top w:val="nil"/>
              <w:left w:val="single" w:sz="6" w:space="0" w:color="auto"/>
              <w:bottom w:val="nil"/>
              <w:right w:val="single" w:sz="6" w:space="0" w:color="auto"/>
            </w:tcBorders>
          </w:tcPr>
          <w:p w14:paraId="79AB333F"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567" w:type="dxa"/>
            <w:vMerge w:val="restart"/>
            <w:tcBorders>
              <w:top w:val="single" w:sz="6" w:space="0" w:color="auto"/>
              <w:left w:val="single" w:sz="6" w:space="0" w:color="auto"/>
              <w:bottom w:val="nil"/>
              <w:right w:val="single" w:sz="6" w:space="0" w:color="auto"/>
            </w:tcBorders>
          </w:tcPr>
          <w:p w14:paraId="37D9F7F1"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w:t>
            </w:r>
          </w:p>
        </w:tc>
        <w:tc>
          <w:tcPr>
            <w:tcW w:w="1418" w:type="dxa"/>
            <w:tcBorders>
              <w:top w:val="single" w:sz="6" w:space="0" w:color="auto"/>
              <w:left w:val="single" w:sz="6" w:space="0" w:color="auto"/>
              <w:bottom w:val="single" w:sz="6" w:space="0" w:color="auto"/>
              <w:right w:val="single" w:sz="6" w:space="0" w:color="auto"/>
            </w:tcBorders>
          </w:tcPr>
          <w:p w14:paraId="40099C5C"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w:t>
            </w:r>
          </w:p>
        </w:tc>
        <w:tc>
          <w:tcPr>
            <w:tcW w:w="1843" w:type="dxa"/>
            <w:tcBorders>
              <w:top w:val="single" w:sz="6" w:space="0" w:color="auto"/>
              <w:left w:val="single" w:sz="6" w:space="0" w:color="auto"/>
              <w:bottom w:val="single" w:sz="6" w:space="0" w:color="auto"/>
              <w:right w:val="single" w:sz="6" w:space="0" w:color="auto"/>
            </w:tcBorders>
          </w:tcPr>
          <w:p w14:paraId="4BC05E05"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xml:space="preserve">физическое лицо: </w:t>
            </w:r>
          </w:p>
        </w:tc>
        <w:tc>
          <w:tcPr>
            <w:tcW w:w="1842" w:type="dxa"/>
            <w:tcBorders>
              <w:top w:val="single" w:sz="6" w:space="0" w:color="auto"/>
              <w:left w:val="single" w:sz="6" w:space="0" w:color="auto"/>
              <w:bottom w:val="single" w:sz="6" w:space="0" w:color="auto"/>
              <w:right w:val="single" w:sz="6" w:space="0" w:color="auto"/>
            </w:tcBorders>
          </w:tcPr>
          <w:p w14:paraId="2DE3D589"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w:t>
            </w:r>
          </w:p>
        </w:tc>
        <w:tc>
          <w:tcPr>
            <w:tcW w:w="2127" w:type="dxa"/>
            <w:tcBorders>
              <w:top w:val="single" w:sz="6" w:space="0" w:color="auto"/>
              <w:left w:val="single" w:sz="6" w:space="0" w:color="auto"/>
              <w:bottom w:val="single" w:sz="6" w:space="0" w:color="auto"/>
              <w:right w:val="single" w:sz="6" w:space="0" w:color="auto"/>
            </w:tcBorders>
          </w:tcPr>
          <w:p w14:paraId="1883BBF1"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w:t>
            </w:r>
          </w:p>
        </w:tc>
        <w:tc>
          <w:tcPr>
            <w:tcW w:w="1697" w:type="dxa"/>
            <w:tcBorders>
              <w:top w:val="single" w:sz="6" w:space="0" w:color="auto"/>
              <w:left w:val="single" w:sz="6" w:space="0" w:color="auto"/>
              <w:bottom w:val="single" w:sz="6" w:space="0" w:color="auto"/>
              <w:right w:val="single" w:sz="6" w:space="0" w:color="auto"/>
            </w:tcBorders>
          </w:tcPr>
          <w:p w14:paraId="10CDD7DB"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w:t>
            </w:r>
          </w:p>
        </w:tc>
      </w:tr>
      <w:tr w:rsidR="00531B63" w:rsidRPr="00531B63" w14:paraId="00902C55" w14:textId="77777777" w:rsidTr="00225482">
        <w:trPr>
          <w:jc w:val="center"/>
        </w:trPr>
        <w:tc>
          <w:tcPr>
            <w:tcW w:w="559" w:type="dxa"/>
            <w:vMerge/>
            <w:tcBorders>
              <w:top w:val="nil"/>
              <w:left w:val="single" w:sz="6" w:space="0" w:color="auto"/>
              <w:bottom w:val="nil"/>
              <w:right w:val="single" w:sz="6" w:space="0" w:color="auto"/>
            </w:tcBorders>
          </w:tcPr>
          <w:p w14:paraId="51D6069A"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567" w:type="dxa"/>
            <w:vMerge/>
            <w:tcBorders>
              <w:top w:val="nil"/>
              <w:left w:val="single" w:sz="6" w:space="0" w:color="auto"/>
              <w:bottom w:val="nil"/>
              <w:right w:val="single" w:sz="6" w:space="0" w:color="auto"/>
            </w:tcBorders>
          </w:tcPr>
          <w:p w14:paraId="1AC81438"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1418" w:type="dxa"/>
            <w:vMerge w:val="restart"/>
            <w:tcBorders>
              <w:top w:val="single" w:sz="6" w:space="0" w:color="auto"/>
              <w:left w:val="single" w:sz="6" w:space="0" w:color="auto"/>
              <w:bottom w:val="nil"/>
              <w:right w:val="single" w:sz="6" w:space="0" w:color="auto"/>
            </w:tcBorders>
          </w:tcPr>
          <w:p w14:paraId="08BC6CC2"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w:t>
            </w:r>
          </w:p>
        </w:tc>
        <w:tc>
          <w:tcPr>
            <w:tcW w:w="1843" w:type="dxa"/>
            <w:tcBorders>
              <w:top w:val="single" w:sz="6" w:space="0" w:color="auto"/>
              <w:left w:val="single" w:sz="6" w:space="0" w:color="auto"/>
              <w:bottom w:val="single" w:sz="6" w:space="0" w:color="auto"/>
              <w:right w:val="single" w:sz="6" w:space="0" w:color="auto"/>
            </w:tcBorders>
          </w:tcPr>
          <w:p w14:paraId="3FA4FBBC"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xml:space="preserve">фамилия: </w:t>
            </w:r>
          </w:p>
        </w:tc>
        <w:tc>
          <w:tcPr>
            <w:tcW w:w="1842" w:type="dxa"/>
            <w:tcBorders>
              <w:top w:val="single" w:sz="6" w:space="0" w:color="auto"/>
              <w:left w:val="single" w:sz="6" w:space="0" w:color="auto"/>
              <w:bottom w:val="single" w:sz="6" w:space="0" w:color="auto"/>
              <w:right w:val="single" w:sz="6" w:space="0" w:color="auto"/>
            </w:tcBorders>
          </w:tcPr>
          <w:p w14:paraId="375A2A0C" w14:textId="77777777" w:rsidR="00225482"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имя (полностью):</w:t>
            </w:r>
          </w:p>
          <w:p w14:paraId="190BE488" w14:textId="77777777" w:rsidR="00225482" w:rsidRDefault="00225482"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p w14:paraId="784AE488"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2127" w:type="dxa"/>
            <w:tcBorders>
              <w:top w:val="single" w:sz="6" w:space="0" w:color="auto"/>
              <w:left w:val="single" w:sz="6" w:space="0" w:color="auto"/>
              <w:bottom w:val="single" w:sz="6" w:space="0" w:color="auto"/>
              <w:right w:val="single" w:sz="6" w:space="0" w:color="auto"/>
            </w:tcBorders>
          </w:tcPr>
          <w:p w14:paraId="6C2E3F46" w14:textId="77777777" w:rsidR="00225482" w:rsidRPr="00531B63" w:rsidRDefault="00531B63" w:rsidP="00225482">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xml:space="preserve">отчество (полностью) (при наличии): </w:t>
            </w:r>
          </w:p>
        </w:tc>
        <w:tc>
          <w:tcPr>
            <w:tcW w:w="1697" w:type="dxa"/>
            <w:tcBorders>
              <w:top w:val="single" w:sz="6" w:space="0" w:color="auto"/>
              <w:left w:val="single" w:sz="6" w:space="0" w:color="auto"/>
              <w:bottom w:val="single" w:sz="6" w:space="0" w:color="auto"/>
              <w:right w:val="single" w:sz="6" w:space="0" w:color="auto"/>
            </w:tcBorders>
          </w:tcPr>
          <w:p w14:paraId="453E42A9"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xml:space="preserve">ИНН (при наличии): </w:t>
            </w:r>
          </w:p>
        </w:tc>
      </w:tr>
      <w:tr w:rsidR="00225482" w:rsidRPr="00531B63" w14:paraId="07A8A990" w14:textId="77777777" w:rsidTr="00225482">
        <w:trPr>
          <w:jc w:val="center"/>
        </w:trPr>
        <w:tc>
          <w:tcPr>
            <w:tcW w:w="559" w:type="dxa"/>
            <w:vMerge/>
            <w:tcBorders>
              <w:top w:val="nil"/>
              <w:left w:val="single" w:sz="6" w:space="0" w:color="auto"/>
              <w:bottom w:val="nil"/>
              <w:right w:val="single" w:sz="6" w:space="0" w:color="auto"/>
            </w:tcBorders>
          </w:tcPr>
          <w:p w14:paraId="360171AD" w14:textId="77777777" w:rsidR="00225482" w:rsidRPr="00531B63" w:rsidRDefault="00225482"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567" w:type="dxa"/>
            <w:vMerge/>
            <w:tcBorders>
              <w:top w:val="nil"/>
              <w:left w:val="single" w:sz="6" w:space="0" w:color="auto"/>
              <w:bottom w:val="nil"/>
              <w:right w:val="single" w:sz="6" w:space="0" w:color="auto"/>
            </w:tcBorders>
          </w:tcPr>
          <w:p w14:paraId="7072C78C" w14:textId="77777777" w:rsidR="00225482" w:rsidRPr="00531B63" w:rsidRDefault="00225482"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1418" w:type="dxa"/>
            <w:vMerge/>
            <w:tcBorders>
              <w:top w:val="single" w:sz="6" w:space="0" w:color="auto"/>
              <w:left w:val="single" w:sz="6" w:space="0" w:color="auto"/>
              <w:bottom w:val="nil"/>
              <w:right w:val="single" w:sz="6" w:space="0" w:color="auto"/>
            </w:tcBorders>
          </w:tcPr>
          <w:p w14:paraId="7E5E3905" w14:textId="77777777" w:rsidR="00225482" w:rsidRPr="00531B63" w:rsidRDefault="00225482"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1843" w:type="dxa"/>
            <w:tcBorders>
              <w:top w:val="single" w:sz="6" w:space="0" w:color="auto"/>
              <w:left w:val="single" w:sz="6" w:space="0" w:color="auto"/>
              <w:bottom w:val="single" w:sz="6" w:space="0" w:color="auto"/>
              <w:right w:val="single" w:sz="6" w:space="0" w:color="auto"/>
            </w:tcBorders>
          </w:tcPr>
          <w:p w14:paraId="7FBE7C0F" w14:textId="77777777" w:rsidR="00225482" w:rsidRPr="00531B63" w:rsidRDefault="00225482"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1842" w:type="dxa"/>
            <w:tcBorders>
              <w:top w:val="single" w:sz="6" w:space="0" w:color="auto"/>
              <w:left w:val="single" w:sz="6" w:space="0" w:color="auto"/>
              <w:bottom w:val="single" w:sz="6" w:space="0" w:color="auto"/>
              <w:right w:val="single" w:sz="6" w:space="0" w:color="auto"/>
            </w:tcBorders>
          </w:tcPr>
          <w:p w14:paraId="49AA4668" w14:textId="77777777" w:rsidR="00225482" w:rsidRPr="00531B63" w:rsidRDefault="00225482"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2127" w:type="dxa"/>
            <w:tcBorders>
              <w:top w:val="single" w:sz="6" w:space="0" w:color="auto"/>
              <w:left w:val="single" w:sz="6" w:space="0" w:color="auto"/>
              <w:bottom w:val="single" w:sz="6" w:space="0" w:color="auto"/>
              <w:right w:val="single" w:sz="6" w:space="0" w:color="auto"/>
            </w:tcBorders>
          </w:tcPr>
          <w:p w14:paraId="245BE078" w14:textId="77777777" w:rsidR="00225482" w:rsidRPr="00531B63" w:rsidRDefault="00225482" w:rsidP="00225482">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1697" w:type="dxa"/>
            <w:tcBorders>
              <w:top w:val="single" w:sz="6" w:space="0" w:color="auto"/>
              <w:left w:val="single" w:sz="6" w:space="0" w:color="auto"/>
              <w:bottom w:val="single" w:sz="6" w:space="0" w:color="auto"/>
              <w:right w:val="single" w:sz="6" w:space="0" w:color="auto"/>
            </w:tcBorders>
          </w:tcPr>
          <w:p w14:paraId="73BF2984" w14:textId="77777777" w:rsidR="00225482" w:rsidRPr="00531B63" w:rsidRDefault="00225482"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r>
      <w:tr w:rsidR="00531B63" w:rsidRPr="00531B63" w14:paraId="54DBD0C8" w14:textId="77777777" w:rsidTr="00225482">
        <w:trPr>
          <w:jc w:val="center"/>
        </w:trPr>
        <w:tc>
          <w:tcPr>
            <w:tcW w:w="559" w:type="dxa"/>
            <w:vMerge/>
            <w:tcBorders>
              <w:top w:val="nil"/>
              <w:left w:val="single" w:sz="6" w:space="0" w:color="auto"/>
              <w:bottom w:val="nil"/>
              <w:right w:val="single" w:sz="6" w:space="0" w:color="auto"/>
            </w:tcBorders>
          </w:tcPr>
          <w:p w14:paraId="6C7DAF7C"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567" w:type="dxa"/>
            <w:vMerge/>
            <w:tcBorders>
              <w:top w:val="nil"/>
              <w:left w:val="single" w:sz="6" w:space="0" w:color="auto"/>
              <w:bottom w:val="nil"/>
              <w:right w:val="single" w:sz="6" w:space="0" w:color="auto"/>
            </w:tcBorders>
          </w:tcPr>
          <w:p w14:paraId="2CC20E67"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1418" w:type="dxa"/>
            <w:vMerge/>
            <w:tcBorders>
              <w:top w:val="nil"/>
              <w:left w:val="single" w:sz="6" w:space="0" w:color="auto"/>
              <w:bottom w:val="nil"/>
              <w:right w:val="single" w:sz="6" w:space="0" w:color="auto"/>
            </w:tcBorders>
          </w:tcPr>
          <w:p w14:paraId="2BAF3DB1"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1843" w:type="dxa"/>
            <w:vMerge w:val="restart"/>
            <w:tcBorders>
              <w:top w:val="single" w:sz="6" w:space="0" w:color="auto"/>
              <w:left w:val="single" w:sz="6" w:space="0" w:color="auto"/>
              <w:bottom w:val="nil"/>
              <w:right w:val="single" w:sz="6" w:space="0" w:color="auto"/>
            </w:tcBorders>
          </w:tcPr>
          <w:p w14:paraId="7CDE7295"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xml:space="preserve">документ, удостоверяющий личность: </w:t>
            </w:r>
          </w:p>
        </w:tc>
        <w:tc>
          <w:tcPr>
            <w:tcW w:w="1842" w:type="dxa"/>
            <w:tcBorders>
              <w:top w:val="single" w:sz="6" w:space="0" w:color="auto"/>
              <w:left w:val="single" w:sz="6" w:space="0" w:color="auto"/>
              <w:bottom w:val="single" w:sz="6" w:space="0" w:color="auto"/>
              <w:right w:val="single" w:sz="6" w:space="0" w:color="auto"/>
            </w:tcBorders>
          </w:tcPr>
          <w:p w14:paraId="7CDEC2AC"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xml:space="preserve">вид: </w:t>
            </w:r>
          </w:p>
        </w:tc>
        <w:tc>
          <w:tcPr>
            <w:tcW w:w="2127" w:type="dxa"/>
            <w:tcBorders>
              <w:top w:val="single" w:sz="6" w:space="0" w:color="auto"/>
              <w:left w:val="single" w:sz="6" w:space="0" w:color="auto"/>
              <w:bottom w:val="single" w:sz="6" w:space="0" w:color="auto"/>
              <w:right w:val="single" w:sz="6" w:space="0" w:color="auto"/>
            </w:tcBorders>
          </w:tcPr>
          <w:p w14:paraId="08DF4D21"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xml:space="preserve">серия: </w:t>
            </w:r>
          </w:p>
        </w:tc>
        <w:tc>
          <w:tcPr>
            <w:tcW w:w="1697" w:type="dxa"/>
            <w:tcBorders>
              <w:top w:val="single" w:sz="6" w:space="0" w:color="auto"/>
              <w:left w:val="single" w:sz="6" w:space="0" w:color="auto"/>
              <w:bottom w:val="single" w:sz="6" w:space="0" w:color="auto"/>
              <w:right w:val="single" w:sz="6" w:space="0" w:color="auto"/>
            </w:tcBorders>
          </w:tcPr>
          <w:p w14:paraId="799E9C37"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xml:space="preserve">номер: </w:t>
            </w:r>
          </w:p>
        </w:tc>
      </w:tr>
      <w:tr w:rsidR="00531B63" w:rsidRPr="00531B63" w14:paraId="38E43DE4" w14:textId="77777777" w:rsidTr="00225482">
        <w:trPr>
          <w:jc w:val="center"/>
        </w:trPr>
        <w:tc>
          <w:tcPr>
            <w:tcW w:w="559" w:type="dxa"/>
            <w:vMerge/>
            <w:tcBorders>
              <w:top w:val="nil"/>
              <w:left w:val="single" w:sz="6" w:space="0" w:color="auto"/>
              <w:bottom w:val="nil"/>
              <w:right w:val="single" w:sz="6" w:space="0" w:color="auto"/>
            </w:tcBorders>
          </w:tcPr>
          <w:p w14:paraId="0FE56A97"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567" w:type="dxa"/>
            <w:vMerge/>
            <w:tcBorders>
              <w:top w:val="nil"/>
              <w:left w:val="single" w:sz="6" w:space="0" w:color="auto"/>
              <w:bottom w:val="nil"/>
              <w:right w:val="single" w:sz="6" w:space="0" w:color="auto"/>
            </w:tcBorders>
          </w:tcPr>
          <w:p w14:paraId="6F36E5D7"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1418" w:type="dxa"/>
            <w:vMerge/>
            <w:tcBorders>
              <w:top w:val="nil"/>
              <w:left w:val="single" w:sz="6" w:space="0" w:color="auto"/>
              <w:bottom w:val="nil"/>
              <w:right w:val="single" w:sz="6" w:space="0" w:color="auto"/>
            </w:tcBorders>
          </w:tcPr>
          <w:p w14:paraId="281C51C8"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1843" w:type="dxa"/>
            <w:vMerge/>
            <w:tcBorders>
              <w:top w:val="nil"/>
              <w:left w:val="single" w:sz="6" w:space="0" w:color="auto"/>
              <w:bottom w:val="nil"/>
              <w:right w:val="single" w:sz="6" w:space="0" w:color="auto"/>
            </w:tcBorders>
          </w:tcPr>
          <w:p w14:paraId="617A360D"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1842" w:type="dxa"/>
            <w:tcBorders>
              <w:top w:val="single" w:sz="6" w:space="0" w:color="auto"/>
              <w:left w:val="single" w:sz="6" w:space="0" w:color="auto"/>
              <w:bottom w:val="single" w:sz="6" w:space="0" w:color="auto"/>
              <w:right w:val="single" w:sz="6" w:space="0" w:color="auto"/>
            </w:tcBorders>
          </w:tcPr>
          <w:p w14:paraId="28788D1B"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w:t>
            </w:r>
          </w:p>
        </w:tc>
        <w:tc>
          <w:tcPr>
            <w:tcW w:w="2127" w:type="dxa"/>
            <w:tcBorders>
              <w:top w:val="single" w:sz="6" w:space="0" w:color="auto"/>
              <w:left w:val="single" w:sz="6" w:space="0" w:color="auto"/>
              <w:bottom w:val="single" w:sz="6" w:space="0" w:color="auto"/>
              <w:right w:val="single" w:sz="6" w:space="0" w:color="auto"/>
            </w:tcBorders>
          </w:tcPr>
          <w:p w14:paraId="33CA0C5E"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w:t>
            </w:r>
          </w:p>
        </w:tc>
        <w:tc>
          <w:tcPr>
            <w:tcW w:w="1697" w:type="dxa"/>
            <w:tcBorders>
              <w:top w:val="single" w:sz="6" w:space="0" w:color="auto"/>
              <w:left w:val="single" w:sz="6" w:space="0" w:color="auto"/>
              <w:bottom w:val="single" w:sz="6" w:space="0" w:color="auto"/>
              <w:right w:val="single" w:sz="6" w:space="0" w:color="auto"/>
            </w:tcBorders>
          </w:tcPr>
          <w:p w14:paraId="69493788"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w:t>
            </w:r>
          </w:p>
        </w:tc>
      </w:tr>
      <w:tr w:rsidR="00531B63" w:rsidRPr="00531B63" w14:paraId="1024F7BC" w14:textId="77777777" w:rsidTr="00225482">
        <w:trPr>
          <w:jc w:val="center"/>
        </w:trPr>
        <w:tc>
          <w:tcPr>
            <w:tcW w:w="559" w:type="dxa"/>
            <w:vMerge/>
            <w:tcBorders>
              <w:top w:val="nil"/>
              <w:left w:val="single" w:sz="6" w:space="0" w:color="auto"/>
              <w:bottom w:val="nil"/>
              <w:right w:val="single" w:sz="6" w:space="0" w:color="auto"/>
            </w:tcBorders>
          </w:tcPr>
          <w:p w14:paraId="2727135F"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567" w:type="dxa"/>
            <w:vMerge/>
            <w:tcBorders>
              <w:top w:val="nil"/>
              <w:left w:val="single" w:sz="6" w:space="0" w:color="auto"/>
              <w:bottom w:val="nil"/>
              <w:right w:val="single" w:sz="6" w:space="0" w:color="auto"/>
            </w:tcBorders>
          </w:tcPr>
          <w:p w14:paraId="211ED830"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1418" w:type="dxa"/>
            <w:vMerge/>
            <w:tcBorders>
              <w:top w:val="nil"/>
              <w:left w:val="single" w:sz="6" w:space="0" w:color="auto"/>
              <w:bottom w:val="nil"/>
              <w:right w:val="single" w:sz="6" w:space="0" w:color="auto"/>
            </w:tcBorders>
          </w:tcPr>
          <w:p w14:paraId="37587783"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1843" w:type="dxa"/>
            <w:vMerge/>
            <w:tcBorders>
              <w:top w:val="nil"/>
              <w:left w:val="single" w:sz="6" w:space="0" w:color="auto"/>
              <w:bottom w:val="nil"/>
              <w:right w:val="single" w:sz="6" w:space="0" w:color="auto"/>
            </w:tcBorders>
          </w:tcPr>
          <w:p w14:paraId="57EDC0C5"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1842" w:type="dxa"/>
            <w:tcBorders>
              <w:top w:val="single" w:sz="6" w:space="0" w:color="auto"/>
              <w:left w:val="single" w:sz="6" w:space="0" w:color="auto"/>
              <w:bottom w:val="single" w:sz="6" w:space="0" w:color="auto"/>
              <w:right w:val="single" w:sz="6" w:space="0" w:color="auto"/>
            </w:tcBorders>
          </w:tcPr>
          <w:p w14:paraId="570919C9"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xml:space="preserve">дата выдачи: </w:t>
            </w:r>
          </w:p>
        </w:tc>
        <w:tc>
          <w:tcPr>
            <w:tcW w:w="3824" w:type="dxa"/>
            <w:gridSpan w:val="2"/>
            <w:tcBorders>
              <w:top w:val="single" w:sz="6" w:space="0" w:color="auto"/>
              <w:left w:val="single" w:sz="6" w:space="0" w:color="auto"/>
              <w:bottom w:val="single" w:sz="6" w:space="0" w:color="auto"/>
              <w:right w:val="single" w:sz="6" w:space="0" w:color="auto"/>
            </w:tcBorders>
          </w:tcPr>
          <w:p w14:paraId="132F1428"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xml:space="preserve">кем выдан: </w:t>
            </w:r>
          </w:p>
        </w:tc>
      </w:tr>
      <w:tr w:rsidR="00531B63" w:rsidRPr="00531B63" w14:paraId="264B82CE" w14:textId="77777777" w:rsidTr="00225482">
        <w:trPr>
          <w:jc w:val="center"/>
        </w:trPr>
        <w:tc>
          <w:tcPr>
            <w:tcW w:w="559" w:type="dxa"/>
            <w:vMerge/>
            <w:tcBorders>
              <w:top w:val="nil"/>
              <w:left w:val="single" w:sz="6" w:space="0" w:color="auto"/>
              <w:bottom w:val="nil"/>
              <w:right w:val="single" w:sz="6" w:space="0" w:color="auto"/>
            </w:tcBorders>
          </w:tcPr>
          <w:p w14:paraId="7540996C"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567" w:type="dxa"/>
            <w:vMerge/>
            <w:tcBorders>
              <w:top w:val="nil"/>
              <w:left w:val="single" w:sz="6" w:space="0" w:color="auto"/>
              <w:bottom w:val="nil"/>
              <w:right w:val="single" w:sz="6" w:space="0" w:color="auto"/>
            </w:tcBorders>
          </w:tcPr>
          <w:p w14:paraId="4A4AB1EE"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1418" w:type="dxa"/>
            <w:vMerge/>
            <w:tcBorders>
              <w:top w:val="nil"/>
              <w:left w:val="single" w:sz="6" w:space="0" w:color="auto"/>
              <w:bottom w:val="nil"/>
              <w:right w:val="single" w:sz="6" w:space="0" w:color="auto"/>
            </w:tcBorders>
          </w:tcPr>
          <w:p w14:paraId="2E98CE4E"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1843" w:type="dxa"/>
            <w:vMerge/>
            <w:tcBorders>
              <w:top w:val="nil"/>
              <w:left w:val="single" w:sz="6" w:space="0" w:color="auto"/>
              <w:bottom w:val="nil"/>
              <w:right w:val="single" w:sz="6" w:space="0" w:color="auto"/>
            </w:tcBorders>
          </w:tcPr>
          <w:p w14:paraId="372F4DD2"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1842" w:type="dxa"/>
            <w:vMerge w:val="restart"/>
            <w:tcBorders>
              <w:top w:val="single" w:sz="6" w:space="0" w:color="auto"/>
              <w:left w:val="single" w:sz="6" w:space="0" w:color="auto"/>
              <w:bottom w:val="nil"/>
              <w:right w:val="single" w:sz="6" w:space="0" w:color="auto"/>
            </w:tcBorders>
          </w:tcPr>
          <w:p w14:paraId="2CC92FB5"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"__"_____ __г.</w:t>
            </w:r>
          </w:p>
        </w:tc>
        <w:tc>
          <w:tcPr>
            <w:tcW w:w="3824" w:type="dxa"/>
            <w:gridSpan w:val="2"/>
            <w:tcBorders>
              <w:top w:val="single" w:sz="6" w:space="0" w:color="auto"/>
              <w:left w:val="single" w:sz="6" w:space="0" w:color="auto"/>
              <w:bottom w:val="single" w:sz="6" w:space="0" w:color="auto"/>
              <w:right w:val="single" w:sz="6" w:space="0" w:color="auto"/>
            </w:tcBorders>
          </w:tcPr>
          <w:p w14:paraId="3D37F1FE"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w:t>
            </w:r>
          </w:p>
        </w:tc>
      </w:tr>
      <w:tr w:rsidR="00531B63" w:rsidRPr="00531B63" w14:paraId="38F60588" w14:textId="77777777" w:rsidTr="00225482">
        <w:trPr>
          <w:jc w:val="center"/>
        </w:trPr>
        <w:tc>
          <w:tcPr>
            <w:tcW w:w="559" w:type="dxa"/>
            <w:vMerge/>
            <w:tcBorders>
              <w:top w:val="nil"/>
              <w:left w:val="single" w:sz="6" w:space="0" w:color="auto"/>
              <w:bottom w:val="nil"/>
              <w:right w:val="single" w:sz="6" w:space="0" w:color="auto"/>
            </w:tcBorders>
          </w:tcPr>
          <w:p w14:paraId="39E5D108"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567" w:type="dxa"/>
            <w:vMerge/>
            <w:tcBorders>
              <w:top w:val="nil"/>
              <w:left w:val="single" w:sz="6" w:space="0" w:color="auto"/>
              <w:bottom w:val="nil"/>
              <w:right w:val="single" w:sz="6" w:space="0" w:color="auto"/>
            </w:tcBorders>
          </w:tcPr>
          <w:p w14:paraId="40910296"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1418" w:type="dxa"/>
            <w:vMerge/>
            <w:tcBorders>
              <w:top w:val="nil"/>
              <w:left w:val="single" w:sz="6" w:space="0" w:color="auto"/>
              <w:bottom w:val="nil"/>
              <w:right w:val="single" w:sz="6" w:space="0" w:color="auto"/>
            </w:tcBorders>
          </w:tcPr>
          <w:p w14:paraId="161D16CD"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1843" w:type="dxa"/>
            <w:vMerge/>
            <w:tcBorders>
              <w:top w:val="nil"/>
              <w:left w:val="single" w:sz="6" w:space="0" w:color="auto"/>
              <w:bottom w:val="single" w:sz="6" w:space="0" w:color="auto"/>
              <w:right w:val="single" w:sz="6" w:space="0" w:color="auto"/>
            </w:tcBorders>
          </w:tcPr>
          <w:p w14:paraId="750075EF"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1842" w:type="dxa"/>
            <w:vMerge/>
            <w:tcBorders>
              <w:top w:val="nil"/>
              <w:left w:val="single" w:sz="6" w:space="0" w:color="auto"/>
              <w:bottom w:val="single" w:sz="6" w:space="0" w:color="auto"/>
              <w:right w:val="single" w:sz="6" w:space="0" w:color="auto"/>
            </w:tcBorders>
          </w:tcPr>
          <w:p w14:paraId="2DB94C42"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3824" w:type="dxa"/>
            <w:gridSpan w:val="2"/>
            <w:tcBorders>
              <w:top w:val="single" w:sz="6" w:space="0" w:color="auto"/>
              <w:left w:val="single" w:sz="6" w:space="0" w:color="auto"/>
              <w:bottom w:val="single" w:sz="6" w:space="0" w:color="auto"/>
              <w:right w:val="single" w:sz="6" w:space="0" w:color="auto"/>
            </w:tcBorders>
          </w:tcPr>
          <w:p w14:paraId="38AF5253"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w:t>
            </w:r>
          </w:p>
        </w:tc>
      </w:tr>
      <w:tr w:rsidR="00531B63" w:rsidRPr="00531B63" w14:paraId="0FCBE508" w14:textId="77777777" w:rsidTr="00225482">
        <w:trPr>
          <w:jc w:val="center"/>
        </w:trPr>
        <w:tc>
          <w:tcPr>
            <w:tcW w:w="559" w:type="dxa"/>
            <w:vMerge/>
            <w:tcBorders>
              <w:top w:val="nil"/>
              <w:left w:val="single" w:sz="6" w:space="0" w:color="auto"/>
              <w:bottom w:val="nil"/>
              <w:right w:val="single" w:sz="6" w:space="0" w:color="auto"/>
            </w:tcBorders>
          </w:tcPr>
          <w:p w14:paraId="513F01E8"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567" w:type="dxa"/>
            <w:vMerge/>
            <w:tcBorders>
              <w:top w:val="nil"/>
              <w:left w:val="single" w:sz="6" w:space="0" w:color="auto"/>
              <w:bottom w:val="nil"/>
              <w:right w:val="single" w:sz="6" w:space="0" w:color="auto"/>
            </w:tcBorders>
          </w:tcPr>
          <w:p w14:paraId="7938F067"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1418" w:type="dxa"/>
            <w:vMerge/>
            <w:tcBorders>
              <w:top w:val="nil"/>
              <w:left w:val="single" w:sz="6" w:space="0" w:color="auto"/>
              <w:bottom w:val="nil"/>
              <w:right w:val="single" w:sz="6" w:space="0" w:color="auto"/>
            </w:tcBorders>
          </w:tcPr>
          <w:p w14:paraId="186B986E"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1843" w:type="dxa"/>
            <w:tcBorders>
              <w:top w:val="single" w:sz="6" w:space="0" w:color="auto"/>
              <w:left w:val="single" w:sz="6" w:space="0" w:color="auto"/>
              <w:bottom w:val="single" w:sz="6" w:space="0" w:color="auto"/>
              <w:right w:val="single" w:sz="6" w:space="0" w:color="auto"/>
            </w:tcBorders>
          </w:tcPr>
          <w:p w14:paraId="72C374EC"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xml:space="preserve">почтовый адрес: </w:t>
            </w:r>
          </w:p>
        </w:tc>
        <w:tc>
          <w:tcPr>
            <w:tcW w:w="3969" w:type="dxa"/>
            <w:gridSpan w:val="2"/>
            <w:tcBorders>
              <w:top w:val="single" w:sz="6" w:space="0" w:color="auto"/>
              <w:left w:val="single" w:sz="6" w:space="0" w:color="auto"/>
              <w:bottom w:val="single" w:sz="6" w:space="0" w:color="auto"/>
              <w:right w:val="single" w:sz="6" w:space="0" w:color="auto"/>
            </w:tcBorders>
          </w:tcPr>
          <w:p w14:paraId="4F696E15"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xml:space="preserve">телефон для связи: </w:t>
            </w:r>
          </w:p>
        </w:tc>
        <w:tc>
          <w:tcPr>
            <w:tcW w:w="1697" w:type="dxa"/>
            <w:tcBorders>
              <w:top w:val="single" w:sz="6" w:space="0" w:color="auto"/>
              <w:left w:val="single" w:sz="6" w:space="0" w:color="auto"/>
              <w:bottom w:val="single" w:sz="6" w:space="0" w:color="auto"/>
              <w:right w:val="single" w:sz="6" w:space="0" w:color="auto"/>
            </w:tcBorders>
          </w:tcPr>
          <w:p w14:paraId="1AB0E848"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xml:space="preserve">адрес электронной почты (при наличии): </w:t>
            </w:r>
          </w:p>
        </w:tc>
      </w:tr>
      <w:tr w:rsidR="00531B63" w:rsidRPr="00531B63" w14:paraId="254C687A" w14:textId="77777777" w:rsidTr="00225482">
        <w:trPr>
          <w:jc w:val="center"/>
        </w:trPr>
        <w:tc>
          <w:tcPr>
            <w:tcW w:w="559" w:type="dxa"/>
            <w:vMerge/>
            <w:tcBorders>
              <w:top w:val="nil"/>
              <w:left w:val="single" w:sz="6" w:space="0" w:color="auto"/>
              <w:bottom w:val="nil"/>
              <w:right w:val="single" w:sz="6" w:space="0" w:color="auto"/>
            </w:tcBorders>
          </w:tcPr>
          <w:p w14:paraId="1C1E1357"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567" w:type="dxa"/>
            <w:vMerge/>
            <w:tcBorders>
              <w:top w:val="nil"/>
              <w:left w:val="single" w:sz="6" w:space="0" w:color="auto"/>
              <w:bottom w:val="nil"/>
              <w:right w:val="single" w:sz="6" w:space="0" w:color="auto"/>
            </w:tcBorders>
          </w:tcPr>
          <w:p w14:paraId="48D8A342"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1418" w:type="dxa"/>
            <w:vMerge/>
            <w:tcBorders>
              <w:top w:val="nil"/>
              <w:left w:val="single" w:sz="6" w:space="0" w:color="auto"/>
              <w:bottom w:val="nil"/>
              <w:right w:val="single" w:sz="6" w:space="0" w:color="auto"/>
            </w:tcBorders>
          </w:tcPr>
          <w:p w14:paraId="39FBECB9"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1843" w:type="dxa"/>
            <w:tcBorders>
              <w:top w:val="single" w:sz="6" w:space="0" w:color="auto"/>
              <w:left w:val="single" w:sz="6" w:space="0" w:color="auto"/>
              <w:bottom w:val="single" w:sz="6" w:space="0" w:color="auto"/>
              <w:right w:val="single" w:sz="6" w:space="0" w:color="auto"/>
            </w:tcBorders>
          </w:tcPr>
          <w:p w14:paraId="10B55591"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w:t>
            </w:r>
          </w:p>
        </w:tc>
        <w:tc>
          <w:tcPr>
            <w:tcW w:w="3969" w:type="dxa"/>
            <w:gridSpan w:val="2"/>
            <w:vMerge w:val="restart"/>
            <w:tcBorders>
              <w:top w:val="single" w:sz="6" w:space="0" w:color="auto"/>
              <w:left w:val="single" w:sz="6" w:space="0" w:color="auto"/>
              <w:bottom w:val="nil"/>
              <w:right w:val="single" w:sz="6" w:space="0" w:color="auto"/>
            </w:tcBorders>
          </w:tcPr>
          <w:p w14:paraId="17A065C8"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w:t>
            </w:r>
          </w:p>
        </w:tc>
        <w:tc>
          <w:tcPr>
            <w:tcW w:w="1697" w:type="dxa"/>
            <w:vMerge w:val="restart"/>
            <w:tcBorders>
              <w:top w:val="single" w:sz="6" w:space="0" w:color="auto"/>
              <w:left w:val="single" w:sz="6" w:space="0" w:color="auto"/>
              <w:bottom w:val="nil"/>
              <w:right w:val="single" w:sz="6" w:space="0" w:color="auto"/>
            </w:tcBorders>
          </w:tcPr>
          <w:p w14:paraId="7F6D75C8"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w:t>
            </w:r>
          </w:p>
        </w:tc>
      </w:tr>
      <w:tr w:rsidR="00531B63" w:rsidRPr="00531B63" w14:paraId="30AC0556" w14:textId="77777777" w:rsidTr="00225482">
        <w:trPr>
          <w:jc w:val="center"/>
        </w:trPr>
        <w:tc>
          <w:tcPr>
            <w:tcW w:w="559" w:type="dxa"/>
            <w:vMerge/>
            <w:tcBorders>
              <w:top w:val="nil"/>
              <w:left w:val="single" w:sz="6" w:space="0" w:color="auto"/>
              <w:bottom w:val="nil"/>
              <w:right w:val="single" w:sz="6" w:space="0" w:color="auto"/>
            </w:tcBorders>
          </w:tcPr>
          <w:p w14:paraId="7F50DCAB"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567" w:type="dxa"/>
            <w:vMerge/>
            <w:tcBorders>
              <w:top w:val="nil"/>
              <w:left w:val="single" w:sz="6" w:space="0" w:color="auto"/>
              <w:bottom w:val="nil"/>
              <w:right w:val="single" w:sz="6" w:space="0" w:color="auto"/>
            </w:tcBorders>
          </w:tcPr>
          <w:p w14:paraId="5C2E8FD8"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1418" w:type="dxa"/>
            <w:vMerge/>
            <w:tcBorders>
              <w:top w:val="nil"/>
              <w:left w:val="single" w:sz="6" w:space="0" w:color="auto"/>
              <w:bottom w:val="single" w:sz="6" w:space="0" w:color="auto"/>
              <w:right w:val="single" w:sz="6" w:space="0" w:color="auto"/>
            </w:tcBorders>
          </w:tcPr>
          <w:p w14:paraId="015137E6"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1843" w:type="dxa"/>
            <w:tcBorders>
              <w:top w:val="single" w:sz="6" w:space="0" w:color="auto"/>
              <w:left w:val="single" w:sz="6" w:space="0" w:color="auto"/>
              <w:bottom w:val="single" w:sz="6" w:space="0" w:color="auto"/>
              <w:right w:val="single" w:sz="6" w:space="0" w:color="auto"/>
            </w:tcBorders>
          </w:tcPr>
          <w:p w14:paraId="23DA31A5"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w:t>
            </w:r>
          </w:p>
        </w:tc>
        <w:tc>
          <w:tcPr>
            <w:tcW w:w="3969" w:type="dxa"/>
            <w:gridSpan w:val="2"/>
            <w:vMerge/>
            <w:tcBorders>
              <w:top w:val="nil"/>
              <w:left w:val="single" w:sz="6" w:space="0" w:color="auto"/>
              <w:bottom w:val="single" w:sz="6" w:space="0" w:color="auto"/>
              <w:right w:val="single" w:sz="6" w:space="0" w:color="auto"/>
            </w:tcBorders>
          </w:tcPr>
          <w:p w14:paraId="04AF5E8A"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1697" w:type="dxa"/>
            <w:vMerge/>
            <w:tcBorders>
              <w:top w:val="nil"/>
              <w:left w:val="single" w:sz="6" w:space="0" w:color="auto"/>
              <w:bottom w:val="single" w:sz="6" w:space="0" w:color="auto"/>
              <w:right w:val="single" w:sz="6" w:space="0" w:color="auto"/>
            </w:tcBorders>
          </w:tcPr>
          <w:p w14:paraId="56CA79B5"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r>
      <w:tr w:rsidR="00531B63" w:rsidRPr="00531B63" w14:paraId="4B9C3583" w14:textId="77777777" w:rsidTr="00225482">
        <w:trPr>
          <w:jc w:val="center"/>
        </w:trPr>
        <w:tc>
          <w:tcPr>
            <w:tcW w:w="559" w:type="dxa"/>
            <w:vMerge/>
            <w:tcBorders>
              <w:top w:val="nil"/>
              <w:left w:val="single" w:sz="6" w:space="0" w:color="auto"/>
              <w:bottom w:val="nil"/>
              <w:right w:val="single" w:sz="6" w:space="0" w:color="auto"/>
            </w:tcBorders>
          </w:tcPr>
          <w:p w14:paraId="525577AD"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567" w:type="dxa"/>
            <w:vMerge/>
            <w:tcBorders>
              <w:top w:val="nil"/>
              <w:left w:val="single" w:sz="6" w:space="0" w:color="auto"/>
              <w:bottom w:val="nil"/>
              <w:right w:val="single" w:sz="6" w:space="0" w:color="auto"/>
            </w:tcBorders>
          </w:tcPr>
          <w:p w14:paraId="33DD13F8"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1418" w:type="dxa"/>
            <w:tcBorders>
              <w:top w:val="single" w:sz="6" w:space="0" w:color="auto"/>
              <w:left w:val="single" w:sz="6" w:space="0" w:color="auto"/>
              <w:bottom w:val="single" w:sz="6" w:space="0" w:color="auto"/>
              <w:right w:val="single" w:sz="6" w:space="0" w:color="auto"/>
            </w:tcBorders>
          </w:tcPr>
          <w:p w14:paraId="4353EF0E"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w:t>
            </w:r>
          </w:p>
        </w:tc>
        <w:tc>
          <w:tcPr>
            <w:tcW w:w="7509" w:type="dxa"/>
            <w:gridSpan w:val="4"/>
            <w:tcBorders>
              <w:top w:val="single" w:sz="6" w:space="0" w:color="auto"/>
              <w:left w:val="single" w:sz="6" w:space="0" w:color="auto"/>
              <w:bottom w:val="single" w:sz="6" w:space="0" w:color="auto"/>
              <w:right w:val="single" w:sz="6" w:space="0" w:color="auto"/>
            </w:tcBorders>
          </w:tcPr>
          <w:p w14:paraId="0606BD63"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xml:space="preserve">юридическое лицо, в том числе орган государственной власти, иной государственный орган, орган местного самоуправления, орган публичной власти федеральной территории: </w:t>
            </w:r>
          </w:p>
        </w:tc>
      </w:tr>
      <w:tr w:rsidR="00531B63" w:rsidRPr="00531B63" w14:paraId="6E178B9C" w14:textId="77777777" w:rsidTr="00225482">
        <w:trPr>
          <w:jc w:val="center"/>
        </w:trPr>
        <w:tc>
          <w:tcPr>
            <w:tcW w:w="559" w:type="dxa"/>
            <w:vMerge/>
            <w:tcBorders>
              <w:top w:val="nil"/>
              <w:left w:val="single" w:sz="6" w:space="0" w:color="auto"/>
              <w:bottom w:val="nil"/>
              <w:right w:val="single" w:sz="6" w:space="0" w:color="auto"/>
            </w:tcBorders>
          </w:tcPr>
          <w:p w14:paraId="42BDC56C"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567" w:type="dxa"/>
            <w:vMerge/>
            <w:tcBorders>
              <w:top w:val="nil"/>
              <w:left w:val="single" w:sz="6" w:space="0" w:color="auto"/>
              <w:bottom w:val="nil"/>
              <w:right w:val="single" w:sz="6" w:space="0" w:color="auto"/>
            </w:tcBorders>
          </w:tcPr>
          <w:p w14:paraId="054B8A1E"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1418" w:type="dxa"/>
            <w:vMerge w:val="restart"/>
            <w:tcBorders>
              <w:top w:val="single" w:sz="6" w:space="0" w:color="auto"/>
              <w:left w:val="single" w:sz="6" w:space="0" w:color="auto"/>
              <w:bottom w:val="nil"/>
              <w:right w:val="single" w:sz="6" w:space="0" w:color="auto"/>
            </w:tcBorders>
          </w:tcPr>
          <w:p w14:paraId="3DFE581F"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w:t>
            </w:r>
          </w:p>
        </w:tc>
        <w:tc>
          <w:tcPr>
            <w:tcW w:w="1843" w:type="dxa"/>
            <w:vMerge w:val="restart"/>
            <w:tcBorders>
              <w:top w:val="single" w:sz="6" w:space="0" w:color="auto"/>
              <w:left w:val="single" w:sz="6" w:space="0" w:color="auto"/>
              <w:bottom w:val="nil"/>
              <w:right w:val="single" w:sz="6" w:space="0" w:color="auto"/>
            </w:tcBorders>
          </w:tcPr>
          <w:p w14:paraId="61877214"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xml:space="preserve">полное наименование: </w:t>
            </w:r>
          </w:p>
        </w:tc>
        <w:tc>
          <w:tcPr>
            <w:tcW w:w="5666" w:type="dxa"/>
            <w:gridSpan w:val="3"/>
            <w:tcBorders>
              <w:top w:val="single" w:sz="6" w:space="0" w:color="auto"/>
              <w:left w:val="single" w:sz="6" w:space="0" w:color="auto"/>
              <w:bottom w:val="single" w:sz="6" w:space="0" w:color="auto"/>
              <w:right w:val="single" w:sz="6" w:space="0" w:color="auto"/>
            </w:tcBorders>
          </w:tcPr>
          <w:p w14:paraId="24305AC9"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w:t>
            </w:r>
          </w:p>
        </w:tc>
      </w:tr>
      <w:tr w:rsidR="00531B63" w:rsidRPr="00531B63" w14:paraId="45154EB1" w14:textId="77777777" w:rsidTr="00225482">
        <w:trPr>
          <w:jc w:val="center"/>
        </w:trPr>
        <w:tc>
          <w:tcPr>
            <w:tcW w:w="559" w:type="dxa"/>
            <w:vMerge/>
            <w:tcBorders>
              <w:top w:val="nil"/>
              <w:left w:val="single" w:sz="6" w:space="0" w:color="auto"/>
              <w:bottom w:val="nil"/>
              <w:right w:val="single" w:sz="6" w:space="0" w:color="auto"/>
            </w:tcBorders>
          </w:tcPr>
          <w:p w14:paraId="1853E186"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567" w:type="dxa"/>
            <w:vMerge/>
            <w:tcBorders>
              <w:top w:val="nil"/>
              <w:left w:val="single" w:sz="6" w:space="0" w:color="auto"/>
              <w:bottom w:val="nil"/>
              <w:right w:val="single" w:sz="6" w:space="0" w:color="auto"/>
            </w:tcBorders>
          </w:tcPr>
          <w:p w14:paraId="64FFA346"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1418" w:type="dxa"/>
            <w:vMerge/>
            <w:tcBorders>
              <w:top w:val="nil"/>
              <w:left w:val="single" w:sz="6" w:space="0" w:color="auto"/>
              <w:bottom w:val="nil"/>
              <w:right w:val="single" w:sz="6" w:space="0" w:color="auto"/>
            </w:tcBorders>
          </w:tcPr>
          <w:p w14:paraId="3E27AD37"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1843" w:type="dxa"/>
            <w:vMerge/>
            <w:tcBorders>
              <w:top w:val="nil"/>
              <w:left w:val="single" w:sz="6" w:space="0" w:color="auto"/>
              <w:bottom w:val="single" w:sz="6" w:space="0" w:color="auto"/>
              <w:right w:val="single" w:sz="6" w:space="0" w:color="auto"/>
            </w:tcBorders>
          </w:tcPr>
          <w:p w14:paraId="132CE954"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5666" w:type="dxa"/>
            <w:gridSpan w:val="3"/>
            <w:tcBorders>
              <w:top w:val="single" w:sz="6" w:space="0" w:color="auto"/>
              <w:left w:val="single" w:sz="6" w:space="0" w:color="auto"/>
              <w:bottom w:val="single" w:sz="6" w:space="0" w:color="auto"/>
              <w:right w:val="single" w:sz="6" w:space="0" w:color="auto"/>
            </w:tcBorders>
          </w:tcPr>
          <w:p w14:paraId="3D0006E5"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w:t>
            </w:r>
          </w:p>
        </w:tc>
      </w:tr>
      <w:tr w:rsidR="00531B63" w:rsidRPr="00531B63" w14:paraId="67C478A4" w14:textId="77777777" w:rsidTr="00225482">
        <w:trPr>
          <w:jc w:val="center"/>
        </w:trPr>
        <w:tc>
          <w:tcPr>
            <w:tcW w:w="559" w:type="dxa"/>
            <w:vMerge/>
            <w:tcBorders>
              <w:top w:val="nil"/>
              <w:left w:val="single" w:sz="6" w:space="0" w:color="auto"/>
              <w:bottom w:val="nil"/>
              <w:right w:val="single" w:sz="6" w:space="0" w:color="auto"/>
            </w:tcBorders>
          </w:tcPr>
          <w:p w14:paraId="5D78AB6C"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567" w:type="dxa"/>
            <w:vMerge/>
            <w:tcBorders>
              <w:top w:val="nil"/>
              <w:left w:val="single" w:sz="6" w:space="0" w:color="auto"/>
              <w:bottom w:val="nil"/>
              <w:right w:val="single" w:sz="6" w:space="0" w:color="auto"/>
            </w:tcBorders>
          </w:tcPr>
          <w:p w14:paraId="7955473E"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1418" w:type="dxa"/>
            <w:vMerge/>
            <w:tcBorders>
              <w:top w:val="nil"/>
              <w:left w:val="single" w:sz="6" w:space="0" w:color="auto"/>
              <w:bottom w:val="nil"/>
              <w:right w:val="single" w:sz="6" w:space="0" w:color="auto"/>
            </w:tcBorders>
          </w:tcPr>
          <w:p w14:paraId="579AFCC6"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3685" w:type="dxa"/>
            <w:gridSpan w:val="2"/>
            <w:tcBorders>
              <w:top w:val="single" w:sz="6" w:space="0" w:color="auto"/>
              <w:left w:val="single" w:sz="6" w:space="0" w:color="auto"/>
              <w:bottom w:val="single" w:sz="6" w:space="0" w:color="auto"/>
              <w:right w:val="single" w:sz="6" w:space="0" w:color="auto"/>
            </w:tcBorders>
          </w:tcPr>
          <w:p w14:paraId="6FE01D74"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xml:space="preserve">ИНН (для российского юридического лица): </w:t>
            </w:r>
          </w:p>
        </w:tc>
        <w:tc>
          <w:tcPr>
            <w:tcW w:w="3824" w:type="dxa"/>
            <w:gridSpan w:val="2"/>
            <w:tcBorders>
              <w:top w:val="single" w:sz="6" w:space="0" w:color="auto"/>
              <w:left w:val="single" w:sz="6" w:space="0" w:color="auto"/>
              <w:bottom w:val="single" w:sz="6" w:space="0" w:color="auto"/>
              <w:right w:val="single" w:sz="6" w:space="0" w:color="auto"/>
            </w:tcBorders>
          </w:tcPr>
          <w:p w14:paraId="03D6F011"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xml:space="preserve">КПП (для российского юридического лица): </w:t>
            </w:r>
          </w:p>
        </w:tc>
      </w:tr>
      <w:tr w:rsidR="00531B63" w:rsidRPr="00531B63" w14:paraId="3383025E" w14:textId="77777777" w:rsidTr="00225482">
        <w:trPr>
          <w:jc w:val="center"/>
        </w:trPr>
        <w:tc>
          <w:tcPr>
            <w:tcW w:w="559" w:type="dxa"/>
            <w:vMerge/>
            <w:tcBorders>
              <w:top w:val="nil"/>
              <w:left w:val="single" w:sz="6" w:space="0" w:color="auto"/>
              <w:bottom w:val="nil"/>
              <w:right w:val="single" w:sz="6" w:space="0" w:color="auto"/>
            </w:tcBorders>
          </w:tcPr>
          <w:p w14:paraId="77551BD1"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567" w:type="dxa"/>
            <w:vMerge/>
            <w:tcBorders>
              <w:top w:val="nil"/>
              <w:left w:val="single" w:sz="6" w:space="0" w:color="auto"/>
              <w:bottom w:val="nil"/>
              <w:right w:val="single" w:sz="6" w:space="0" w:color="auto"/>
            </w:tcBorders>
          </w:tcPr>
          <w:p w14:paraId="171924E1"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1418" w:type="dxa"/>
            <w:vMerge/>
            <w:tcBorders>
              <w:top w:val="nil"/>
              <w:left w:val="single" w:sz="6" w:space="0" w:color="auto"/>
              <w:bottom w:val="nil"/>
              <w:right w:val="single" w:sz="6" w:space="0" w:color="auto"/>
            </w:tcBorders>
          </w:tcPr>
          <w:p w14:paraId="3AA87A45"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3685" w:type="dxa"/>
            <w:gridSpan w:val="2"/>
            <w:tcBorders>
              <w:top w:val="single" w:sz="6" w:space="0" w:color="auto"/>
              <w:left w:val="single" w:sz="6" w:space="0" w:color="auto"/>
              <w:bottom w:val="single" w:sz="6" w:space="0" w:color="auto"/>
              <w:right w:val="single" w:sz="6" w:space="0" w:color="auto"/>
            </w:tcBorders>
          </w:tcPr>
          <w:p w14:paraId="6C677B2F"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w:t>
            </w:r>
          </w:p>
        </w:tc>
        <w:tc>
          <w:tcPr>
            <w:tcW w:w="3824" w:type="dxa"/>
            <w:gridSpan w:val="2"/>
            <w:tcBorders>
              <w:top w:val="single" w:sz="6" w:space="0" w:color="auto"/>
              <w:left w:val="single" w:sz="6" w:space="0" w:color="auto"/>
              <w:bottom w:val="single" w:sz="6" w:space="0" w:color="auto"/>
              <w:right w:val="single" w:sz="6" w:space="0" w:color="auto"/>
            </w:tcBorders>
          </w:tcPr>
          <w:p w14:paraId="58EDBD46"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w:t>
            </w:r>
          </w:p>
        </w:tc>
      </w:tr>
      <w:tr w:rsidR="00531B63" w:rsidRPr="00531B63" w14:paraId="67B33420" w14:textId="77777777" w:rsidTr="00225482">
        <w:trPr>
          <w:jc w:val="center"/>
        </w:trPr>
        <w:tc>
          <w:tcPr>
            <w:tcW w:w="559" w:type="dxa"/>
            <w:vMerge/>
            <w:tcBorders>
              <w:top w:val="nil"/>
              <w:left w:val="single" w:sz="6" w:space="0" w:color="auto"/>
              <w:bottom w:val="nil"/>
              <w:right w:val="single" w:sz="6" w:space="0" w:color="auto"/>
            </w:tcBorders>
          </w:tcPr>
          <w:p w14:paraId="43FEA51E"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567" w:type="dxa"/>
            <w:vMerge/>
            <w:tcBorders>
              <w:top w:val="nil"/>
              <w:left w:val="single" w:sz="6" w:space="0" w:color="auto"/>
              <w:bottom w:val="nil"/>
              <w:right w:val="single" w:sz="6" w:space="0" w:color="auto"/>
            </w:tcBorders>
          </w:tcPr>
          <w:p w14:paraId="1B1148FE"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1418" w:type="dxa"/>
            <w:vMerge/>
            <w:tcBorders>
              <w:top w:val="nil"/>
              <w:left w:val="single" w:sz="6" w:space="0" w:color="auto"/>
              <w:bottom w:val="nil"/>
              <w:right w:val="single" w:sz="6" w:space="0" w:color="auto"/>
            </w:tcBorders>
          </w:tcPr>
          <w:p w14:paraId="0129EAA1"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1843" w:type="dxa"/>
            <w:tcBorders>
              <w:top w:val="single" w:sz="6" w:space="0" w:color="auto"/>
              <w:left w:val="single" w:sz="6" w:space="0" w:color="auto"/>
              <w:bottom w:val="single" w:sz="6" w:space="0" w:color="auto"/>
              <w:right w:val="single" w:sz="6" w:space="0" w:color="auto"/>
            </w:tcBorders>
          </w:tcPr>
          <w:p w14:paraId="401AD85D"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xml:space="preserve">страна регистрации (инкорпорации) (для иностранного юридического лица): </w:t>
            </w:r>
          </w:p>
        </w:tc>
        <w:tc>
          <w:tcPr>
            <w:tcW w:w="3969" w:type="dxa"/>
            <w:gridSpan w:val="2"/>
            <w:tcBorders>
              <w:top w:val="single" w:sz="6" w:space="0" w:color="auto"/>
              <w:left w:val="single" w:sz="6" w:space="0" w:color="auto"/>
              <w:bottom w:val="single" w:sz="6" w:space="0" w:color="auto"/>
              <w:right w:val="single" w:sz="6" w:space="0" w:color="auto"/>
            </w:tcBorders>
          </w:tcPr>
          <w:p w14:paraId="60EB3243"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xml:space="preserve">дата регистрации (для иностранного юридического лица): </w:t>
            </w:r>
          </w:p>
        </w:tc>
        <w:tc>
          <w:tcPr>
            <w:tcW w:w="1697" w:type="dxa"/>
            <w:tcBorders>
              <w:top w:val="single" w:sz="6" w:space="0" w:color="auto"/>
              <w:left w:val="single" w:sz="6" w:space="0" w:color="auto"/>
              <w:bottom w:val="single" w:sz="6" w:space="0" w:color="auto"/>
              <w:right w:val="single" w:sz="6" w:space="0" w:color="auto"/>
            </w:tcBorders>
          </w:tcPr>
          <w:p w14:paraId="39F42EC6"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xml:space="preserve">номер регистрации (для иностранного юридического лица): </w:t>
            </w:r>
          </w:p>
        </w:tc>
      </w:tr>
      <w:tr w:rsidR="00531B63" w:rsidRPr="00531B63" w14:paraId="3256F969" w14:textId="77777777" w:rsidTr="00225482">
        <w:trPr>
          <w:jc w:val="center"/>
        </w:trPr>
        <w:tc>
          <w:tcPr>
            <w:tcW w:w="559" w:type="dxa"/>
            <w:vMerge/>
            <w:tcBorders>
              <w:top w:val="nil"/>
              <w:left w:val="single" w:sz="6" w:space="0" w:color="auto"/>
              <w:bottom w:val="nil"/>
              <w:right w:val="single" w:sz="6" w:space="0" w:color="auto"/>
            </w:tcBorders>
          </w:tcPr>
          <w:p w14:paraId="60E3936E"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567" w:type="dxa"/>
            <w:vMerge/>
            <w:tcBorders>
              <w:top w:val="nil"/>
              <w:left w:val="single" w:sz="6" w:space="0" w:color="auto"/>
              <w:bottom w:val="nil"/>
              <w:right w:val="single" w:sz="6" w:space="0" w:color="auto"/>
            </w:tcBorders>
          </w:tcPr>
          <w:p w14:paraId="159BBAB4"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1418" w:type="dxa"/>
            <w:vMerge/>
            <w:tcBorders>
              <w:top w:val="nil"/>
              <w:left w:val="single" w:sz="6" w:space="0" w:color="auto"/>
              <w:bottom w:val="nil"/>
              <w:right w:val="single" w:sz="6" w:space="0" w:color="auto"/>
            </w:tcBorders>
          </w:tcPr>
          <w:p w14:paraId="125659C5"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1843" w:type="dxa"/>
            <w:tcBorders>
              <w:top w:val="single" w:sz="6" w:space="0" w:color="auto"/>
              <w:left w:val="single" w:sz="6" w:space="0" w:color="auto"/>
              <w:bottom w:val="single" w:sz="6" w:space="0" w:color="auto"/>
              <w:right w:val="single" w:sz="6" w:space="0" w:color="auto"/>
            </w:tcBorders>
          </w:tcPr>
          <w:p w14:paraId="15BE8DE5"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w:t>
            </w:r>
          </w:p>
        </w:tc>
        <w:tc>
          <w:tcPr>
            <w:tcW w:w="3969" w:type="dxa"/>
            <w:gridSpan w:val="2"/>
            <w:vMerge w:val="restart"/>
            <w:tcBorders>
              <w:top w:val="single" w:sz="6" w:space="0" w:color="auto"/>
              <w:left w:val="single" w:sz="6" w:space="0" w:color="auto"/>
              <w:bottom w:val="nil"/>
              <w:right w:val="single" w:sz="6" w:space="0" w:color="auto"/>
            </w:tcBorders>
          </w:tcPr>
          <w:p w14:paraId="4A564DED"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"__"________ __г.</w:t>
            </w:r>
          </w:p>
        </w:tc>
        <w:tc>
          <w:tcPr>
            <w:tcW w:w="1697" w:type="dxa"/>
            <w:vMerge w:val="restart"/>
            <w:tcBorders>
              <w:top w:val="single" w:sz="6" w:space="0" w:color="auto"/>
              <w:left w:val="single" w:sz="6" w:space="0" w:color="auto"/>
              <w:bottom w:val="nil"/>
              <w:right w:val="single" w:sz="6" w:space="0" w:color="auto"/>
            </w:tcBorders>
          </w:tcPr>
          <w:p w14:paraId="6BF85EBA"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w:t>
            </w:r>
          </w:p>
        </w:tc>
      </w:tr>
      <w:tr w:rsidR="00531B63" w:rsidRPr="00531B63" w14:paraId="03EACCCC" w14:textId="77777777" w:rsidTr="00225482">
        <w:trPr>
          <w:jc w:val="center"/>
        </w:trPr>
        <w:tc>
          <w:tcPr>
            <w:tcW w:w="559" w:type="dxa"/>
            <w:vMerge/>
            <w:tcBorders>
              <w:top w:val="nil"/>
              <w:left w:val="single" w:sz="6" w:space="0" w:color="auto"/>
              <w:bottom w:val="nil"/>
              <w:right w:val="single" w:sz="6" w:space="0" w:color="auto"/>
            </w:tcBorders>
          </w:tcPr>
          <w:p w14:paraId="4DAB0417"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567" w:type="dxa"/>
            <w:vMerge/>
            <w:tcBorders>
              <w:top w:val="nil"/>
              <w:left w:val="single" w:sz="6" w:space="0" w:color="auto"/>
              <w:bottom w:val="nil"/>
              <w:right w:val="single" w:sz="6" w:space="0" w:color="auto"/>
            </w:tcBorders>
          </w:tcPr>
          <w:p w14:paraId="34C8C31E"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1418" w:type="dxa"/>
            <w:vMerge/>
            <w:tcBorders>
              <w:top w:val="nil"/>
              <w:left w:val="single" w:sz="6" w:space="0" w:color="auto"/>
              <w:bottom w:val="nil"/>
              <w:right w:val="single" w:sz="6" w:space="0" w:color="auto"/>
            </w:tcBorders>
          </w:tcPr>
          <w:p w14:paraId="14F22ACC"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1843" w:type="dxa"/>
            <w:tcBorders>
              <w:top w:val="single" w:sz="6" w:space="0" w:color="auto"/>
              <w:left w:val="single" w:sz="6" w:space="0" w:color="auto"/>
              <w:bottom w:val="single" w:sz="6" w:space="0" w:color="auto"/>
              <w:right w:val="single" w:sz="6" w:space="0" w:color="auto"/>
            </w:tcBorders>
          </w:tcPr>
          <w:p w14:paraId="29607FDF"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w:t>
            </w:r>
          </w:p>
        </w:tc>
        <w:tc>
          <w:tcPr>
            <w:tcW w:w="3969" w:type="dxa"/>
            <w:gridSpan w:val="2"/>
            <w:vMerge/>
            <w:tcBorders>
              <w:top w:val="nil"/>
              <w:left w:val="single" w:sz="6" w:space="0" w:color="auto"/>
              <w:bottom w:val="single" w:sz="6" w:space="0" w:color="auto"/>
              <w:right w:val="single" w:sz="6" w:space="0" w:color="auto"/>
            </w:tcBorders>
          </w:tcPr>
          <w:p w14:paraId="7616447B"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1697" w:type="dxa"/>
            <w:vMerge/>
            <w:tcBorders>
              <w:top w:val="nil"/>
              <w:left w:val="single" w:sz="6" w:space="0" w:color="auto"/>
              <w:bottom w:val="single" w:sz="6" w:space="0" w:color="auto"/>
              <w:right w:val="single" w:sz="6" w:space="0" w:color="auto"/>
            </w:tcBorders>
          </w:tcPr>
          <w:p w14:paraId="4F4E24E9"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r>
      <w:tr w:rsidR="00531B63" w:rsidRPr="00531B63" w14:paraId="0174D3A7" w14:textId="77777777" w:rsidTr="00225482">
        <w:trPr>
          <w:jc w:val="center"/>
        </w:trPr>
        <w:tc>
          <w:tcPr>
            <w:tcW w:w="559" w:type="dxa"/>
            <w:vMerge/>
            <w:tcBorders>
              <w:top w:val="nil"/>
              <w:left w:val="single" w:sz="6" w:space="0" w:color="auto"/>
              <w:bottom w:val="nil"/>
              <w:right w:val="single" w:sz="6" w:space="0" w:color="auto"/>
            </w:tcBorders>
          </w:tcPr>
          <w:p w14:paraId="61BF72E4"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567" w:type="dxa"/>
            <w:vMerge/>
            <w:tcBorders>
              <w:top w:val="nil"/>
              <w:left w:val="single" w:sz="6" w:space="0" w:color="auto"/>
              <w:bottom w:val="nil"/>
              <w:right w:val="single" w:sz="6" w:space="0" w:color="auto"/>
            </w:tcBorders>
          </w:tcPr>
          <w:p w14:paraId="08A78B4B"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1418" w:type="dxa"/>
            <w:vMerge/>
            <w:tcBorders>
              <w:top w:val="nil"/>
              <w:left w:val="single" w:sz="6" w:space="0" w:color="auto"/>
              <w:bottom w:val="single" w:sz="6" w:space="0" w:color="auto"/>
              <w:right w:val="single" w:sz="6" w:space="0" w:color="auto"/>
            </w:tcBorders>
          </w:tcPr>
          <w:p w14:paraId="1E977665"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1843" w:type="dxa"/>
            <w:tcBorders>
              <w:top w:val="single" w:sz="6" w:space="0" w:color="auto"/>
              <w:left w:val="single" w:sz="6" w:space="0" w:color="auto"/>
              <w:bottom w:val="single" w:sz="6" w:space="0" w:color="auto"/>
              <w:right w:val="single" w:sz="6" w:space="0" w:color="auto"/>
            </w:tcBorders>
          </w:tcPr>
          <w:p w14:paraId="33A5B25F"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xml:space="preserve">почтовый адрес: </w:t>
            </w:r>
          </w:p>
        </w:tc>
        <w:tc>
          <w:tcPr>
            <w:tcW w:w="3969" w:type="dxa"/>
            <w:gridSpan w:val="2"/>
            <w:tcBorders>
              <w:top w:val="single" w:sz="6" w:space="0" w:color="auto"/>
              <w:left w:val="single" w:sz="6" w:space="0" w:color="auto"/>
              <w:bottom w:val="single" w:sz="6" w:space="0" w:color="auto"/>
              <w:right w:val="single" w:sz="6" w:space="0" w:color="auto"/>
            </w:tcBorders>
          </w:tcPr>
          <w:p w14:paraId="76B8AA65"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xml:space="preserve">телефон для связи: </w:t>
            </w:r>
          </w:p>
        </w:tc>
        <w:tc>
          <w:tcPr>
            <w:tcW w:w="1697" w:type="dxa"/>
            <w:tcBorders>
              <w:top w:val="single" w:sz="6" w:space="0" w:color="auto"/>
              <w:left w:val="single" w:sz="6" w:space="0" w:color="auto"/>
              <w:bottom w:val="single" w:sz="6" w:space="0" w:color="auto"/>
              <w:right w:val="single" w:sz="6" w:space="0" w:color="auto"/>
            </w:tcBorders>
          </w:tcPr>
          <w:p w14:paraId="256DD443"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xml:space="preserve">адрес электронной почты (при наличии): </w:t>
            </w:r>
          </w:p>
        </w:tc>
      </w:tr>
      <w:tr w:rsidR="00531B63" w:rsidRPr="00531B63" w14:paraId="558B3047" w14:textId="77777777" w:rsidTr="00225482">
        <w:trPr>
          <w:jc w:val="center"/>
        </w:trPr>
        <w:tc>
          <w:tcPr>
            <w:tcW w:w="559" w:type="dxa"/>
            <w:vMerge/>
            <w:tcBorders>
              <w:top w:val="nil"/>
              <w:left w:val="single" w:sz="6" w:space="0" w:color="auto"/>
              <w:bottom w:val="nil"/>
              <w:right w:val="single" w:sz="6" w:space="0" w:color="auto"/>
            </w:tcBorders>
          </w:tcPr>
          <w:p w14:paraId="79E861D1"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567" w:type="dxa"/>
            <w:vMerge/>
            <w:tcBorders>
              <w:top w:val="nil"/>
              <w:left w:val="single" w:sz="6" w:space="0" w:color="auto"/>
              <w:bottom w:val="nil"/>
              <w:right w:val="single" w:sz="6" w:space="0" w:color="auto"/>
            </w:tcBorders>
          </w:tcPr>
          <w:p w14:paraId="62FD78F3"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1418" w:type="dxa"/>
            <w:tcBorders>
              <w:top w:val="single" w:sz="6" w:space="0" w:color="auto"/>
              <w:left w:val="single" w:sz="6" w:space="0" w:color="auto"/>
              <w:bottom w:val="single" w:sz="6" w:space="0" w:color="auto"/>
              <w:right w:val="single" w:sz="6" w:space="0" w:color="auto"/>
            </w:tcBorders>
          </w:tcPr>
          <w:p w14:paraId="3115E88E"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w:t>
            </w:r>
          </w:p>
        </w:tc>
        <w:tc>
          <w:tcPr>
            <w:tcW w:w="7509" w:type="dxa"/>
            <w:gridSpan w:val="4"/>
            <w:tcBorders>
              <w:top w:val="single" w:sz="6" w:space="0" w:color="auto"/>
              <w:left w:val="single" w:sz="6" w:space="0" w:color="auto"/>
              <w:bottom w:val="single" w:sz="6" w:space="0" w:color="auto"/>
              <w:right w:val="single" w:sz="6" w:space="0" w:color="auto"/>
            </w:tcBorders>
          </w:tcPr>
          <w:p w14:paraId="3087671A"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xml:space="preserve">Вещное право на объект адресации: </w:t>
            </w:r>
          </w:p>
        </w:tc>
      </w:tr>
      <w:tr w:rsidR="00531B63" w:rsidRPr="00531B63" w14:paraId="332E85BB" w14:textId="77777777" w:rsidTr="00225482">
        <w:trPr>
          <w:jc w:val="center"/>
        </w:trPr>
        <w:tc>
          <w:tcPr>
            <w:tcW w:w="559" w:type="dxa"/>
            <w:vMerge/>
            <w:tcBorders>
              <w:top w:val="nil"/>
              <w:left w:val="single" w:sz="6" w:space="0" w:color="auto"/>
              <w:bottom w:val="nil"/>
              <w:right w:val="single" w:sz="6" w:space="0" w:color="auto"/>
            </w:tcBorders>
          </w:tcPr>
          <w:p w14:paraId="57C7F9D8"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567" w:type="dxa"/>
            <w:vMerge/>
            <w:tcBorders>
              <w:top w:val="nil"/>
              <w:left w:val="single" w:sz="6" w:space="0" w:color="auto"/>
              <w:bottom w:val="nil"/>
              <w:right w:val="single" w:sz="6" w:space="0" w:color="auto"/>
            </w:tcBorders>
          </w:tcPr>
          <w:p w14:paraId="2DC8BC72"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1418" w:type="dxa"/>
            <w:tcBorders>
              <w:top w:val="single" w:sz="6" w:space="0" w:color="auto"/>
              <w:left w:val="single" w:sz="6" w:space="0" w:color="auto"/>
              <w:bottom w:val="single" w:sz="6" w:space="0" w:color="auto"/>
              <w:right w:val="single" w:sz="6" w:space="0" w:color="auto"/>
            </w:tcBorders>
          </w:tcPr>
          <w:p w14:paraId="08F22740"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w:t>
            </w:r>
          </w:p>
        </w:tc>
        <w:tc>
          <w:tcPr>
            <w:tcW w:w="1843" w:type="dxa"/>
            <w:tcBorders>
              <w:top w:val="single" w:sz="6" w:space="0" w:color="auto"/>
              <w:left w:val="single" w:sz="6" w:space="0" w:color="auto"/>
              <w:bottom w:val="single" w:sz="6" w:space="0" w:color="auto"/>
              <w:right w:val="single" w:sz="6" w:space="0" w:color="auto"/>
            </w:tcBorders>
          </w:tcPr>
          <w:p w14:paraId="4CD880D1"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w:t>
            </w:r>
          </w:p>
        </w:tc>
        <w:tc>
          <w:tcPr>
            <w:tcW w:w="5666" w:type="dxa"/>
            <w:gridSpan w:val="3"/>
            <w:tcBorders>
              <w:top w:val="single" w:sz="6" w:space="0" w:color="auto"/>
              <w:left w:val="single" w:sz="6" w:space="0" w:color="auto"/>
              <w:bottom w:val="single" w:sz="6" w:space="0" w:color="auto"/>
              <w:right w:val="single" w:sz="6" w:space="0" w:color="auto"/>
            </w:tcBorders>
          </w:tcPr>
          <w:p w14:paraId="28D29F1B"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xml:space="preserve">право собственности </w:t>
            </w:r>
          </w:p>
        </w:tc>
      </w:tr>
      <w:tr w:rsidR="00531B63" w:rsidRPr="00531B63" w14:paraId="6EE0987A" w14:textId="77777777" w:rsidTr="00225482">
        <w:trPr>
          <w:jc w:val="center"/>
        </w:trPr>
        <w:tc>
          <w:tcPr>
            <w:tcW w:w="559" w:type="dxa"/>
            <w:vMerge/>
            <w:tcBorders>
              <w:top w:val="nil"/>
              <w:left w:val="single" w:sz="6" w:space="0" w:color="auto"/>
              <w:bottom w:val="nil"/>
              <w:right w:val="single" w:sz="6" w:space="0" w:color="auto"/>
            </w:tcBorders>
          </w:tcPr>
          <w:p w14:paraId="1ACD363F"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567" w:type="dxa"/>
            <w:vMerge/>
            <w:tcBorders>
              <w:top w:val="nil"/>
              <w:left w:val="single" w:sz="6" w:space="0" w:color="auto"/>
              <w:bottom w:val="nil"/>
              <w:right w:val="single" w:sz="6" w:space="0" w:color="auto"/>
            </w:tcBorders>
          </w:tcPr>
          <w:p w14:paraId="4DA6C429"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1418" w:type="dxa"/>
            <w:tcBorders>
              <w:top w:val="single" w:sz="6" w:space="0" w:color="auto"/>
              <w:left w:val="single" w:sz="6" w:space="0" w:color="auto"/>
              <w:bottom w:val="single" w:sz="6" w:space="0" w:color="auto"/>
              <w:right w:val="single" w:sz="6" w:space="0" w:color="auto"/>
            </w:tcBorders>
          </w:tcPr>
          <w:p w14:paraId="11C0385B"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w:t>
            </w:r>
          </w:p>
        </w:tc>
        <w:tc>
          <w:tcPr>
            <w:tcW w:w="1843" w:type="dxa"/>
            <w:tcBorders>
              <w:top w:val="single" w:sz="6" w:space="0" w:color="auto"/>
              <w:left w:val="single" w:sz="6" w:space="0" w:color="auto"/>
              <w:bottom w:val="single" w:sz="6" w:space="0" w:color="auto"/>
              <w:right w:val="single" w:sz="6" w:space="0" w:color="auto"/>
            </w:tcBorders>
          </w:tcPr>
          <w:p w14:paraId="163EBE46"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w:t>
            </w:r>
          </w:p>
        </w:tc>
        <w:tc>
          <w:tcPr>
            <w:tcW w:w="5666" w:type="dxa"/>
            <w:gridSpan w:val="3"/>
            <w:tcBorders>
              <w:top w:val="single" w:sz="6" w:space="0" w:color="auto"/>
              <w:left w:val="single" w:sz="6" w:space="0" w:color="auto"/>
              <w:bottom w:val="single" w:sz="6" w:space="0" w:color="auto"/>
              <w:right w:val="single" w:sz="6" w:space="0" w:color="auto"/>
            </w:tcBorders>
          </w:tcPr>
          <w:p w14:paraId="0016344A"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xml:space="preserve">право хозяйственного ведения имуществом на объект адресации </w:t>
            </w:r>
          </w:p>
        </w:tc>
      </w:tr>
      <w:tr w:rsidR="00531B63" w:rsidRPr="00531B63" w14:paraId="532A6E06" w14:textId="77777777" w:rsidTr="00225482">
        <w:trPr>
          <w:jc w:val="center"/>
        </w:trPr>
        <w:tc>
          <w:tcPr>
            <w:tcW w:w="559" w:type="dxa"/>
            <w:vMerge/>
            <w:tcBorders>
              <w:top w:val="nil"/>
              <w:left w:val="single" w:sz="6" w:space="0" w:color="auto"/>
              <w:bottom w:val="nil"/>
              <w:right w:val="single" w:sz="6" w:space="0" w:color="auto"/>
            </w:tcBorders>
          </w:tcPr>
          <w:p w14:paraId="394676DC"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567" w:type="dxa"/>
            <w:vMerge/>
            <w:tcBorders>
              <w:top w:val="nil"/>
              <w:left w:val="single" w:sz="6" w:space="0" w:color="auto"/>
              <w:bottom w:val="nil"/>
              <w:right w:val="single" w:sz="6" w:space="0" w:color="auto"/>
            </w:tcBorders>
          </w:tcPr>
          <w:p w14:paraId="5F4AA4D2"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1418" w:type="dxa"/>
            <w:tcBorders>
              <w:top w:val="single" w:sz="6" w:space="0" w:color="auto"/>
              <w:left w:val="single" w:sz="6" w:space="0" w:color="auto"/>
              <w:bottom w:val="single" w:sz="6" w:space="0" w:color="auto"/>
              <w:right w:val="single" w:sz="6" w:space="0" w:color="auto"/>
            </w:tcBorders>
          </w:tcPr>
          <w:p w14:paraId="4DA1F065"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w:t>
            </w:r>
          </w:p>
        </w:tc>
        <w:tc>
          <w:tcPr>
            <w:tcW w:w="1843" w:type="dxa"/>
            <w:tcBorders>
              <w:top w:val="single" w:sz="6" w:space="0" w:color="auto"/>
              <w:left w:val="single" w:sz="6" w:space="0" w:color="auto"/>
              <w:bottom w:val="single" w:sz="6" w:space="0" w:color="auto"/>
              <w:right w:val="single" w:sz="6" w:space="0" w:color="auto"/>
            </w:tcBorders>
          </w:tcPr>
          <w:p w14:paraId="58901FF1"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w:t>
            </w:r>
          </w:p>
        </w:tc>
        <w:tc>
          <w:tcPr>
            <w:tcW w:w="5666" w:type="dxa"/>
            <w:gridSpan w:val="3"/>
            <w:tcBorders>
              <w:top w:val="single" w:sz="6" w:space="0" w:color="auto"/>
              <w:left w:val="single" w:sz="6" w:space="0" w:color="auto"/>
              <w:bottom w:val="single" w:sz="6" w:space="0" w:color="auto"/>
              <w:right w:val="single" w:sz="6" w:space="0" w:color="auto"/>
            </w:tcBorders>
          </w:tcPr>
          <w:p w14:paraId="2C2644CE"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xml:space="preserve">право оперативного управления имуществом на объект адресации </w:t>
            </w:r>
          </w:p>
        </w:tc>
      </w:tr>
      <w:tr w:rsidR="00531B63" w:rsidRPr="00531B63" w14:paraId="3C9AB7EC" w14:textId="77777777" w:rsidTr="00225482">
        <w:trPr>
          <w:jc w:val="center"/>
        </w:trPr>
        <w:tc>
          <w:tcPr>
            <w:tcW w:w="559" w:type="dxa"/>
            <w:vMerge/>
            <w:tcBorders>
              <w:top w:val="nil"/>
              <w:left w:val="single" w:sz="6" w:space="0" w:color="auto"/>
              <w:bottom w:val="nil"/>
              <w:right w:val="single" w:sz="6" w:space="0" w:color="auto"/>
            </w:tcBorders>
          </w:tcPr>
          <w:p w14:paraId="1DCBB832"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567" w:type="dxa"/>
            <w:vMerge/>
            <w:tcBorders>
              <w:top w:val="nil"/>
              <w:left w:val="single" w:sz="6" w:space="0" w:color="auto"/>
              <w:bottom w:val="nil"/>
              <w:right w:val="single" w:sz="6" w:space="0" w:color="auto"/>
            </w:tcBorders>
          </w:tcPr>
          <w:p w14:paraId="2B660BBD"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1418" w:type="dxa"/>
            <w:tcBorders>
              <w:top w:val="single" w:sz="6" w:space="0" w:color="auto"/>
              <w:left w:val="single" w:sz="6" w:space="0" w:color="auto"/>
              <w:bottom w:val="single" w:sz="6" w:space="0" w:color="auto"/>
              <w:right w:val="single" w:sz="6" w:space="0" w:color="auto"/>
            </w:tcBorders>
          </w:tcPr>
          <w:p w14:paraId="04DD26A2"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w:t>
            </w:r>
          </w:p>
        </w:tc>
        <w:tc>
          <w:tcPr>
            <w:tcW w:w="1843" w:type="dxa"/>
            <w:tcBorders>
              <w:top w:val="single" w:sz="6" w:space="0" w:color="auto"/>
              <w:left w:val="single" w:sz="6" w:space="0" w:color="auto"/>
              <w:bottom w:val="single" w:sz="6" w:space="0" w:color="auto"/>
              <w:right w:val="single" w:sz="6" w:space="0" w:color="auto"/>
            </w:tcBorders>
          </w:tcPr>
          <w:p w14:paraId="331FC794"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w:t>
            </w:r>
          </w:p>
        </w:tc>
        <w:tc>
          <w:tcPr>
            <w:tcW w:w="5666" w:type="dxa"/>
            <w:gridSpan w:val="3"/>
            <w:tcBorders>
              <w:top w:val="single" w:sz="6" w:space="0" w:color="auto"/>
              <w:left w:val="single" w:sz="6" w:space="0" w:color="auto"/>
              <w:bottom w:val="single" w:sz="6" w:space="0" w:color="auto"/>
              <w:right w:val="single" w:sz="6" w:space="0" w:color="auto"/>
            </w:tcBorders>
          </w:tcPr>
          <w:p w14:paraId="6538517B"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xml:space="preserve">право пожизненно наследуемого владения земельным участком </w:t>
            </w:r>
          </w:p>
        </w:tc>
      </w:tr>
      <w:tr w:rsidR="00531B63" w:rsidRPr="00531B63" w14:paraId="43A1A746" w14:textId="77777777" w:rsidTr="00225482">
        <w:trPr>
          <w:jc w:val="center"/>
        </w:trPr>
        <w:tc>
          <w:tcPr>
            <w:tcW w:w="559" w:type="dxa"/>
            <w:vMerge/>
            <w:tcBorders>
              <w:top w:val="nil"/>
              <w:left w:val="single" w:sz="6" w:space="0" w:color="auto"/>
              <w:bottom w:val="single" w:sz="6" w:space="0" w:color="auto"/>
              <w:right w:val="single" w:sz="6" w:space="0" w:color="auto"/>
            </w:tcBorders>
          </w:tcPr>
          <w:p w14:paraId="168EA337"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567" w:type="dxa"/>
            <w:vMerge/>
            <w:tcBorders>
              <w:top w:val="nil"/>
              <w:left w:val="single" w:sz="6" w:space="0" w:color="auto"/>
              <w:bottom w:val="single" w:sz="6" w:space="0" w:color="auto"/>
              <w:right w:val="single" w:sz="6" w:space="0" w:color="auto"/>
            </w:tcBorders>
          </w:tcPr>
          <w:p w14:paraId="79183D95"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1418" w:type="dxa"/>
            <w:tcBorders>
              <w:top w:val="single" w:sz="6" w:space="0" w:color="auto"/>
              <w:left w:val="single" w:sz="6" w:space="0" w:color="auto"/>
              <w:bottom w:val="single" w:sz="6" w:space="0" w:color="auto"/>
              <w:right w:val="single" w:sz="6" w:space="0" w:color="auto"/>
            </w:tcBorders>
          </w:tcPr>
          <w:p w14:paraId="31FF7DB5"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w:t>
            </w:r>
          </w:p>
        </w:tc>
        <w:tc>
          <w:tcPr>
            <w:tcW w:w="1843" w:type="dxa"/>
            <w:tcBorders>
              <w:top w:val="single" w:sz="6" w:space="0" w:color="auto"/>
              <w:left w:val="single" w:sz="6" w:space="0" w:color="auto"/>
              <w:bottom w:val="single" w:sz="6" w:space="0" w:color="auto"/>
              <w:right w:val="single" w:sz="6" w:space="0" w:color="auto"/>
            </w:tcBorders>
          </w:tcPr>
          <w:p w14:paraId="318656E8"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w:t>
            </w:r>
          </w:p>
        </w:tc>
        <w:tc>
          <w:tcPr>
            <w:tcW w:w="5666" w:type="dxa"/>
            <w:gridSpan w:val="3"/>
            <w:tcBorders>
              <w:top w:val="single" w:sz="6" w:space="0" w:color="auto"/>
              <w:left w:val="single" w:sz="6" w:space="0" w:color="auto"/>
              <w:bottom w:val="single" w:sz="6" w:space="0" w:color="auto"/>
              <w:right w:val="single" w:sz="6" w:space="0" w:color="auto"/>
            </w:tcBorders>
          </w:tcPr>
          <w:p w14:paraId="09C0C712"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xml:space="preserve">право постоянного (бессрочного) пользования земельным участком </w:t>
            </w:r>
          </w:p>
        </w:tc>
      </w:tr>
      <w:tr w:rsidR="00531B63" w:rsidRPr="00531B63" w14:paraId="75B2B73A" w14:textId="77777777" w:rsidTr="00225482">
        <w:trPr>
          <w:jc w:val="center"/>
        </w:trPr>
        <w:tc>
          <w:tcPr>
            <w:tcW w:w="10053" w:type="dxa"/>
            <w:gridSpan w:val="7"/>
            <w:tcBorders>
              <w:top w:val="single" w:sz="6" w:space="0" w:color="auto"/>
              <w:left w:val="single" w:sz="6" w:space="0" w:color="auto"/>
              <w:bottom w:val="single" w:sz="6" w:space="0" w:color="auto"/>
              <w:right w:val="single" w:sz="6" w:space="0" w:color="auto"/>
            </w:tcBorders>
          </w:tcPr>
          <w:p w14:paraId="2B9B08F0"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xml:space="preserve">(в ред. Приказа Минфина РФ </w:t>
            </w:r>
            <w:hyperlink r:id="rId33" w:anchor="l16" w:history="1">
              <w:r w:rsidRPr="00531B63">
                <w:rPr>
                  <w:rStyle w:val="a7"/>
                  <w:rFonts w:ascii="Times New Roman" w:hAnsi="Times New Roman"/>
                  <w:sz w:val="24"/>
                  <w:szCs w:val="24"/>
                </w:rPr>
                <w:t>от 14.01.2022 N 5н</w:t>
              </w:r>
            </w:hyperlink>
            <w:r w:rsidRPr="00531B63">
              <w:rPr>
                <w:rFonts w:ascii="Times New Roman" w:hAnsi="Times New Roman" w:cs="Times New Roman"/>
                <w:color w:val="000000"/>
                <w:sz w:val="24"/>
                <w:szCs w:val="24"/>
              </w:rPr>
              <w:t>)</w:t>
            </w:r>
          </w:p>
        </w:tc>
      </w:tr>
      <w:tr w:rsidR="00531B63" w:rsidRPr="00531B63" w14:paraId="48DB8B9D" w14:textId="77777777" w:rsidTr="00225482">
        <w:trPr>
          <w:jc w:val="center"/>
        </w:trPr>
        <w:tc>
          <w:tcPr>
            <w:tcW w:w="559" w:type="dxa"/>
            <w:vMerge w:val="restart"/>
            <w:tcBorders>
              <w:top w:val="single" w:sz="6" w:space="0" w:color="auto"/>
              <w:left w:val="single" w:sz="6" w:space="0" w:color="auto"/>
              <w:bottom w:val="nil"/>
              <w:right w:val="single" w:sz="6" w:space="0" w:color="auto"/>
            </w:tcBorders>
          </w:tcPr>
          <w:p w14:paraId="642C1651"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xml:space="preserve">5. </w:t>
            </w:r>
          </w:p>
        </w:tc>
        <w:tc>
          <w:tcPr>
            <w:tcW w:w="9494" w:type="dxa"/>
            <w:gridSpan w:val="6"/>
            <w:tcBorders>
              <w:top w:val="single" w:sz="6" w:space="0" w:color="auto"/>
              <w:left w:val="single" w:sz="6" w:space="0" w:color="auto"/>
              <w:bottom w:val="single" w:sz="6" w:space="0" w:color="auto"/>
              <w:right w:val="single" w:sz="6" w:space="0" w:color="auto"/>
            </w:tcBorders>
          </w:tcPr>
          <w:p w14:paraId="0A611126"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xml:space="preserve">Способ получения документов (в том числе решения о присвоении объекту адресации адреса или аннулировании его адреса, оригиналов ранее представленных документов, решения об отказе в присвоении (аннулировании) объекту адресации адреса): </w:t>
            </w:r>
          </w:p>
        </w:tc>
      </w:tr>
      <w:tr w:rsidR="00531B63" w:rsidRPr="00531B63" w14:paraId="45500388" w14:textId="77777777" w:rsidTr="00225482">
        <w:trPr>
          <w:jc w:val="center"/>
        </w:trPr>
        <w:tc>
          <w:tcPr>
            <w:tcW w:w="559" w:type="dxa"/>
            <w:vMerge/>
            <w:tcBorders>
              <w:top w:val="nil"/>
              <w:left w:val="single" w:sz="6" w:space="0" w:color="auto"/>
              <w:bottom w:val="nil"/>
              <w:right w:val="single" w:sz="6" w:space="0" w:color="auto"/>
            </w:tcBorders>
          </w:tcPr>
          <w:p w14:paraId="2987D157"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567" w:type="dxa"/>
            <w:tcBorders>
              <w:top w:val="single" w:sz="6" w:space="0" w:color="auto"/>
              <w:left w:val="single" w:sz="6" w:space="0" w:color="auto"/>
              <w:bottom w:val="single" w:sz="6" w:space="0" w:color="auto"/>
              <w:right w:val="single" w:sz="6" w:space="0" w:color="auto"/>
            </w:tcBorders>
          </w:tcPr>
          <w:p w14:paraId="5A76BF23"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w:t>
            </w:r>
          </w:p>
        </w:tc>
        <w:tc>
          <w:tcPr>
            <w:tcW w:w="3261" w:type="dxa"/>
            <w:gridSpan w:val="2"/>
            <w:tcBorders>
              <w:top w:val="single" w:sz="6" w:space="0" w:color="auto"/>
              <w:left w:val="single" w:sz="6" w:space="0" w:color="auto"/>
              <w:bottom w:val="single" w:sz="6" w:space="0" w:color="auto"/>
              <w:right w:val="single" w:sz="6" w:space="0" w:color="auto"/>
            </w:tcBorders>
          </w:tcPr>
          <w:p w14:paraId="188F74F7"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xml:space="preserve">Лично </w:t>
            </w:r>
          </w:p>
        </w:tc>
        <w:tc>
          <w:tcPr>
            <w:tcW w:w="1842" w:type="dxa"/>
            <w:tcBorders>
              <w:top w:val="single" w:sz="6" w:space="0" w:color="auto"/>
              <w:left w:val="single" w:sz="6" w:space="0" w:color="auto"/>
              <w:bottom w:val="single" w:sz="6" w:space="0" w:color="auto"/>
              <w:right w:val="single" w:sz="6" w:space="0" w:color="auto"/>
            </w:tcBorders>
          </w:tcPr>
          <w:p w14:paraId="5286D3A3"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w:t>
            </w:r>
          </w:p>
        </w:tc>
        <w:tc>
          <w:tcPr>
            <w:tcW w:w="3824" w:type="dxa"/>
            <w:gridSpan w:val="2"/>
            <w:tcBorders>
              <w:top w:val="single" w:sz="6" w:space="0" w:color="auto"/>
              <w:left w:val="single" w:sz="6" w:space="0" w:color="auto"/>
              <w:bottom w:val="single" w:sz="6" w:space="0" w:color="auto"/>
              <w:right w:val="single" w:sz="6" w:space="0" w:color="auto"/>
            </w:tcBorders>
          </w:tcPr>
          <w:p w14:paraId="1971FEFE"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В многофункциональном центре</w:t>
            </w:r>
          </w:p>
        </w:tc>
      </w:tr>
      <w:tr w:rsidR="00531B63" w:rsidRPr="00531B63" w14:paraId="36F64A85" w14:textId="77777777" w:rsidTr="00225482">
        <w:trPr>
          <w:jc w:val="center"/>
        </w:trPr>
        <w:tc>
          <w:tcPr>
            <w:tcW w:w="559" w:type="dxa"/>
            <w:vMerge/>
            <w:tcBorders>
              <w:top w:val="nil"/>
              <w:left w:val="single" w:sz="6" w:space="0" w:color="auto"/>
              <w:bottom w:val="nil"/>
              <w:right w:val="single" w:sz="6" w:space="0" w:color="auto"/>
            </w:tcBorders>
          </w:tcPr>
          <w:p w14:paraId="29A44728"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567" w:type="dxa"/>
            <w:vMerge w:val="restart"/>
            <w:tcBorders>
              <w:top w:val="single" w:sz="6" w:space="0" w:color="auto"/>
              <w:left w:val="single" w:sz="6" w:space="0" w:color="auto"/>
              <w:bottom w:val="nil"/>
              <w:right w:val="single" w:sz="6" w:space="0" w:color="auto"/>
            </w:tcBorders>
          </w:tcPr>
          <w:p w14:paraId="1E4A9FB3"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w:t>
            </w:r>
          </w:p>
        </w:tc>
        <w:tc>
          <w:tcPr>
            <w:tcW w:w="3261" w:type="dxa"/>
            <w:gridSpan w:val="2"/>
            <w:vMerge w:val="restart"/>
            <w:tcBorders>
              <w:top w:val="single" w:sz="6" w:space="0" w:color="auto"/>
              <w:left w:val="single" w:sz="6" w:space="0" w:color="auto"/>
              <w:bottom w:val="nil"/>
              <w:right w:val="single" w:sz="6" w:space="0" w:color="auto"/>
            </w:tcBorders>
          </w:tcPr>
          <w:p w14:paraId="2FDD6B86"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xml:space="preserve">Почтовым отправлением по адресу: </w:t>
            </w:r>
          </w:p>
        </w:tc>
        <w:tc>
          <w:tcPr>
            <w:tcW w:w="5666" w:type="dxa"/>
            <w:gridSpan w:val="3"/>
            <w:tcBorders>
              <w:top w:val="single" w:sz="6" w:space="0" w:color="auto"/>
              <w:left w:val="single" w:sz="6" w:space="0" w:color="auto"/>
              <w:bottom w:val="single" w:sz="6" w:space="0" w:color="auto"/>
              <w:right w:val="single" w:sz="6" w:space="0" w:color="auto"/>
            </w:tcBorders>
          </w:tcPr>
          <w:p w14:paraId="5C72B0D2"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w:t>
            </w:r>
          </w:p>
        </w:tc>
      </w:tr>
      <w:tr w:rsidR="00531B63" w:rsidRPr="00531B63" w14:paraId="1812AF14" w14:textId="77777777" w:rsidTr="00225482">
        <w:trPr>
          <w:jc w:val="center"/>
        </w:trPr>
        <w:tc>
          <w:tcPr>
            <w:tcW w:w="559" w:type="dxa"/>
            <w:vMerge/>
            <w:tcBorders>
              <w:top w:val="nil"/>
              <w:left w:val="single" w:sz="6" w:space="0" w:color="auto"/>
              <w:bottom w:val="nil"/>
              <w:right w:val="single" w:sz="6" w:space="0" w:color="auto"/>
            </w:tcBorders>
          </w:tcPr>
          <w:p w14:paraId="2195AF2E"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567" w:type="dxa"/>
            <w:vMerge/>
            <w:tcBorders>
              <w:top w:val="nil"/>
              <w:left w:val="single" w:sz="6" w:space="0" w:color="auto"/>
              <w:bottom w:val="single" w:sz="6" w:space="0" w:color="auto"/>
              <w:right w:val="single" w:sz="6" w:space="0" w:color="auto"/>
            </w:tcBorders>
          </w:tcPr>
          <w:p w14:paraId="066E298B"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3261" w:type="dxa"/>
            <w:gridSpan w:val="2"/>
            <w:vMerge/>
            <w:tcBorders>
              <w:top w:val="nil"/>
              <w:left w:val="single" w:sz="6" w:space="0" w:color="auto"/>
              <w:bottom w:val="single" w:sz="6" w:space="0" w:color="auto"/>
              <w:right w:val="single" w:sz="6" w:space="0" w:color="auto"/>
            </w:tcBorders>
          </w:tcPr>
          <w:p w14:paraId="4B3C64F4"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5666" w:type="dxa"/>
            <w:gridSpan w:val="3"/>
            <w:tcBorders>
              <w:top w:val="single" w:sz="6" w:space="0" w:color="auto"/>
              <w:left w:val="single" w:sz="6" w:space="0" w:color="auto"/>
              <w:bottom w:val="single" w:sz="6" w:space="0" w:color="auto"/>
              <w:right w:val="single" w:sz="6" w:space="0" w:color="auto"/>
            </w:tcBorders>
          </w:tcPr>
          <w:p w14:paraId="66F9CBF7"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w:t>
            </w:r>
          </w:p>
        </w:tc>
      </w:tr>
      <w:tr w:rsidR="00531B63" w:rsidRPr="00531B63" w14:paraId="34F4AC09" w14:textId="77777777" w:rsidTr="00225482">
        <w:trPr>
          <w:jc w:val="center"/>
        </w:trPr>
        <w:tc>
          <w:tcPr>
            <w:tcW w:w="559" w:type="dxa"/>
            <w:vMerge/>
            <w:tcBorders>
              <w:top w:val="nil"/>
              <w:left w:val="single" w:sz="6" w:space="0" w:color="auto"/>
              <w:bottom w:val="nil"/>
              <w:right w:val="single" w:sz="6" w:space="0" w:color="auto"/>
            </w:tcBorders>
          </w:tcPr>
          <w:p w14:paraId="1FD35EC5"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567" w:type="dxa"/>
            <w:tcBorders>
              <w:top w:val="single" w:sz="6" w:space="0" w:color="auto"/>
              <w:left w:val="single" w:sz="6" w:space="0" w:color="auto"/>
              <w:bottom w:val="single" w:sz="6" w:space="0" w:color="auto"/>
              <w:right w:val="single" w:sz="6" w:space="0" w:color="auto"/>
            </w:tcBorders>
          </w:tcPr>
          <w:p w14:paraId="0AE77081"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w:t>
            </w:r>
          </w:p>
        </w:tc>
        <w:tc>
          <w:tcPr>
            <w:tcW w:w="8927" w:type="dxa"/>
            <w:gridSpan w:val="5"/>
            <w:tcBorders>
              <w:top w:val="single" w:sz="6" w:space="0" w:color="auto"/>
              <w:left w:val="single" w:sz="6" w:space="0" w:color="auto"/>
              <w:bottom w:val="single" w:sz="6" w:space="0" w:color="auto"/>
              <w:right w:val="single" w:sz="6" w:space="0" w:color="auto"/>
            </w:tcBorders>
          </w:tcPr>
          <w:p w14:paraId="6BD3BC88"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xml:space="preserve">В личном кабинете Единого портала государственных и муниципальных услуг, региональных порталов государственных и муниципальных услуг </w:t>
            </w:r>
          </w:p>
        </w:tc>
      </w:tr>
      <w:tr w:rsidR="00531B63" w:rsidRPr="00531B63" w14:paraId="6AD6C4B6" w14:textId="77777777" w:rsidTr="00225482">
        <w:trPr>
          <w:jc w:val="center"/>
        </w:trPr>
        <w:tc>
          <w:tcPr>
            <w:tcW w:w="559" w:type="dxa"/>
            <w:vMerge/>
            <w:tcBorders>
              <w:top w:val="nil"/>
              <w:left w:val="single" w:sz="6" w:space="0" w:color="auto"/>
              <w:bottom w:val="nil"/>
              <w:right w:val="single" w:sz="6" w:space="0" w:color="auto"/>
            </w:tcBorders>
          </w:tcPr>
          <w:p w14:paraId="2978AE36"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567" w:type="dxa"/>
            <w:tcBorders>
              <w:top w:val="single" w:sz="6" w:space="0" w:color="auto"/>
              <w:left w:val="single" w:sz="6" w:space="0" w:color="auto"/>
              <w:bottom w:val="single" w:sz="6" w:space="0" w:color="auto"/>
              <w:right w:val="single" w:sz="6" w:space="0" w:color="auto"/>
            </w:tcBorders>
          </w:tcPr>
          <w:p w14:paraId="15C01866"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w:t>
            </w:r>
          </w:p>
        </w:tc>
        <w:tc>
          <w:tcPr>
            <w:tcW w:w="8927" w:type="dxa"/>
            <w:gridSpan w:val="5"/>
            <w:tcBorders>
              <w:top w:val="single" w:sz="6" w:space="0" w:color="auto"/>
              <w:left w:val="single" w:sz="6" w:space="0" w:color="auto"/>
              <w:bottom w:val="single" w:sz="6" w:space="0" w:color="auto"/>
              <w:right w:val="single" w:sz="6" w:space="0" w:color="auto"/>
            </w:tcBorders>
          </w:tcPr>
          <w:p w14:paraId="0574BF2D"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xml:space="preserve">В личном кабинете федеральной информационной адресной системы </w:t>
            </w:r>
          </w:p>
        </w:tc>
      </w:tr>
      <w:tr w:rsidR="00531B63" w:rsidRPr="00531B63" w14:paraId="7A5E0FA9" w14:textId="77777777" w:rsidTr="00225482">
        <w:trPr>
          <w:jc w:val="center"/>
        </w:trPr>
        <w:tc>
          <w:tcPr>
            <w:tcW w:w="559" w:type="dxa"/>
            <w:vMerge/>
            <w:tcBorders>
              <w:top w:val="nil"/>
              <w:left w:val="single" w:sz="6" w:space="0" w:color="auto"/>
              <w:bottom w:val="nil"/>
              <w:right w:val="single" w:sz="6" w:space="0" w:color="auto"/>
            </w:tcBorders>
          </w:tcPr>
          <w:p w14:paraId="4C457021"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567" w:type="dxa"/>
            <w:vMerge w:val="restart"/>
            <w:tcBorders>
              <w:top w:val="single" w:sz="6" w:space="0" w:color="auto"/>
              <w:left w:val="single" w:sz="6" w:space="0" w:color="auto"/>
              <w:bottom w:val="nil"/>
              <w:right w:val="single" w:sz="6" w:space="0" w:color="auto"/>
            </w:tcBorders>
          </w:tcPr>
          <w:p w14:paraId="1EEB7F20"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w:t>
            </w:r>
          </w:p>
        </w:tc>
        <w:tc>
          <w:tcPr>
            <w:tcW w:w="3261" w:type="dxa"/>
            <w:gridSpan w:val="2"/>
            <w:vMerge w:val="restart"/>
            <w:tcBorders>
              <w:top w:val="single" w:sz="6" w:space="0" w:color="auto"/>
              <w:left w:val="single" w:sz="6" w:space="0" w:color="auto"/>
              <w:bottom w:val="nil"/>
              <w:right w:val="single" w:sz="6" w:space="0" w:color="auto"/>
            </w:tcBorders>
          </w:tcPr>
          <w:p w14:paraId="4B78BFFF"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xml:space="preserve">На адрес электронной почты (для сообщения о получении заявления документов) </w:t>
            </w:r>
          </w:p>
        </w:tc>
        <w:tc>
          <w:tcPr>
            <w:tcW w:w="5666" w:type="dxa"/>
            <w:gridSpan w:val="3"/>
            <w:tcBorders>
              <w:top w:val="single" w:sz="6" w:space="0" w:color="auto"/>
              <w:left w:val="single" w:sz="6" w:space="0" w:color="auto"/>
              <w:bottom w:val="single" w:sz="6" w:space="0" w:color="auto"/>
              <w:right w:val="single" w:sz="6" w:space="0" w:color="auto"/>
            </w:tcBorders>
          </w:tcPr>
          <w:p w14:paraId="726A7D83"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w:t>
            </w:r>
          </w:p>
        </w:tc>
      </w:tr>
      <w:tr w:rsidR="00531B63" w:rsidRPr="00531B63" w14:paraId="7C965422" w14:textId="77777777" w:rsidTr="00225482">
        <w:trPr>
          <w:jc w:val="center"/>
        </w:trPr>
        <w:tc>
          <w:tcPr>
            <w:tcW w:w="559" w:type="dxa"/>
            <w:vMerge/>
            <w:tcBorders>
              <w:top w:val="nil"/>
              <w:left w:val="single" w:sz="6" w:space="0" w:color="auto"/>
              <w:bottom w:val="single" w:sz="6" w:space="0" w:color="auto"/>
              <w:right w:val="single" w:sz="6" w:space="0" w:color="auto"/>
            </w:tcBorders>
          </w:tcPr>
          <w:p w14:paraId="058BB704"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567" w:type="dxa"/>
            <w:vMerge/>
            <w:tcBorders>
              <w:top w:val="nil"/>
              <w:left w:val="single" w:sz="6" w:space="0" w:color="auto"/>
              <w:bottom w:val="single" w:sz="6" w:space="0" w:color="auto"/>
              <w:right w:val="single" w:sz="6" w:space="0" w:color="auto"/>
            </w:tcBorders>
          </w:tcPr>
          <w:p w14:paraId="5BF8C83A"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3261" w:type="dxa"/>
            <w:gridSpan w:val="2"/>
            <w:vMerge/>
            <w:tcBorders>
              <w:top w:val="nil"/>
              <w:left w:val="single" w:sz="6" w:space="0" w:color="auto"/>
              <w:bottom w:val="single" w:sz="6" w:space="0" w:color="auto"/>
              <w:right w:val="single" w:sz="6" w:space="0" w:color="auto"/>
            </w:tcBorders>
          </w:tcPr>
          <w:p w14:paraId="7226469D"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5666" w:type="dxa"/>
            <w:gridSpan w:val="3"/>
            <w:tcBorders>
              <w:top w:val="single" w:sz="6" w:space="0" w:color="auto"/>
              <w:left w:val="single" w:sz="6" w:space="0" w:color="auto"/>
              <w:bottom w:val="single" w:sz="6" w:space="0" w:color="auto"/>
              <w:right w:val="single" w:sz="6" w:space="0" w:color="auto"/>
            </w:tcBorders>
          </w:tcPr>
          <w:p w14:paraId="416FE44E"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w:t>
            </w:r>
          </w:p>
        </w:tc>
      </w:tr>
      <w:tr w:rsidR="00531B63" w:rsidRPr="00531B63" w14:paraId="3FD53F4F" w14:textId="77777777" w:rsidTr="00225482">
        <w:trPr>
          <w:jc w:val="center"/>
        </w:trPr>
        <w:tc>
          <w:tcPr>
            <w:tcW w:w="559" w:type="dxa"/>
            <w:vMerge w:val="restart"/>
            <w:tcBorders>
              <w:top w:val="single" w:sz="6" w:space="0" w:color="auto"/>
              <w:left w:val="single" w:sz="6" w:space="0" w:color="auto"/>
              <w:bottom w:val="nil"/>
              <w:right w:val="single" w:sz="6" w:space="0" w:color="auto"/>
            </w:tcBorders>
          </w:tcPr>
          <w:p w14:paraId="2E26875A"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6.</w:t>
            </w:r>
          </w:p>
        </w:tc>
        <w:tc>
          <w:tcPr>
            <w:tcW w:w="9494" w:type="dxa"/>
            <w:gridSpan w:val="6"/>
            <w:tcBorders>
              <w:top w:val="single" w:sz="6" w:space="0" w:color="auto"/>
              <w:left w:val="single" w:sz="6" w:space="0" w:color="auto"/>
              <w:bottom w:val="single" w:sz="6" w:space="0" w:color="auto"/>
              <w:right w:val="single" w:sz="6" w:space="0" w:color="auto"/>
            </w:tcBorders>
          </w:tcPr>
          <w:p w14:paraId="172349DC"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xml:space="preserve">Расписку в получении документов прошу: </w:t>
            </w:r>
          </w:p>
        </w:tc>
      </w:tr>
      <w:tr w:rsidR="00531B63" w:rsidRPr="00531B63" w14:paraId="39170105" w14:textId="77777777" w:rsidTr="00225482">
        <w:trPr>
          <w:jc w:val="center"/>
        </w:trPr>
        <w:tc>
          <w:tcPr>
            <w:tcW w:w="559" w:type="dxa"/>
            <w:vMerge/>
            <w:tcBorders>
              <w:top w:val="nil"/>
              <w:left w:val="single" w:sz="6" w:space="0" w:color="auto"/>
              <w:bottom w:val="nil"/>
              <w:right w:val="single" w:sz="6" w:space="0" w:color="auto"/>
            </w:tcBorders>
          </w:tcPr>
          <w:p w14:paraId="72EA90FD"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567" w:type="dxa"/>
            <w:tcBorders>
              <w:top w:val="single" w:sz="6" w:space="0" w:color="auto"/>
              <w:left w:val="single" w:sz="6" w:space="0" w:color="auto"/>
              <w:bottom w:val="single" w:sz="6" w:space="0" w:color="auto"/>
              <w:right w:val="single" w:sz="6" w:space="0" w:color="auto"/>
            </w:tcBorders>
          </w:tcPr>
          <w:p w14:paraId="2BC92B34"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w:t>
            </w:r>
          </w:p>
        </w:tc>
        <w:tc>
          <w:tcPr>
            <w:tcW w:w="3261" w:type="dxa"/>
            <w:gridSpan w:val="2"/>
            <w:vMerge w:val="restart"/>
            <w:tcBorders>
              <w:top w:val="single" w:sz="6" w:space="0" w:color="auto"/>
              <w:left w:val="single" w:sz="6" w:space="0" w:color="auto"/>
              <w:bottom w:val="nil"/>
              <w:right w:val="single" w:sz="6" w:space="0" w:color="auto"/>
            </w:tcBorders>
          </w:tcPr>
          <w:p w14:paraId="5F8B35F1"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xml:space="preserve">Выдать лично </w:t>
            </w:r>
          </w:p>
        </w:tc>
        <w:tc>
          <w:tcPr>
            <w:tcW w:w="1842" w:type="dxa"/>
            <w:tcBorders>
              <w:top w:val="single" w:sz="6" w:space="0" w:color="auto"/>
              <w:left w:val="single" w:sz="6" w:space="0" w:color="auto"/>
              <w:bottom w:val="nil"/>
              <w:right w:val="nil"/>
            </w:tcBorders>
          </w:tcPr>
          <w:p w14:paraId="7AA14666"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xml:space="preserve">Расписка получена: </w:t>
            </w:r>
          </w:p>
        </w:tc>
        <w:tc>
          <w:tcPr>
            <w:tcW w:w="3824" w:type="dxa"/>
            <w:gridSpan w:val="2"/>
            <w:tcBorders>
              <w:top w:val="single" w:sz="6" w:space="0" w:color="auto"/>
              <w:left w:val="nil"/>
              <w:bottom w:val="single" w:sz="6" w:space="0" w:color="auto"/>
              <w:right w:val="single" w:sz="6" w:space="0" w:color="auto"/>
            </w:tcBorders>
          </w:tcPr>
          <w:p w14:paraId="1816ADD2"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w:t>
            </w:r>
          </w:p>
        </w:tc>
      </w:tr>
      <w:tr w:rsidR="00531B63" w:rsidRPr="00531B63" w14:paraId="6F450B71" w14:textId="77777777" w:rsidTr="00225482">
        <w:trPr>
          <w:jc w:val="center"/>
        </w:trPr>
        <w:tc>
          <w:tcPr>
            <w:tcW w:w="559" w:type="dxa"/>
            <w:vMerge/>
            <w:tcBorders>
              <w:top w:val="nil"/>
              <w:left w:val="single" w:sz="6" w:space="0" w:color="auto"/>
              <w:bottom w:val="nil"/>
              <w:right w:val="single" w:sz="6" w:space="0" w:color="auto"/>
            </w:tcBorders>
          </w:tcPr>
          <w:p w14:paraId="428EEB57"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567" w:type="dxa"/>
            <w:tcBorders>
              <w:top w:val="single" w:sz="6" w:space="0" w:color="auto"/>
              <w:left w:val="single" w:sz="6" w:space="0" w:color="auto"/>
              <w:bottom w:val="single" w:sz="6" w:space="0" w:color="auto"/>
              <w:right w:val="single" w:sz="6" w:space="0" w:color="auto"/>
            </w:tcBorders>
          </w:tcPr>
          <w:p w14:paraId="7FE7503A"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w:t>
            </w:r>
          </w:p>
        </w:tc>
        <w:tc>
          <w:tcPr>
            <w:tcW w:w="3261" w:type="dxa"/>
            <w:gridSpan w:val="2"/>
            <w:vMerge/>
            <w:tcBorders>
              <w:top w:val="nil"/>
              <w:left w:val="single" w:sz="6" w:space="0" w:color="auto"/>
              <w:bottom w:val="single" w:sz="6" w:space="0" w:color="auto"/>
              <w:right w:val="single" w:sz="6" w:space="0" w:color="auto"/>
            </w:tcBorders>
          </w:tcPr>
          <w:p w14:paraId="67FDC94A"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1842" w:type="dxa"/>
            <w:tcBorders>
              <w:top w:val="nil"/>
              <w:left w:val="single" w:sz="6" w:space="0" w:color="auto"/>
              <w:bottom w:val="single" w:sz="6" w:space="0" w:color="auto"/>
              <w:right w:val="nil"/>
            </w:tcBorders>
          </w:tcPr>
          <w:p w14:paraId="0E1FFE6B"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w:t>
            </w:r>
          </w:p>
        </w:tc>
        <w:tc>
          <w:tcPr>
            <w:tcW w:w="3824" w:type="dxa"/>
            <w:gridSpan w:val="2"/>
            <w:tcBorders>
              <w:top w:val="single" w:sz="6" w:space="0" w:color="auto"/>
              <w:left w:val="nil"/>
              <w:bottom w:val="single" w:sz="6" w:space="0" w:color="auto"/>
              <w:right w:val="single" w:sz="6" w:space="0" w:color="auto"/>
            </w:tcBorders>
          </w:tcPr>
          <w:p w14:paraId="7C6FFCE0"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xml:space="preserve">(подпись заявителя) </w:t>
            </w:r>
          </w:p>
        </w:tc>
      </w:tr>
      <w:tr w:rsidR="00531B63" w:rsidRPr="00531B63" w14:paraId="69EAEF3B" w14:textId="77777777" w:rsidTr="00225482">
        <w:trPr>
          <w:jc w:val="center"/>
        </w:trPr>
        <w:tc>
          <w:tcPr>
            <w:tcW w:w="559" w:type="dxa"/>
            <w:vMerge/>
            <w:tcBorders>
              <w:top w:val="nil"/>
              <w:left w:val="single" w:sz="6" w:space="0" w:color="auto"/>
              <w:bottom w:val="nil"/>
              <w:right w:val="single" w:sz="6" w:space="0" w:color="auto"/>
            </w:tcBorders>
          </w:tcPr>
          <w:p w14:paraId="46D4E7CF"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567" w:type="dxa"/>
            <w:vMerge w:val="restart"/>
            <w:tcBorders>
              <w:top w:val="single" w:sz="6" w:space="0" w:color="auto"/>
              <w:left w:val="single" w:sz="6" w:space="0" w:color="auto"/>
              <w:bottom w:val="nil"/>
              <w:right w:val="single" w:sz="6" w:space="0" w:color="auto"/>
            </w:tcBorders>
          </w:tcPr>
          <w:p w14:paraId="70CDD07B"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w:t>
            </w:r>
          </w:p>
        </w:tc>
        <w:tc>
          <w:tcPr>
            <w:tcW w:w="3261" w:type="dxa"/>
            <w:gridSpan w:val="2"/>
            <w:vMerge w:val="restart"/>
            <w:tcBorders>
              <w:top w:val="single" w:sz="6" w:space="0" w:color="auto"/>
              <w:left w:val="single" w:sz="6" w:space="0" w:color="auto"/>
              <w:bottom w:val="nil"/>
              <w:right w:val="single" w:sz="6" w:space="0" w:color="auto"/>
            </w:tcBorders>
          </w:tcPr>
          <w:p w14:paraId="22C3E82F"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xml:space="preserve">Направить почтовым отправлением </w:t>
            </w:r>
          </w:p>
        </w:tc>
        <w:tc>
          <w:tcPr>
            <w:tcW w:w="5666" w:type="dxa"/>
            <w:gridSpan w:val="3"/>
            <w:tcBorders>
              <w:top w:val="single" w:sz="6" w:space="0" w:color="auto"/>
              <w:left w:val="single" w:sz="6" w:space="0" w:color="auto"/>
              <w:bottom w:val="single" w:sz="6" w:space="0" w:color="auto"/>
              <w:right w:val="single" w:sz="6" w:space="0" w:color="auto"/>
            </w:tcBorders>
          </w:tcPr>
          <w:p w14:paraId="50AF2352"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w:t>
            </w:r>
          </w:p>
        </w:tc>
      </w:tr>
      <w:tr w:rsidR="00531B63" w:rsidRPr="00531B63" w14:paraId="249E7754" w14:textId="77777777" w:rsidTr="00225482">
        <w:trPr>
          <w:jc w:val="center"/>
        </w:trPr>
        <w:tc>
          <w:tcPr>
            <w:tcW w:w="559" w:type="dxa"/>
            <w:vMerge/>
            <w:tcBorders>
              <w:top w:val="nil"/>
              <w:left w:val="single" w:sz="6" w:space="0" w:color="auto"/>
              <w:bottom w:val="nil"/>
              <w:right w:val="single" w:sz="6" w:space="0" w:color="auto"/>
            </w:tcBorders>
          </w:tcPr>
          <w:p w14:paraId="74E8A098"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567" w:type="dxa"/>
            <w:vMerge/>
            <w:tcBorders>
              <w:top w:val="nil"/>
              <w:left w:val="single" w:sz="6" w:space="0" w:color="auto"/>
              <w:bottom w:val="single" w:sz="6" w:space="0" w:color="auto"/>
              <w:right w:val="single" w:sz="6" w:space="0" w:color="auto"/>
            </w:tcBorders>
          </w:tcPr>
          <w:p w14:paraId="1B65D238"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3261" w:type="dxa"/>
            <w:gridSpan w:val="2"/>
            <w:vMerge/>
            <w:tcBorders>
              <w:top w:val="nil"/>
              <w:left w:val="single" w:sz="6" w:space="0" w:color="auto"/>
              <w:bottom w:val="single" w:sz="6" w:space="0" w:color="auto"/>
              <w:right w:val="single" w:sz="6" w:space="0" w:color="auto"/>
            </w:tcBorders>
          </w:tcPr>
          <w:p w14:paraId="2C3E7082"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5666" w:type="dxa"/>
            <w:gridSpan w:val="3"/>
            <w:tcBorders>
              <w:top w:val="single" w:sz="6" w:space="0" w:color="auto"/>
              <w:left w:val="single" w:sz="6" w:space="0" w:color="auto"/>
              <w:bottom w:val="single" w:sz="6" w:space="0" w:color="auto"/>
              <w:right w:val="single" w:sz="6" w:space="0" w:color="auto"/>
            </w:tcBorders>
          </w:tcPr>
          <w:p w14:paraId="726EED9C"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w:t>
            </w:r>
          </w:p>
        </w:tc>
      </w:tr>
      <w:tr w:rsidR="00531B63" w:rsidRPr="00531B63" w14:paraId="16AEA43C" w14:textId="77777777" w:rsidTr="00225482">
        <w:trPr>
          <w:jc w:val="center"/>
        </w:trPr>
        <w:tc>
          <w:tcPr>
            <w:tcW w:w="559" w:type="dxa"/>
            <w:vMerge/>
            <w:tcBorders>
              <w:top w:val="nil"/>
              <w:left w:val="single" w:sz="6" w:space="0" w:color="auto"/>
              <w:bottom w:val="single" w:sz="6" w:space="0" w:color="auto"/>
              <w:right w:val="single" w:sz="6" w:space="0" w:color="auto"/>
            </w:tcBorders>
          </w:tcPr>
          <w:p w14:paraId="6E549C84"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567" w:type="dxa"/>
            <w:tcBorders>
              <w:top w:val="single" w:sz="6" w:space="0" w:color="auto"/>
              <w:left w:val="single" w:sz="6" w:space="0" w:color="auto"/>
              <w:bottom w:val="single" w:sz="6" w:space="0" w:color="auto"/>
              <w:right w:val="single" w:sz="6" w:space="0" w:color="auto"/>
            </w:tcBorders>
          </w:tcPr>
          <w:p w14:paraId="3F056D56"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w:t>
            </w:r>
          </w:p>
        </w:tc>
        <w:tc>
          <w:tcPr>
            <w:tcW w:w="8927" w:type="dxa"/>
            <w:gridSpan w:val="5"/>
            <w:tcBorders>
              <w:top w:val="single" w:sz="6" w:space="0" w:color="auto"/>
              <w:left w:val="single" w:sz="6" w:space="0" w:color="auto"/>
              <w:bottom w:val="single" w:sz="6" w:space="0" w:color="auto"/>
              <w:right w:val="single" w:sz="6" w:space="0" w:color="auto"/>
            </w:tcBorders>
          </w:tcPr>
          <w:p w14:paraId="4E405FF9"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xml:space="preserve">Не направлять </w:t>
            </w:r>
          </w:p>
        </w:tc>
      </w:tr>
      <w:tr w:rsidR="00531B63" w:rsidRPr="00531B63" w14:paraId="158C158D" w14:textId="77777777" w:rsidTr="00225482">
        <w:trPr>
          <w:jc w:val="center"/>
        </w:trPr>
        <w:tc>
          <w:tcPr>
            <w:tcW w:w="559" w:type="dxa"/>
            <w:vMerge w:val="restart"/>
            <w:tcBorders>
              <w:top w:val="single" w:sz="6" w:space="0" w:color="auto"/>
              <w:left w:val="single" w:sz="6" w:space="0" w:color="auto"/>
              <w:bottom w:val="nil"/>
              <w:right w:val="single" w:sz="6" w:space="0" w:color="auto"/>
            </w:tcBorders>
          </w:tcPr>
          <w:p w14:paraId="44DF3DEE"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7</w:t>
            </w:r>
          </w:p>
        </w:tc>
        <w:tc>
          <w:tcPr>
            <w:tcW w:w="9494" w:type="dxa"/>
            <w:gridSpan w:val="6"/>
            <w:tcBorders>
              <w:top w:val="single" w:sz="6" w:space="0" w:color="auto"/>
              <w:left w:val="single" w:sz="6" w:space="0" w:color="auto"/>
              <w:bottom w:val="single" w:sz="6" w:space="0" w:color="auto"/>
              <w:right w:val="single" w:sz="6" w:space="0" w:color="auto"/>
            </w:tcBorders>
          </w:tcPr>
          <w:p w14:paraId="4357ACC7"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xml:space="preserve">Заявитель: </w:t>
            </w:r>
          </w:p>
        </w:tc>
      </w:tr>
      <w:tr w:rsidR="00531B63" w:rsidRPr="00531B63" w14:paraId="75561CF1" w14:textId="77777777" w:rsidTr="00225482">
        <w:trPr>
          <w:jc w:val="center"/>
        </w:trPr>
        <w:tc>
          <w:tcPr>
            <w:tcW w:w="559" w:type="dxa"/>
            <w:vMerge/>
            <w:tcBorders>
              <w:top w:val="nil"/>
              <w:left w:val="single" w:sz="6" w:space="0" w:color="auto"/>
              <w:bottom w:val="nil"/>
              <w:right w:val="single" w:sz="6" w:space="0" w:color="auto"/>
            </w:tcBorders>
          </w:tcPr>
          <w:p w14:paraId="3A239219"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567" w:type="dxa"/>
            <w:tcBorders>
              <w:top w:val="single" w:sz="6" w:space="0" w:color="auto"/>
              <w:left w:val="single" w:sz="6" w:space="0" w:color="auto"/>
              <w:bottom w:val="single" w:sz="6" w:space="0" w:color="auto"/>
              <w:right w:val="single" w:sz="6" w:space="0" w:color="auto"/>
            </w:tcBorders>
          </w:tcPr>
          <w:p w14:paraId="01A894B0"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w:t>
            </w:r>
          </w:p>
        </w:tc>
        <w:tc>
          <w:tcPr>
            <w:tcW w:w="8927" w:type="dxa"/>
            <w:gridSpan w:val="5"/>
            <w:tcBorders>
              <w:top w:val="single" w:sz="6" w:space="0" w:color="auto"/>
              <w:left w:val="single" w:sz="6" w:space="0" w:color="auto"/>
              <w:bottom w:val="single" w:sz="6" w:space="0" w:color="auto"/>
              <w:right w:val="single" w:sz="6" w:space="0" w:color="auto"/>
            </w:tcBorders>
          </w:tcPr>
          <w:p w14:paraId="3B5CE1FB"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Собственник объекта адресации или лицо, обладающее иным вещным правом на объект адресации</w:t>
            </w:r>
          </w:p>
        </w:tc>
      </w:tr>
      <w:tr w:rsidR="00531B63" w:rsidRPr="00531B63" w14:paraId="1BC26CDD" w14:textId="77777777" w:rsidTr="00225482">
        <w:trPr>
          <w:jc w:val="center"/>
        </w:trPr>
        <w:tc>
          <w:tcPr>
            <w:tcW w:w="559" w:type="dxa"/>
            <w:vMerge/>
            <w:tcBorders>
              <w:top w:val="nil"/>
              <w:left w:val="single" w:sz="6" w:space="0" w:color="auto"/>
              <w:bottom w:val="nil"/>
              <w:right w:val="single" w:sz="6" w:space="0" w:color="auto"/>
            </w:tcBorders>
          </w:tcPr>
          <w:p w14:paraId="03A14F27"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567" w:type="dxa"/>
            <w:tcBorders>
              <w:top w:val="single" w:sz="6" w:space="0" w:color="auto"/>
              <w:left w:val="single" w:sz="6" w:space="0" w:color="auto"/>
              <w:bottom w:val="single" w:sz="6" w:space="0" w:color="auto"/>
              <w:right w:val="single" w:sz="6" w:space="0" w:color="auto"/>
            </w:tcBorders>
          </w:tcPr>
          <w:p w14:paraId="5E66398C"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w:t>
            </w:r>
          </w:p>
        </w:tc>
        <w:tc>
          <w:tcPr>
            <w:tcW w:w="8927" w:type="dxa"/>
            <w:gridSpan w:val="5"/>
            <w:tcBorders>
              <w:top w:val="single" w:sz="6" w:space="0" w:color="auto"/>
              <w:left w:val="single" w:sz="6" w:space="0" w:color="auto"/>
              <w:bottom w:val="single" w:sz="6" w:space="0" w:color="auto"/>
              <w:right w:val="single" w:sz="6" w:space="0" w:color="auto"/>
            </w:tcBorders>
          </w:tcPr>
          <w:p w14:paraId="12BA9A69"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xml:space="preserve">Представитель собственника объекта адресации или лица, обладающего иным вещным правом на объект адресации </w:t>
            </w:r>
          </w:p>
        </w:tc>
      </w:tr>
      <w:tr w:rsidR="00531B63" w:rsidRPr="00531B63" w14:paraId="74FE4D2B" w14:textId="77777777" w:rsidTr="00225482">
        <w:trPr>
          <w:jc w:val="center"/>
        </w:trPr>
        <w:tc>
          <w:tcPr>
            <w:tcW w:w="559" w:type="dxa"/>
            <w:vMerge/>
            <w:tcBorders>
              <w:top w:val="nil"/>
              <w:left w:val="single" w:sz="6" w:space="0" w:color="auto"/>
              <w:bottom w:val="nil"/>
              <w:right w:val="single" w:sz="6" w:space="0" w:color="auto"/>
            </w:tcBorders>
          </w:tcPr>
          <w:p w14:paraId="0CD70F0A"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567" w:type="dxa"/>
            <w:vMerge w:val="restart"/>
            <w:tcBorders>
              <w:top w:val="single" w:sz="6" w:space="0" w:color="auto"/>
              <w:left w:val="single" w:sz="6" w:space="0" w:color="auto"/>
              <w:bottom w:val="nil"/>
              <w:right w:val="single" w:sz="6" w:space="0" w:color="auto"/>
            </w:tcBorders>
          </w:tcPr>
          <w:p w14:paraId="3168A150"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w:t>
            </w:r>
          </w:p>
        </w:tc>
        <w:tc>
          <w:tcPr>
            <w:tcW w:w="1418" w:type="dxa"/>
            <w:vMerge w:val="restart"/>
            <w:tcBorders>
              <w:top w:val="single" w:sz="6" w:space="0" w:color="auto"/>
              <w:left w:val="single" w:sz="6" w:space="0" w:color="auto"/>
              <w:bottom w:val="nil"/>
              <w:right w:val="single" w:sz="6" w:space="0" w:color="auto"/>
            </w:tcBorders>
          </w:tcPr>
          <w:p w14:paraId="16015A20"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7509" w:type="dxa"/>
            <w:gridSpan w:val="4"/>
            <w:tcBorders>
              <w:top w:val="single" w:sz="6" w:space="0" w:color="auto"/>
              <w:left w:val="single" w:sz="6" w:space="0" w:color="auto"/>
              <w:bottom w:val="single" w:sz="6" w:space="0" w:color="auto"/>
              <w:right w:val="single" w:sz="6" w:space="0" w:color="auto"/>
            </w:tcBorders>
          </w:tcPr>
          <w:p w14:paraId="4CEB2BDB"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xml:space="preserve">физическое лицо: </w:t>
            </w:r>
          </w:p>
        </w:tc>
      </w:tr>
      <w:tr w:rsidR="00531B63" w:rsidRPr="00531B63" w14:paraId="48B59566" w14:textId="77777777" w:rsidTr="00225482">
        <w:trPr>
          <w:jc w:val="center"/>
        </w:trPr>
        <w:tc>
          <w:tcPr>
            <w:tcW w:w="559" w:type="dxa"/>
            <w:vMerge/>
            <w:tcBorders>
              <w:top w:val="nil"/>
              <w:left w:val="single" w:sz="6" w:space="0" w:color="auto"/>
              <w:bottom w:val="nil"/>
              <w:right w:val="single" w:sz="6" w:space="0" w:color="auto"/>
            </w:tcBorders>
          </w:tcPr>
          <w:p w14:paraId="5AE357F1"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567" w:type="dxa"/>
            <w:vMerge/>
            <w:tcBorders>
              <w:top w:val="nil"/>
              <w:left w:val="single" w:sz="6" w:space="0" w:color="auto"/>
              <w:bottom w:val="nil"/>
              <w:right w:val="single" w:sz="6" w:space="0" w:color="auto"/>
            </w:tcBorders>
          </w:tcPr>
          <w:p w14:paraId="5EB192FD"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1418" w:type="dxa"/>
            <w:vMerge/>
            <w:tcBorders>
              <w:top w:val="nil"/>
              <w:left w:val="single" w:sz="6" w:space="0" w:color="auto"/>
              <w:bottom w:val="nil"/>
              <w:right w:val="single" w:sz="6" w:space="0" w:color="auto"/>
            </w:tcBorders>
          </w:tcPr>
          <w:p w14:paraId="5D60D6F7"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1843" w:type="dxa"/>
            <w:tcBorders>
              <w:top w:val="single" w:sz="6" w:space="0" w:color="auto"/>
              <w:left w:val="single" w:sz="6" w:space="0" w:color="auto"/>
              <w:bottom w:val="single" w:sz="6" w:space="0" w:color="auto"/>
              <w:right w:val="single" w:sz="6" w:space="0" w:color="auto"/>
            </w:tcBorders>
          </w:tcPr>
          <w:p w14:paraId="6723A083"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xml:space="preserve">фамилия: </w:t>
            </w:r>
          </w:p>
        </w:tc>
        <w:tc>
          <w:tcPr>
            <w:tcW w:w="1842" w:type="dxa"/>
            <w:tcBorders>
              <w:top w:val="single" w:sz="6" w:space="0" w:color="auto"/>
              <w:left w:val="single" w:sz="6" w:space="0" w:color="auto"/>
              <w:bottom w:val="single" w:sz="6" w:space="0" w:color="auto"/>
              <w:right w:val="single" w:sz="6" w:space="0" w:color="auto"/>
            </w:tcBorders>
          </w:tcPr>
          <w:p w14:paraId="5CD1B92D"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xml:space="preserve">имя (полностью): </w:t>
            </w:r>
          </w:p>
        </w:tc>
        <w:tc>
          <w:tcPr>
            <w:tcW w:w="2127" w:type="dxa"/>
            <w:tcBorders>
              <w:top w:val="single" w:sz="6" w:space="0" w:color="auto"/>
              <w:left w:val="single" w:sz="6" w:space="0" w:color="auto"/>
              <w:bottom w:val="single" w:sz="6" w:space="0" w:color="auto"/>
              <w:right w:val="single" w:sz="6" w:space="0" w:color="auto"/>
            </w:tcBorders>
          </w:tcPr>
          <w:p w14:paraId="74B9C94A"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xml:space="preserve">отчество (полностью) (при наличии): </w:t>
            </w:r>
          </w:p>
        </w:tc>
        <w:tc>
          <w:tcPr>
            <w:tcW w:w="1697" w:type="dxa"/>
            <w:tcBorders>
              <w:top w:val="single" w:sz="6" w:space="0" w:color="auto"/>
              <w:left w:val="single" w:sz="6" w:space="0" w:color="auto"/>
              <w:bottom w:val="single" w:sz="6" w:space="0" w:color="auto"/>
              <w:right w:val="single" w:sz="6" w:space="0" w:color="auto"/>
            </w:tcBorders>
          </w:tcPr>
          <w:p w14:paraId="166C02D6"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xml:space="preserve">ИНН (при наличии): </w:t>
            </w:r>
          </w:p>
        </w:tc>
      </w:tr>
      <w:tr w:rsidR="00531B63" w:rsidRPr="00531B63" w14:paraId="486FD513" w14:textId="77777777" w:rsidTr="00225482">
        <w:trPr>
          <w:jc w:val="center"/>
        </w:trPr>
        <w:tc>
          <w:tcPr>
            <w:tcW w:w="559" w:type="dxa"/>
            <w:vMerge/>
            <w:tcBorders>
              <w:top w:val="nil"/>
              <w:left w:val="single" w:sz="6" w:space="0" w:color="auto"/>
              <w:bottom w:val="nil"/>
              <w:right w:val="single" w:sz="6" w:space="0" w:color="auto"/>
            </w:tcBorders>
          </w:tcPr>
          <w:p w14:paraId="793132BB"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567" w:type="dxa"/>
            <w:vMerge/>
            <w:tcBorders>
              <w:top w:val="nil"/>
              <w:left w:val="single" w:sz="6" w:space="0" w:color="auto"/>
              <w:bottom w:val="nil"/>
              <w:right w:val="single" w:sz="6" w:space="0" w:color="auto"/>
            </w:tcBorders>
          </w:tcPr>
          <w:p w14:paraId="6F74377A"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1418" w:type="dxa"/>
            <w:vMerge/>
            <w:tcBorders>
              <w:top w:val="nil"/>
              <w:left w:val="single" w:sz="6" w:space="0" w:color="auto"/>
              <w:bottom w:val="nil"/>
              <w:right w:val="single" w:sz="6" w:space="0" w:color="auto"/>
            </w:tcBorders>
          </w:tcPr>
          <w:p w14:paraId="588133C9"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1843" w:type="dxa"/>
            <w:tcBorders>
              <w:top w:val="single" w:sz="6" w:space="0" w:color="auto"/>
              <w:left w:val="single" w:sz="6" w:space="0" w:color="auto"/>
              <w:bottom w:val="single" w:sz="6" w:space="0" w:color="auto"/>
              <w:right w:val="single" w:sz="6" w:space="0" w:color="auto"/>
            </w:tcBorders>
          </w:tcPr>
          <w:p w14:paraId="6FAC9895"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w:t>
            </w:r>
          </w:p>
        </w:tc>
        <w:tc>
          <w:tcPr>
            <w:tcW w:w="1842" w:type="dxa"/>
            <w:tcBorders>
              <w:top w:val="single" w:sz="6" w:space="0" w:color="auto"/>
              <w:left w:val="single" w:sz="6" w:space="0" w:color="auto"/>
              <w:bottom w:val="single" w:sz="6" w:space="0" w:color="auto"/>
              <w:right w:val="single" w:sz="6" w:space="0" w:color="auto"/>
            </w:tcBorders>
          </w:tcPr>
          <w:p w14:paraId="4B6681EA"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w:t>
            </w:r>
          </w:p>
        </w:tc>
        <w:tc>
          <w:tcPr>
            <w:tcW w:w="2127" w:type="dxa"/>
            <w:tcBorders>
              <w:top w:val="single" w:sz="6" w:space="0" w:color="auto"/>
              <w:left w:val="single" w:sz="6" w:space="0" w:color="auto"/>
              <w:bottom w:val="single" w:sz="6" w:space="0" w:color="auto"/>
              <w:right w:val="single" w:sz="6" w:space="0" w:color="auto"/>
            </w:tcBorders>
          </w:tcPr>
          <w:p w14:paraId="3692DC87"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w:t>
            </w:r>
          </w:p>
        </w:tc>
        <w:tc>
          <w:tcPr>
            <w:tcW w:w="1697" w:type="dxa"/>
            <w:tcBorders>
              <w:top w:val="single" w:sz="6" w:space="0" w:color="auto"/>
              <w:left w:val="single" w:sz="6" w:space="0" w:color="auto"/>
              <w:bottom w:val="single" w:sz="6" w:space="0" w:color="auto"/>
              <w:right w:val="single" w:sz="6" w:space="0" w:color="auto"/>
            </w:tcBorders>
          </w:tcPr>
          <w:p w14:paraId="3B22FDD0"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w:t>
            </w:r>
          </w:p>
        </w:tc>
      </w:tr>
      <w:tr w:rsidR="00531B63" w:rsidRPr="00531B63" w14:paraId="1DBE338A" w14:textId="77777777" w:rsidTr="00225482">
        <w:trPr>
          <w:jc w:val="center"/>
        </w:trPr>
        <w:tc>
          <w:tcPr>
            <w:tcW w:w="559" w:type="dxa"/>
            <w:vMerge/>
            <w:tcBorders>
              <w:top w:val="nil"/>
              <w:left w:val="single" w:sz="6" w:space="0" w:color="auto"/>
              <w:bottom w:val="nil"/>
              <w:right w:val="single" w:sz="6" w:space="0" w:color="auto"/>
            </w:tcBorders>
          </w:tcPr>
          <w:p w14:paraId="054E22CE"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567" w:type="dxa"/>
            <w:vMerge/>
            <w:tcBorders>
              <w:top w:val="nil"/>
              <w:left w:val="single" w:sz="6" w:space="0" w:color="auto"/>
              <w:bottom w:val="nil"/>
              <w:right w:val="single" w:sz="6" w:space="0" w:color="auto"/>
            </w:tcBorders>
          </w:tcPr>
          <w:p w14:paraId="2199F7B4"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1418" w:type="dxa"/>
            <w:vMerge/>
            <w:tcBorders>
              <w:top w:val="nil"/>
              <w:left w:val="single" w:sz="6" w:space="0" w:color="auto"/>
              <w:bottom w:val="nil"/>
              <w:right w:val="single" w:sz="6" w:space="0" w:color="auto"/>
            </w:tcBorders>
          </w:tcPr>
          <w:p w14:paraId="2AC07714"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1843" w:type="dxa"/>
            <w:vMerge w:val="restart"/>
            <w:tcBorders>
              <w:top w:val="single" w:sz="6" w:space="0" w:color="auto"/>
              <w:left w:val="single" w:sz="6" w:space="0" w:color="auto"/>
              <w:bottom w:val="nil"/>
              <w:right w:val="single" w:sz="6" w:space="0" w:color="auto"/>
            </w:tcBorders>
          </w:tcPr>
          <w:p w14:paraId="34A50711"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xml:space="preserve">документ, удостоверяющий личность: </w:t>
            </w:r>
          </w:p>
        </w:tc>
        <w:tc>
          <w:tcPr>
            <w:tcW w:w="1842" w:type="dxa"/>
            <w:tcBorders>
              <w:top w:val="single" w:sz="6" w:space="0" w:color="auto"/>
              <w:left w:val="single" w:sz="6" w:space="0" w:color="auto"/>
              <w:bottom w:val="single" w:sz="6" w:space="0" w:color="auto"/>
              <w:right w:val="single" w:sz="6" w:space="0" w:color="auto"/>
            </w:tcBorders>
          </w:tcPr>
          <w:p w14:paraId="3A0CF7FC"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xml:space="preserve">вид: </w:t>
            </w:r>
          </w:p>
        </w:tc>
        <w:tc>
          <w:tcPr>
            <w:tcW w:w="2127" w:type="dxa"/>
            <w:tcBorders>
              <w:top w:val="single" w:sz="6" w:space="0" w:color="auto"/>
              <w:left w:val="single" w:sz="6" w:space="0" w:color="auto"/>
              <w:bottom w:val="single" w:sz="6" w:space="0" w:color="auto"/>
              <w:right w:val="single" w:sz="6" w:space="0" w:color="auto"/>
            </w:tcBorders>
          </w:tcPr>
          <w:p w14:paraId="1E924C1A"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xml:space="preserve">серия: </w:t>
            </w:r>
          </w:p>
        </w:tc>
        <w:tc>
          <w:tcPr>
            <w:tcW w:w="1697" w:type="dxa"/>
            <w:tcBorders>
              <w:top w:val="single" w:sz="6" w:space="0" w:color="auto"/>
              <w:left w:val="single" w:sz="6" w:space="0" w:color="auto"/>
              <w:bottom w:val="single" w:sz="6" w:space="0" w:color="auto"/>
              <w:right w:val="single" w:sz="6" w:space="0" w:color="auto"/>
            </w:tcBorders>
          </w:tcPr>
          <w:p w14:paraId="6D7E34D8"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xml:space="preserve">номер: </w:t>
            </w:r>
          </w:p>
        </w:tc>
      </w:tr>
      <w:tr w:rsidR="00531B63" w:rsidRPr="00531B63" w14:paraId="3E82435A" w14:textId="77777777" w:rsidTr="00225482">
        <w:trPr>
          <w:jc w:val="center"/>
        </w:trPr>
        <w:tc>
          <w:tcPr>
            <w:tcW w:w="559" w:type="dxa"/>
            <w:vMerge/>
            <w:tcBorders>
              <w:top w:val="nil"/>
              <w:left w:val="single" w:sz="6" w:space="0" w:color="auto"/>
              <w:bottom w:val="nil"/>
              <w:right w:val="single" w:sz="6" w:space="0" w:color="auto"/>
            </w:tcBorders>
          </w:tcPr>
          <w:p w14:paraId="24CBEC5B"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567" w:type="dxa"/>
            <w:vMerge/>
            <w:tcBorders>
              <w:top w:val="nil"/>
              <w:left w:val="single" w:sz="6" w:space="0" w:color="auto"/>
              <w:bottom w:val="nil"/>
              <w:right w:val="single" w:sz="6" w:space="0" w:color="auto"/>
            </w:tcBorders>
          </w:tcPr>
          <w:p w14:paraId="3E3733E1"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1418" w:type="dxa"/>
            <w:vMerge/>
            <w:tcBorders>
              <w:top w:val="nil"/>
              <w:left w:val="single" w:sz="6" w:space="0" w:color="auto"/>
              <w:bottom w:val="nil"/>
              <w:right w:val="single" w:sz="6" w:space="0" w:color="auto"/>
            </w:tcBorders>
          </w:tcPr>
          <w:p w14:paraId="66CE09E4"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1843" w:type="dxa"/>
            <w:vMerge/>
            <w:tcBorders>
              <w:top w:val="nil"/>
              <w:left w:val="single" w:sz="6" w:space="0" w:color="auto"/>
              <w:bottom w:val="nil"/>
              <w:right w:val="single" w:sz="6" w:space="0" w:color="auto"/>
            </w:tcBorders>
          </w:tcPr>
          <w:p w14:paraId="095E50CA"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1842" w:type="dxa"/>
            <w:tcBorders>
              <w:top w:val="single" w:sz="6" w:space="0" w:color="auto"/>
              <w:left w:val="single" w:sz="6" w:space="0" w:color="auto"/>
              <w:bottom w:val="single" w:sz="6" w:space="0" w:color="auto"/>
              <w:right w:val="single" w:sz="6" w:space="0" w:color="auto"/>
            </w:tcBorders>
          </w:tcPr>
          <w:p w14:paraId="024E0A83"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w:t>
            </w:r>
          </w:p>
        </w:tc>
        <w:tc>
          <w:tcPr>
            <w:tcW w:w="2127" w:type="dxa"/>
            <w:tcBorders>
              <w:top w:val="single" w:sz="6" w:space="0" w:color="auto"/>
              <w:left w:val="single" w:sz="6" w:space="0" w:color="auto"/>
              <w:bottom w:val="single" w:sz="6" w:space="0" w:color="auto"/>
              <w:right w:val="single" w:sz="6" w:space="0" w:color="auto"/>
            </w:tcBorders>
          </w:tcPr>
          <w:p w14:paraId="06F5EEC1"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w:t>
            </w:r>
          </w:p>
        </w:tc>
        <w:tc>
          <w:tcPr>
            <w:tcW w:w="1697" w:type="dxa"/>
            <w:tcBorders>
              <w:top w:val="single" w:sz="6" w:space="0" w:color="auto"/>
              <w:left w:val="single" w:sz="6" w:space="0" w:color="auto"/>
              <w:bottom w:val="single" w:sz="6" w:space="0" w:color="auto"/>
              <w:right w:val="single" w:sz="6" w:space="0" w:color="auto"/>
            </w:tcBorders>
          </w:tcPr>
          <w:p w14:paraId="23D50735"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w:t>
            </w:r>
          </w:p>
        </w:tc>
      </w:tr>
      <w:tr w:rsidR="00531B63" w:rsidRPr="00531B63" w14:paraId="44178A75" w14:textId="77777777" w:rsidTr="00225482">
        <w:trPr>
          <w:jc w:val="center"/>
        </w:trPr>
        <w:tc>
          <w:tcPr>
            <w:tcW w:w="559" w:type="dxa"/>
            <w:vMerge/>
            <w:tcBorders>
              <w:top w:val="nil"/>
              <w:left w:val="single" w:sz="6" w:space="0" w:color="auto"/>
              <w:bottom w:val="nil"/>
              <w:right w:val="single" w:sz="6" w:space="0" w:color="auto"/>
            </w:tcBorders>
          </w:tcPr>
          <w:p w14:paraId="265EACC0"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567" w:type="dxa"/>
            <w:vMerge/>
            <w:tcBorders>
              <w:top w:val="nil"/>
              <w:left w:val="single" w:sz="6" w:space="0" w:color="auto"/>
              <w:bottom w:val="nil"/>
              <w:right w:val="single" w:sz="6" w:space="0" w:color="auto"/>
            </w:tcBorders>
          </w:tcPr>
          <w:p w14:paraId="191603D7"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1418" w:type="dxa"/>
            <w:vMerge/>
            <w:tcBorders>
              <w:top w:val="nil"/>
              <w:left w:val="single" w:sz="6" w:space="0" w:color="auto"/>
              <w:bottom w:val="nil"/>
              <w:right w:val="single" w:sz="6" w:space="0" w:color="auto"/>
            </w:tcBorders>
          </w:tcPr>
          <w:p w14:paraId="7C9E0A85"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1843" w:type="dxa"/>
            <w:vMerge/>
            <w:tcBorders>
              <w:top w:val="nil"/>
              <w:left w:val="single" w:sz="6" w:space="0" w:color="auto"/>
              <w:bottom w:val="nil"/>
              <w:right w:val="single" w:sz="6" w:space="0" w:color="auto"/>
            </w:tcBorders>
          </w:tcPr>
          <w:p w14:paraId="56069217"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1842" w:type="dxa"/>
            <w:tcBorders>
              <w:top w:val="single" w:sz="6" w:space="0" w:color="auto"/>
              <w:left w:val="single" w:sz="6" w:space="0" w:color="auto"/>
              <w:bottom w:val="single" w:sz="6" w:space="0" w:color="auto"/>
              <w:right w:val="single" w:sz="6" w:space="0" w:color="auto"/>
            </w:tcBorders>
          </w:tcPr>
          <w:p w14:paraId="551F6D45"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xml:space="preserve">дата выдачи: </w:t>
            </w:r>
          </w:p>
        </w:tc>
        <w:tc>
          <w:tcPr>
            <w:tcW w:w="3824" w:type="dxa"/>
            <w:gridSpan w:val="2"/>
            <w:tcBorders>
              <w:top w:val="single" w:sz="6" w:space="0" w:color="auto"/>
              <w:left w:val="single" w:sz="6" w:space="0" w:color="auto"/>
              <w:bottom w:val="single" w:sz="6" w:space="0" w:color="auto"/>
              <w:right w:val="single" w:sz="6" w:space="0" w:color="auto"/>
            </w:tcBorders>
          </w:tcPr>
          <w:p w14:paraId="31AFE601"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xml:space="preserve">кем выдан: </w:t>
            </w:r>
          </w:p>
        </w:tc>
      </w:tr>
      <w:tr w:rsidR="00531B63" w:rsidRPr="00531B63" w14:paraId="79B11D97" w14:textId="77777777" w:rsidTr="00225482">
        <w:trPr>
          <w:jc w:val="center"/>
        </w:trPr>
        <w:tc>
          <w:tcPr>
            <w:tcW w:w="559" w:type="dxa"/>
            <w:vMerge/>
            <w:tcBorders>
              <w:top w:val="nil"/>
              <w:left w:val="single" w:sz="6" w:space="0" w:color="auto"/>
              <w:bottom w:val="nil"/>
              <w:right w:val="single" w:sz="6" w:space="0" w:color="auto"/>
            </w:tcBorders>
          </w:tcPr>
          <w:p w14:paraId="56277907"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567" w:type="dxa"/>
            <w:vMerge/>
            <w:tcBorders>
              <w:top w:val="nil"/>
              <w:left w:val="single" w:sz="6" w:space="0" w:color="auto"/>
              <w:bottom w:val="nil"/>
              <w:right w:val="single" w:sz="6" w:space="0" w:color="auto"/>
            </w:tcBorders>
          </w:tcPr>
          <w:p w14:paraId="435AE92B"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1418" w:type="dxa"/>
            <w:vMerge/>
            <w:tcBorders>
              <w:top w:val="nil"/>
              <w:left w:val="single" w:sz="6" w:space="0" w:color="auto"/>
              <w:bottom w:val="nil"/>
              <w:right w:val="single" w:sz="6" w:space="0" w:color="auto"/>
            </w:tcBorders>
          </w:tcPr>
          <w:p w14:paraId="11AFF87B"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1843" w:type="dxa"/>
            <w:vMerge/>
            <w:tcBorders>
              <w:top w:val="nil"/>
              <w:left w:val="single" w:sz="6" w:space="0" w:color="auto"/>
              <w:bottom w:val="nil"/>
              <w:right w:val="single" w:sz="6" w:space="0" w:color="auto"/>
            </w:tcBorders>
          </w:tcPr>
          <w:p w14:paraId="26DC42B4"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1842" w:type="dxa"/>
            <w:vMerge w:val="restart"/>
            <w:tcBorders>
              <w:top w:val="single" w:sz="6" w:space="0" w:color="auto"/>
              <w:left w:val="single" w:sz="6" w:space="0" w:color="auto"/>
              <w:bottom w:val="nil"/>
              <w:right w:val="single" w:sz="6" w:space="0" w:color="auto"/>
            </w:tcBorders>
          </w:tcPr>
          <w:p w14:paraId="6AF7B9D2"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"__"________ __г.</w:t>
            </w:r>
          </w:p>
        </w:tc>
        <w:tc>
          <w:tcPr>
            <w:tcW w:w="3824" w:type="dxa"/>
            <w:gridSpan w:val="2"/>
            <w:tcBorders>
              <w:top w:val="single" w:sz="6" w:space="0" w:color="auto"/>
              <w:left w:val="single" w:sz="6" w:space="0" w:color="auto"/>
              <w:bottom w:val="single" w:sz="6" w:space="0" w:color="auto"/>
              <w:right w:val="single" w:sz="6" w:space="0" w:color="auto"/>
            </w:tcBorders>
          </w:tcPr>
          <w:p w14:paraId="3CA0A39A"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w:t>
            </w:r>
          </w:p>
        </w:tc>
      </w:tr>
      <w:tr w:rsidR="00531B63" w:rsidRPr="00531B63" w14:paraId="003DE618" w14:textId="77777777" w:rsidTr="00225482">
        <w:trPr>
          <w:jc w:val="center"/>
        </w:trPr>
        <w:tc>
          <w:tcPr>
            <w:tcW w:w="559" w:type="dxa"/>
            <w:vMerge/>
            <w:tcBorders>
              <w:top w:val="nil"/>
              <w:left w:val="single" w:sz="6" w:space="0" w:color="auto"/>
              <w:bottom w:val="nil"/>
              <w:right w:val="single" w:sz="6" w:space="0" w:color="auto"/>
            </w:tcBorders>
          </w:tcPr>
          <w:p w14:paraId="1AC9111C"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567" w:type="dxa"/>
            <w:vMerge/>
            <w:tcBorders>
              <w:top w:val="nil"/>
              <w:left w:val="single" w:sz="6" w:space="0" w:color="auto"/>
              <w:bottom w:val="nil"/>
              <w:right w:val="single" w:sz="6" w:space="0" w:color="auto"/>
            </w:tcBorders>
          </w:tcPr>
          <w:p w14:paraId="2EA21E56"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1418" w:type="dxa"/>
            <w:vMerge/>
            <w:tcBorders>
              <w:top w:val="nil"/>
              <w:left w:val="single" w:sz="6" w:space="0" w:color="auto"/>
              <w:bottom w:val="nil"/>
              <w:right w:val="single" w:sz="6" w:space="0" w:color="auto"/>
            </w:tcBorders>
          </w:tcPr>
          <w:p w14:paraId="1C72A7CE"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1843" w:type="dxa"/>
            <w:vMerge/>
            <w:tcBorders>
              <w:top w:val="nil"/>
              <w:left w:val="single" w:sz="6" w:space="0" w:color="auto"/>
              <w:bottom w:val="single" w:sz="6" w:space="0" w:color="auto"/>
              <w:right w:val="single" w:sz="6" w:space="0" w:color="auto"/>
            </w:tcBorders>
          </w:tcPr>
          <w:p w14:paraId="759C4626"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1842" w:type="dxa"/>
            <w:vMerge/>
            <w:tcBorders>
              <w:top w:val="nil"/>
              <w:left w:val="single" w:sz="6" w:space="0" w:color="auto"/>
              <w:bottom w:val="single" w:sz="6" w:space="0" w:color="auto"/>
              <w:right w:val="single" w:sz="6" w:space="0" w:color="auto"/>
            </w:tcBorders>
          </w:tcPr>
          <w:p w14:paraId="073C287A"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3824" w:type="dxa"/>
            <w:gridSpan w:val="2"/>
            <w:tcBorders>
              <w:top w:val="single" w:sz="6" w:space="0" w:color="auto"/>
              <w:left w:val="single" w:sz="6" w:space="0" w:color="auto"/>
              <w:bottom w:val="single" w:sz="6" w:space="0" w:color="auto"/>
              <w:right w:val="single" w:sz="6" w:space="0" w:color="auto"/>
            </w:tcBorders>
          </w:tcPr>
          <w:p w14:paraId="29E98FC9"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w:t>
            </w:r>
          </w:p>
        </w:tc>
      </w:tr>
      <w:tr w:rsidR="00531B63" w:rsidRPr="00531B63" w14:paraId="6644C200" w14:textId="77777777" w:rsidTr="00225482">
        <w:trPr>
          <w:jc w:val="center"/>
        </w:trPr>
        <w:tc>
          <w:tcPr>
            <w:tcW w:w="559" w:type="dxa"/>
            <w:vMerge/>
            <w:tcBorders>
              <w:top w:val="nil"/>
              <w:left w:val="single" w:sz="6" w:space="0" w:color="auto"/>
              <w:bottom w:val="nil"/>
              <w:right w:val="single" w:sz="6" w:space="0" w:color="auto"/>
            </w:tcBorders>
          </w:tcPr>
          <w:p w14:paraId="61B0D28D"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567" w:type="dxa"/>
            <w:vMerge/>
            <w:tcBorders>
              <w:top w:val="nil"/>
              <w:left w:val="single" w:sz="6" w:space="0" w:color="auto"/>
              <w:bottom w:val="nil"/>
              <w:right w:val="single" w:sz="6" w:space="0" w:color="auto"/>
            </w:tcBorders>
          </w:tcPr>
          <w:p w14:paraId="578A4F07"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1418" w:type="dxa"/>
            <w:vMerge/>
            <w:tcBorders>
              <w:top w:val="nil"/>
              <w:left w:val="single" w:sz="6" w:space="0" w:color="auto"/>
              <w:bottom w:val="nil"/>
              <w:right w:val="single" w:sz="6" w:space="0" w:color="auto"/>
            </w:tcBorders>
          </w:tcPr>
          <w:p w14:paraId="7006A5AB"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1843" w:type="dxa"/>
            <w:tcBorders>
              <w:top w:val="single" w:sz="6" w:space="0" w:color="auto"/>
              <w:left w:val="single" w:sz="6" w:space="0" w:color="auto"/>
              <w:bottom w:val="single" w:sz="6" w:space="0" w:color="auto"/>
              <w:right w:val="single" w:sz="6" w:space="0" w:color="auto"/>
            </w:tcBorders>
          </w:tcPr>
          <w:p w14:paraId="4A0E8110"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xml:space="preserve">почтовый адрес: </w:t>
            </w:r>
          </w:p>
        </w:tc>
        <w:tc>
          <w:tcPr>
            <w:tcW w:w="3969" w:type="dxa"/>
            <w:gridSpan w:val="2"/>
            <w:tcBorders>
              <w:top w:val="single" w:sz="6" w:space="0" w:color="auto"/>
              <w:left w:val="single" w:sz="6" w:space="0" w:color="auto"/>
              <w:bottom w:val="single" w:sz="6" w:space="0" w:color="auto"/>
              <w:right w:val="single" w:sz="6" w:space="0" w:color="auto"/>
            </w:tcBorders>
          </w:tcPr>
          <w:p w14:paraId="297A2B0A"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xml:space="preserve">телефон для связи: </w:t>
            </w:r>
          </w:p>
        </w:tc>
        <w:tc>
          <w:tcPr>
            <w:tcW w:w="1697" w:type="dxa"/>
            <w:tcBorders>
              <w:top w:val="single" w:sz="6" w:space="0" w:color="auto"/>
              <w:left w:val="single" w:sz="6" w:space="0" w:color="auto"/>
              <w:bottom w:val="single" w:sz="6" w:space="0" w:color="auto"/>
              <w:right w:val="single" w:sz="6" w:space="0" w:color="auto"/>
            </w:tcBorders>
          </w:tcPr>
          <w:p w14:paraId="4ED1EB82"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xml:space="preserve">адрес электронной почты (при наличии): </w:t>
            </w:r>
          </w:p>
        </w:tc>
      </w:tr>
      <w:tr w:rsidR="00531B63" w:rsidRPr="00531B63" w14:paraId="42A8ACDE" w14:textId="77777777" w:rsidTr="00225482">
        <w:trPr>
          <w:jc w:val="center"/>
        </w:trPr>
        <w:tc>
          <w:tcPr>
            <w:tcW w:w="559" w:type="dxa"/>
            <w:vMerge/>
            <w:tcBorders>
              <w:top w:val="nil"/>
              <w:left w:val="single" w:sz="6" w:space="0" w:color="auto"/>
              <w:bottom w:val="nil"/>
              <w:right w:val="single" w:sz="6" w:space="0" w:color="auto"/>
            </w:tcBorders>
          </w:tcPr>
          <w:p w14:paraId="76D369CA"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567" w:type="dxa"/>
            <w:vMerge/>
            <w:tcBorders>
              <w:top w:val="nil"/>
              <w:left w:val="single" w:sz="6" w:space="0" w:color="auto"/>
              <w:bottom w:val="nil"/>
              <w:right w:val="single" w:sz="6" w:space="0" w:color="auto"/>
            </w:tcBorders>
          </w:tcPr>
          <w:p w14:paraId="278E6AE3"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1418" w:type="dxa"/>
            <w:vMerge/>
            <w:tcBorders>
              <w:top w:val="nil"/>
              <w:left w:val="single" w:sz="6" w:space="0" w:color="auto"/>
              <w:bottom w:val="nil"/>
              <w:right w:val="single" w:sz="6" w:space="0" w:color="auto"/>
            </w:tcBorders>
          </w:tcPr>
          <w:p w14:paraId="1DA74DB9"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1843" w:type="dxa"/>
            <w:tcBorders>
              <w:top w:val="single" w:sz="6" w:space="0" w:color="auto"/>
              <w:left w:val="single" w:sz="6" w:space="0" w:color="auto"/>
              <w:bottom w:val="single" w:sz="6" w:space="0" w:color="auto"/>
              <w:right w:val="single" w:sz="6" w:space="0" w:color="auto"/>
            </w:tcBorders>
          </w:tcPr>
          <w:p w14:paraId="365D8215"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w:t>
            </w:r>
          </w:p>
        </w:tc>
        <w:tc>
          <w:tcPr>
            <w:tcW w:w="3969" w:type="dxa"/>
            <w:gridSpan w:val="2"/>
            <w:vMerge w:val="restart"/>
            <w:tcBorders>
              <w:top w:val="single" w:sz="6" w:space="0" w:color="auto"/>
              <w:left w:val="single" w:sz="6" w:space="0" w:color="auto"/>
              <w:bottom w:val="nil"/>
              <w:right w:val="single" w:sz="6" w:space="0" w:color="auto"/>
            </w:tcBorders>
            <w:vAlign w:val="center"/>
          </w:tcPr>
          <w:p w14:paraId="3C542B3B"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w:t>
            </w:r>
          </w:p>
        </w:tc>
        <w:tc>
          <w:tcPr>
            <w:tcW w:w="1697" w:type="dxa"/>
            <w:vMerge w:val="restart"/>
            <w:tcBorders>
              <w:top w:val="single" w:sz="6" w:space="0" w:color="auto"/>
              <w:left w:val="single" w:sz="6" w:space="0" w:color="auto"/>
              <w:bottom w:val="nil"/>
              <w:right w:val="single" w:sz="6" w:space="0" w:color="auto"/>
            </w:tcBorders>
            <w:vAlign w:val="center"/>
          </w:tcPr>
          <w:p w14:paraId="040B5AD7"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w:t>
            </w:r>
          </w:p>
        </w:tc>
      </w:tr>
      <w:tr w:rsidR="00531B63" w:rsidRPr="00531B63" w14:paraId="5263E1F1" w14:textId="77777777" w:rsidTr="00225482">
        <w:trPr>
          <w:jc w:val="center"/>
        </w:trPr>
        <w:tc>
          <w:tcPr>
            <w:tcW w:w="559" w:type="dxa"/>
            <w:vMerge/>
            <w:tcBorders>
              <w:top w:val="nil"/>
              <w:left w:val="single" w:sz="6" w:space="0" w:color="auto"/>
              <w:bottom w:val="nil"/>
              <w:right w:val="single" w:sz="6" w:space="0" w:color="auto"/>
            </w:tcBorders>
          </w:tcPr>
          <w:p w14:paraId="5BFC946B"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567" w:type="dxa"/>
            <w:vMerge/>
            <w:tcBorders>
              <w:top w:val="nil"/>
              <w:left w:val="single" w:sz="6" w:space="0" w:color="auto"/>
              <w:bottom w:val="nil"/>
              <w:right w:val="single" w:sz="6" w:space="0" w:color="auto"/>
            </w:tcBorders>
          </w:tcPr>
          <w:p w14:paraId="03D6A990"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1418" w:type="dxa"/>
            <w:vMerge/>
            <w:tcBorders>
              <w:top w:val="nil"/>
              <w:left w:val="single" w:sz="6" w:space="0" w:color="auto"/>
              <w:bottom w:val="nil"/>
              <w:right w:val="single" w:sz="6" w:space="0" w:color="auto"/>
            </w:tcBorders>
          </w:tcPr>
          <w:p w14:paraId="5D33A0E0"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1843" w:type="dxa"/>
            <w:tcBorders>
              <w:top w:val="single" w:sz="6" w:space="0" w:color="auto"/>
              <w:left w:val="single" w:sz="6" w:space="0" w:color="auto"/>
              <w:bottom w:val="single" w:sz="6" w:space="0" w:color="auto"/>
              <w:right w:val="single" w:sz="6" w:space="0" w:color="auto"/>
            </w:tcBorders>
          </w:tcPr>
          <w:p w14:paraId="20AF879F"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w:t>
            </w:r>
          </w:p>
        </w:tc>
        <w:tc>
          <w:tcPr>
            <w:tcW w:w="3969" w:type="dxa"/>
            <w:gridSpan w:val="2"/>
            <w:vMerge/>
            <w:tcBorders>
              <w:top w:val="nil"/>
              <w:left w:val="single" w:sz="6" w:space="0" w:color="auto"/>
              <w:bottom w:val="single" w:sz="6" w:space="0" w:color="auto"/>
              <w:right w:val="single" w:sz="6" w:space="0" w:color="auto"/>
            </w:tcBorders>
            <w:vAlign w:val="center"/>
          </w:tcPr>
          <w:p w14:paraId="08F294DD"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1697" w:type="dxa"/>
            <w:vMerge/>
            <w:tcBorders>
              <w:top w:val="nil"/>
              <w:left w:val="single" w:sz="6" w:space="0" w:color="auto"/>
              <w:bottom w:val="single" w:sz="6" w:space="0" w:color="auto"/>
              <w:right w:val="single" w:sz="6" w:space="0" w:color="auto"/>
            </w:tcBorders>
            <w:vAlign w:val="center"/>
          </w:tcPr>
          <w:p w14:paraId="5D459B4E"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r>
      <w:tr w:rsidR="00531B63" w:rsidRPr="00531B63" w14:paraId="179BA3B9" w14:textId="77777777" w:rsidTr="00225482">
        <w:trPr>
          <w:jc w:val="center"/>
        </w:trPr>
        <w:tc>
          <w:tcPr>
            <w:tcW w:w="559" w:type="dxa"/>
            <w:vMerge/>
            <w:tcBorders>
              <w:top w:val="nil"/>
              <w:left w:val="single" w:sz="6" w:space="0" w:color="auto"/>
              <w:bottom w:val="nil"/>
              <w:right w:val="single" w:sz="6" w:space="0" w:color="auto"/>
            </w:tcBorders>
          </w:tcPr>
          <w:p w14:paraId="5CDFB5E3"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567" w:type="dxa"/>
            <w:vMerge/>
            <w:tcBorders>
              <w:top w:val="nil"/>
              <w:left w:val="single" w:sz="6" w:space="0" w:color="auto"/>
              <w:bottom w:val="nil"/>
              <w:right w:val="single" w:sz="6" w:space="0" w:color="auto"/>
            </w:tcBorders>
          </w:tcPr>
          <w:p w14:paraId="0D51AF6B"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1418" w:type="dxa"/>
            <w:vMerge/>
            <w:tcBorders>
              <w:top w:val="nil"/>
              <w:left w:val="single" w:sz="6" w:space="0" w:color="auto"/>
              <w:bottom w:val="nil"/>
              <w:right w:val="single" w:sz="6" w:space="0" w:color="auto"/>
            </w:tcBorders>
          </w:tcPr>
          <w:p w14:paraId="11C34935"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7509" w:type="dxa"/>
            <w:gridSpan w:val="4"/>
            <w:tcBorders>
              <w:top w:val="single" w:sz="6" w:space="0" w:color="auto"/>
              <w:left w:val="single" w:sz="6" w:space="0" w:color="auto"/>
              <w:bottom w:val="single" w:sz="6" w:space="0" w:color="auto"/>
              <w:right w:val="single" w:sz="6" w:space="0" w:color="auto"/>
            </w:tcBorders>
          </w:tcPr>
          <w:p w14:paraId="0BDC259D"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xml:space="preserve">наименование и реквизиты документа, подтверждающего полномочия представителя: </w:t>
            </w:r>
          </w:p>
        </w:tc>
      </w:tr>
      <w:tr w:rsidR="00531B63" w:rsidRPr="00531B63" w14:paraId="76ECC302" w14:textId="77777777" w:rsidTr="00225482">
        <w:trPr>
          <w:jc w:val="center"/>
        </w:trPr>
        <w:tc>
          <w:tcPr>
            <w:tcW w:w="559" w:type="dxa"/>
            <w:vMerge/>
            <w:tcBorders>
              <w:top w:val="nil"/>
              <w:left w:val="single" w:sz="6" w:space="0" w:color="auto"/>
              <w:bottom w:val="nil"/>
              <w:right w:val="single" w:sz="6" w:space="0" w:color="auto"/>
            </w:tcBorders>
          </w:tcPr>
          <w:p w14:paraId="48E49FB6"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567" w:type="dxa"/>
            <w:vMerge/>
            <w:tcBorders>
              <w:top w:val="nil"/>
              <w:left w:val="single" w:sz="6" w:space="0" w:color="auto"/>
              <w:bottom w:val="nil"/>
              <w:right w:val="single" w:sz="6" w:space="0" w:color="auto"/>
            </w:tcBorders>
          </w:tcPr>
          <w:p w14:paraId="05CFE91B"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1418" w:type="dxa"/>
            <w:vMerge/>
            <w:tcBorders>
              <w:top w:val="nil"/>
              <w:left w:val="single" w:sz="6" w:space="0" w:color="auto"/>
              <w:bottom w:val="nil"/>
              <w:right w:val="single" w:sz="6" w:space="0" w:color="auto"/>
            </w:tcBorders>
          </w:tcPr>
          <w:p w14:paraId="142E5813"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7509" w:type="dxa"/>
            <w:gridSpan w:val="4"/>
            <w:tcBorders>
              <w:top w:val="single" w:sz="6" w:space="0" w:color="auto"/>
              <w:left w:val="single" w:sz="6" w:space="0" w:color="auto"/>
              <w:bottom w:val="single" w:sz="6" w:space="0" w:color="auto"/>
              <w:right w:val="single" w:sz="6" w:space="0" w:color="auto"/>
            </w:tcBorders>
          </w:tcPr>
          <w:p w14:paraId="50F58B45"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w:t>
            </w:r>
          </w:p>
        </w:tc>
      </w:tr>
      <w:tr w:rsidR="00531B63" w:rsidRPr="00531B63" w14:paraId="4EC88E05" w14:textId="77777777" w:rsidTr="00225482">
        <w:trPr>
          <w:jc w:val="center"/>
        </w:trPr>
        <w:tc>
          <w:tcPr>
            <w:tcW w:w="559" w:type="dxa"/>
            <w:vMerge/>
            <w:tcBorders>
              <w:top w:val="nil"/>
              <w:left w:val="single" w:sz="6" w:space="0" w:color="auto"/>
              <w:bottom w:val="nil"/>
              <w:right w:val="single" w:sz="6" w:space="0" w:color="auto"/>
            </w:tcBorders>
          </w:tcPr>
          <w:p w14:paraId="740227F9"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567" w:type="dxa"/>
            <w:vMerge/>
            <w:tcBorders>
              <w:top w:val="nil"/>
              <w:left w:val="single" w:sz="6" w:space="0" w:color="auto"/>
              <w:bottom w:val="nil"/>
              <w:right w:val="single" w:sz="6" w:space="0" w:color="auto"/>
            </w:tcBorders>
          </w:tcPr>
          <w:p w14:paraId="11C46C3A"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1418" w:type="dxa"/>
            <w:vMerge/>
            <w:tcBorders>
              <w:top w:val="nil"/>
              <w:left w:val="single" w:sz="6" w:space="0" w:color="auto"/>
              <w:bottom w:val="nil"/>
              <w:right w:val="single" w:sz="6" w:space="0" w:color="auto"/>
            </w:tcBorders>
          </w:tcPr>
          <w:p w14:paraId="3778AEC9"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7509" w:type="dxa"/>
            <w:gridSpan w:val="4"/>
            <w:tcBorders>
              <w:top w:val="single" w:sz="6" w:space="0" w:color="auto"/>
              <w:left w:val="single" w:sz="6" w:space="0" w:color="auto"/>
              <w:bottom w:val="single" w:sz="6" w:space="0" w:color="auto"/>
              <w:right w:val="single" w:sz="6" w:space="0" w:color="auto"/>
            </w:tcBorders>
          </w:tcPr>
          <w:p w14:paraId="2BD613F6"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w:t>
            </w:r>
          </w:p>
        </w:tc>
      </w:tr>
      <w:tr w:rsidR="00531B63" w:rsidRPr="00531B63" w14:paraId="76494E2B" w14:textId="77777777" w:rsidTr="00225482">
        <w:trPr>
          <w:jc w:val="center"/>
        </w:trPr>
        <w:tc>
          <w:tcPr>
            <w:tcW w:w="559" w:type="dxa"/>
            <w:vMerge/>
            <w:tcBorders>
              <w:top w:val="nil"/>
              <w:left w:val="single" w:sz="6" w:space="0" w:color="auto"/>
              <w:bottom w:val="nil"/>
              <w:right w:val="single" w:sz="6" w:space="0" w:color="auto"/>
            </w:tcBorders>
          </w:tcPr>
          <w:p w14:paraId="7EFD44DB"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567" w:type="dxa"/>
            <w:vMerge/>
            <w:tcBorders>
              <w:top w:val="nil"/>
              <w:left w:val="single" w:sz="6" w:space="0" w:color="auto"/>
              <w:bottom w:val="nil"/>
              <w:right w:val="single" w:sz="6" w:space="0" w:color="auto"/>
            </w:tcBorders>
          </w:tcPr>
          <w:p w14:paraId="55478D1A"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1418" w:type="dxa"/>
            <w:vMerge/>
            <w:tcBorders>
              <w:top w:val="nil"/>
              <w:left w:val="single" w:sz="6" w:space="0" w:color="auto"/>
              <w:bottom w:val="nil"/>
              <w:right w:val="single" w:sz="6" w:space="0" w:color="auto"/>
            </w:tcBorders>
          </w:tcPr>
          <w:p w14:paraId="34FD0EEA"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7509" w:type="dxa"/>
            <w:gridSpan w:val="4"/>
            <w:tcBorders>
              <w:top w:val="single" w:sz="6" w:space="0" w:color="auto"/>
              <w:left w:val="single" w:sz="6" w:space="0" w:color="auto"/>
              <w:bottom w:val="single" w:sz="6" w:space="0" w:color="auto"/>
              <w:right w:val="single" w:sz="6" w:space="0" w:color="auto"/>
            </w:tcBorders>
          </w:tcPr>
          <w:p w14:paraId="6B31F322"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юридическое лицо, в том числе орган государственной власти, иной государственный орган, орган местного самоуправления, орган публичной власти федеральной территории:</w:t>
            </w:r>
          </w:p>
        </w:tc>
      </w:tr>
      <w:tr w:rsidR="00531B63" w:rsidRPr="00531B63" w14:paraId="6E5E7C0D" w14:textId="77777777" w:rsidTr="00225482">
        <w:trPr>
          <w:jc w:val="center"/>
        </w:trPr>
        <w:tc>
          <w:tcPr>
            <w:tcW w:w="559" w:type="dxa"/>
            <w:vMerge/>
            <w:tcBorders>
              <w:top w:val="nil"/>
              <w:left w:val="single" w:sz="6" w:space="0" w:color="auto"/>
              <w:bottom w:val="nil"/>
              <w:right w:val="single" w:sz="6" w:space="0" w:color="auto"/>
            </w:tcBorders>
          </w:tcPr>
          <w:p w14:paraId="7548BA55"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567" w:type="dxa"/>
            <w:vMerge/>
            <w:tcBorders>
              <w:top w:val="nil"/>
              <w:left w:val="single" w:sz="6" w:space="0" w:color="auto"/>
              <w:bottom w:val="nil"/>
              <w:right w:val="single" w:sz="6" w:space="0" w:color="auto"/>
            </w:tcBorders>
          </w:tcPr>
          <w:p w14:paraId="022152AF"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1418" w:type="dxa"/>
            <w:vMerge/>
            <w:tcBorders>
              <w:top w:val="nil"/>
              <w:left w:val="single" w:sz="6" w:space="0" w:color="auto"/>
              <w:bottom w:val="nil"/>
              <w:right w:val="single" w:sz="6" w:space="0" w:color="auto"/>
            </w:tcBorders>
          </w:tcPr>
          <w:p w14:paraId="536DA42B"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1843" w:type="dxa"/>
            <w:vMerge w:val="restart"/>
            <w:tcBorders>
              <w:top w:val="single" w:sz="6" w:space="0" w:color="auto"/>
              <w:left w:val="single" w:sz="6" w:space="0" w:color="auto"/>
              <w:bottom w:val="nil"/>
              <w:right w:val="single" w:sz="6" w:space="0" w:color="auto"/>
            </w:tcBorders>
          </w:tcPr>
          <w:p w14:paraId="303FDFFD"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xml:space="preserve">полное наименование: </w:t>
            </w:r>
          </w:p>
        </w:tc>
        <w:tc>
          <w:tcPr>
            <w:tcW w:w="5666" w:type="dxa"/>
            <w:gridSpan w:val="3"/>
            <w:tcBorders>
              <w:top w:val="single" w:sz="6" w:space="0" w:color="auto"/>
              <w:left w:val="single" w:sz="6" w:space="0" w:color="auto"/>
              <w:bottom w:val="single" w:sz="6" w:space="0" w:color="auto"/>
              <w:right w:val="single" w:sz="6" w:space="0" w:color="auto"/>
            </w:tcBorders>
          </w:tcPr>
          <w:p w14:paraId="1D80B9A4"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w:t>
            </w:r>
          </w:p>
        </w:tc>
      </w:tr>
      <w:tr w:rsidR="00531B63" w:rsidRPr="00531B63" w14:paraId="60603459" w14:textId="77777777" w:rsidTr="00225482">
        <w:trPr>
          <w:jc w:val="center"/>
        </w:trPr>
        <w:tc>
          <w:tcPr>
            <w:tcW w:w="559" w:type="dxa"/>
            <w:vMerge/>
            <w:tcBorders>
              <w:top w:val="nil"/>
              <w:left w:val="single" w:sz="6" w:space="0" w:color="auto"/>
              <w:bottom w:val="nil"/>
              <w:right w:val="single" w:sz="6" w:space="0" w:color="auto"/>
            </w:tcBorders>
          </w:tcPr>
          <w:p w14:paraId="39C9F6C2"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567" w:type="dxa"/>
            <w:vMerge/>
            <w:tcBorders>
              <w:top w:val="nil"/>
              <w:left w:val="single" w:sz="6" w:space="0" w:color="auto"/>
              <w:bottom w:val="nil"/>
              <w:right w:val="single" w:sz="6" w:space="0" w:color="auto"/>
            </w:tcBorders>
          </w:tcPr>
          <w:p w14:paraId="140C4A05"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1418" w:type="dxa"/>
            <w:vMerge/>
            <w:tcBorders>
              <w:top w:val="nil"/>
              <w:left w:val="single" w:sz="6" w:space="0" w:color="auto"/>
              <w:bottom w:val="nil"/>
              <w:right w:val="single" w:sz="6" w:space="0" w:color="auto"/>
            </w:tcBorders>
          </w:tcPr>
          <w:p w14:paraId="3680579E"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1843" w:type="dxa"/>
            <w:vMerge/>
            <w:tcBorders>
              <w:top w:val="nil"/>
              <w:left w:val="single" w:sz="6" w:space="0" w:color="auto"/>
              <w:bottom w:val="single" w:sz="6" w:space="0" w:color="auto"/>
              <w:right w:val="single" w:sz="6" w:space="0" w:color="auto"/>
            </w:tcBorders>
          </w:tcPr>
          <w:p w14:paraId="74AE0BE8"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5666" w:type="dxa"/>
            <w:gridSpan w:val="3"/>
            <w:tcBorders>
              <w:top w:val="single" w:sz="6" w:space="0" w:color="auto"/>
              <w:left w:val="single" w:sz="6" w:space="0" w:color="auto"/>
              <w:bottom w:val="single" w:sz="6" w:space="0" w:color="auto"/>
              <w:right w:val="single" w:sz="6" w:space="0" w:color="auto"/>
            </w:tcBorders>
          </w:tcPr>
          <w:p w14:paraId="540BB65F"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w:t>
            </w:r>
          </w:p>
        </w:tc>
      </w:tr>
      <w:tr w:rsidR="00531B63" w:rsidRPr="00531B63" w14:paraId="2A834509" w14:textId="77777777" w:rsidTr="00225482">
        <w:trPr>
          <w:jc w:val="center"/>
        </w:trPr>
        <w:tc>
          <w:tcPr>
            <w:tcW w:w="559" w:type="dxa"/>
            <w:vMerge/>
            <w:tcBorders>
              <w:top w:val="nil"/>
              <w:left w:val="single" w:sz="6" w:space="0" w:color="auto"/>
              <w:bottom w:val="nil"/>
              <w:right w:val="single" w:sz="6" w:space="0" w:color="auto"/>
            </w:tcBorders>
          </w:tcPr>
          <w:p w14:paraId="65C5325D"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567" w:type="dxa"/>
            <w:vMerge/>
            <w:tcBorders>
              <w:top w:val="nil"/>
              <w:left w:val="single" w:sz="6" w:space="0" w:color="auto"/>
              <w:bottom w:val="nil"/>
              <w:right w:val="single" w:sz="6" w:space="0" w:color="auto"/>
            </w:tcBorders>
          </w:tcPr>
          <w:p w14:paraId="592A1989"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1418" w:type="dxa"/>
            <w:vMerge/>
            <w:tcBorders>
              <w:top w:val="nil"/>
              <w:left w:val="single" w:sz="6" w:space="0" w:color="auto"/>
              <w:bottom w:val="nil"/>
              <w:right w:val="single" w:sz="6" w:space="0" w:color="auto"/>
            </w:tcBorders>
          </w:tcPr>
          <w:p w14:paraId="3F22915C"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3685" w:type="dxa"/>
            <w:gridSpan w:val="2"/>
            <w:tcBorders>
              <w:top w:val="single" w:sz="6" w:space="0" w:color="auto"/>
              <w:left w:val="single" w:sz="6" w:space="0" w:color="auto"/>
              <w:bottom w:val="single" w:sz="6" w:space="0" w:color="auto"/>
              <w:right w:val="single" w:sz="6" w:space="0" w:color="auto"/>
            </w:tcBorders>
          </w:tcPr>
          <w:p w14:paraId="2C2F422D"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xml:space="preserve">КПП (для российского юридического лица): </w:t>
            </w:r>
          </w:p>
        </w:tc>
        <w:tc>
          <w:tcPr>
            <w:tcW w:w="3824" w:type="dxa"/>
            <w:gridSpan w:val="2"/>
            <w:tcBorders>
              <w:top w:val="single" w:sz="6" w:space="0" w:color="auto"/>
              <w:left w:val="single" w:sz="6" w:space="0" w:color="auto"/>
              <w:bottom w:val="single" w:sz="6" w:space="0" w:color="auto"/>
              <w:right w:val="single" w:sz="6" w:space="0" w:color="auto"/>
            </w:tcBorders>
          </w:tcPr>
          <w:p w14:paraId="2C0A8454"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xml:space="preserve">ИНН (для российского юридического лица): </w:t>
            </w:r>
          </w:p>
        </w:tc>
      </w:tr>
      <w:tr w:rsidR="00531B63" w:rsidRPr="00531B63" w14:paraId="43970492" w14:textId="77777777" w:rsidTr="00225482">
        <w:trPr>
          <w:jc w:val="center"/>
        </w:trPr>
        <w:tc>
          <w:tcPr>
            <w:tcW w:w="559" w:type="dxa"/>
            <w:vMerge/>
            <w:tcBorders>
              <w:top w:val="nil"/>
              <w:left w:val="single" w:sz="6" w:space="0" w:color="auto"/>
              <w:bottom w:val="nil"/>
              <w:right w:val="single" w:sz="6" w:space="0" w:color="auto"/>
            </w:tcBorders>
          </w:tcPr>
          <w:p w14:paraId="08FC3ECB"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567" w:type="dxa"/>
            <w:vMerge/>
            <w:tcBorders>
              <w:top w:val="nil"/>
              <w:left w:val="single" w:sz="6" w:space="0" w:color="auto"/>
              <w:bottom w:val="nil"/>
              <w:right w:val="single" w:sz="6" w:space="0" w:color="auto"/>
            </w:tcBorders>
          </w:tcPr>
          <w:p w14:paraId="5001A106"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1418" w:type="dxa"/>
            <w:vMerge/>
            <w:tcBorders>
              <w:top w:val="nil"/>
              <w:left w:val="single" w:sz="6" w:space="0" w:color="auto"/>
              <w:bottom w:val="single" w:sz="6" w:space="0" w:color="auto"/>
              <w:right w:val="single" w:sz="6" w:space="0" w:color="auto"/>
            </w:tcBorders>
          </w:tcPr>
          <w:p w14:paraId="698B549E"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3685" w:type="dxa"/>
            <w:gridSpan w:val="2"/>
            <w:tcBorders>
              <w:top w:val="single" w:sz="6" w:space="0" w:color="auto"/>
              <w:left w:val="single" w:sz="6" w:space="0" w:color="auto"/>
              <w:bottom w:val="single" w:sz="6" w:space="0" w:color="auto"/>
              <w:right w:val="single" w:sz="6" w:space="0" w:color="auto"/>
            </w:tcBorders>
          </w:tcPr>
          <w:p w14:paraId="213A31C1"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w:t>
            </w:r>
          </w:p>
        </w:tc>
        <w:tc>
          <w:tcPr>
            <w:tcW w:w="3824" w:type="dxa"/>
            <w:gridSpan w:val="2"/>
            <w:tcBorders>
              <w:top w:val="single" w:sz="6" w:space="0" w:color="auto"/>
              <w:left w:val="single" w:sz="6" w:space="0" w:color="auto"/>
              <w:bottom w:val="single" w:sz="6" w:space="0" w:color="auto"/>
              <w:right w:val="single" w:sz="6" w:space="0" w:color="auto"/>
            </w:tcBorders>
          </w:tcPr>
          <w:p w14:paraId="5093725C"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w:t>
            </w:r>
          </w:p>
        </w:tc>
      </w:tr>
      <w:tr w:rsidR="00531B63" w:rsidRPr="00531B63" w14:paraId="02C1B1E0" w14:textId="77777777" w:rsidTr="00225482">
        <w:trPr>
          <w:jc w:val="center"/>
        </w:trPr>
        <w:tc>
          <w:tcPr>
            <w:tcW w:w="559" w:type="dxa"/>
            <w:vMerge/>
            <w:tcBorders>
              <w:top w:val="nil"/>
              <w:left w:val="single" w:sz="6" w:space="0" w:color="auto"/>
              <w:bottom w:val="nil"/>
              <w:right w:val="single" w:sz="6" w:space="0" w:color="auto"/>
            </w:tcBorders>
          </w:tcPr>
          <w:p w14:paraId="13972404"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567" w:type="dxa"/>
            <w:vMerge/>
            <w:tcBorders>
              <w:top w:val="nil"/>
              <w:left w:val="single" w:sz="6" w:space="0" w:color="auto"/>
              <w:bottom w:val="nil"/>
              <w:right w:val="single" w:sz="6" w:space="0" w:color="auto"/>
            </w:tcBorders>
          </w:tcPr>
          <w:p w14:paraId="284D722A"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1418" w:type="dxa"/>
            <w:tcBorders>
              <w:top w:val="single" w:sz="6" w:space="0" w:color="auto"/>
              <w:left w:val="single" w:sz="6" w:space="0" w:color="auto"/>
              <w:bottom w:val="single" w:sz="6" w:space="0" w:color="auto"/>
              <w:right w:val="single" w:sz="6" w:space="0" w:color="auto"/>
            </w:tcBorders>
          </w:tcPr>
          <w:p w14:paraId="3E217E63"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xml:space="preserve">страна регистрации (инкорпорации) (для иностранного юридического лица): </w:t>
            </w:r>
          </w:p>
        </w:tc>
        <w:tc>
          <w:tcPr>
            <w:tcW w:w="3685" w:type="dxa"/>
            <w:gridSpan w:val="2"/>
            <w:tcBorders>
              <w:top w:val="single" w:sz="6" w:space="0" w:color="auto"/>
              <w:left w:val="single" w:sz="6" w:space="0" w:color="auto"/>
              <w:bottom w:val="single" w:sz="6" w:space="0" w:color="auto"/>
              <w:right w:val="single" w:sz="6" w:space="0" w:color="auto"/>
            </w:tcBorders>
          </w:tcPr>
          <w:p w14:paraId="25FA8098"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xml:space="preserve">дата регистрации (для иностранного юридического лица): </w:t>
            </w:r>
          </w:p>
        </w:tc>
        <w:tc>
          <w:tcPr>
            <w:tcW w:w="3824" w:type="dxa"/>
            <w:gridSpan w:val="2"/>
            <w:tcBorders>
              <w:top w:val="single" w:sz="6" w:space="0" w:color="auto"/>
              <w:left w:val="single" w:sz="6" w:space="0" w:color="auto"/>
              <w:bottom w:val="single" w:sz="6" w:space="0" w:color="auto"/>
              <w:right w:val="single" w:sz="6" w:space="0" w:color="auto"/>
            </w:tcBorders>
          </w:tcPr>
          <w:p w14:paraId="16241EE3"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xml:space="preserve">номер регистрации (для иностранного юридического лица): </w:t>
            </w:r>
          </w:p>
        </w:tc>
      </w:tr>
      <w:tr w:rsidR="00531B63" w:rsidRPr="00531B63" w14:paraId="33581C31" w14:textId="77777777" w:rsidTr="00225482">
        <w:trPr>
          <w:jc w:val="center"/>
        </w:trPr>
        <w:tc>
          <w:tcPr>
            <w:tcW w:w="559" w:type="dxa"/>
            <w:vMerge/>
            <w:tcBorders>
              <w:top w:val="nil"/>
              <w:left w:val="single" w:sz="6" w:space="0" w:color="auto"/>
              <w:bottom w:val="nil"/>
              <w:right w:val="single" w:sz="6" w:space="0" w:color="auto"/>
            </w:tcBorders>
          </w:tcPr>
          <w:p w14:paraId="5BD195D2"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567" w:type="dxa"/>
            <w:vMerge/>
            <w:tcBorders>
              <w:top w:val="nil"/>
              <w:left w:val="single" w:sz="6" w:space="0" w:color="auto"/>
              <w:bottom w:val="nil"/>
              <w:right w:val="single" w:sz="6" w:space="0" w:color="auto"/>
            </w:tcBorders>
          </w:tcPr>
          <w:p w14:paraId="126D8305"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1418" w:type="dxa"/>
            <w:tcBorders>
              <w:top w:val="single" w:sz="6" w:space="0" w:color="auto"/>
              <w:left w:val="single" w:sz="6" w:space="0" w:color="auto"/>
              <w:bottom w:val="single" w:sz="6" w:space="0" w:color="auto"/>
              <w:right w:val="single" w:sz="6" w:space="0" w:color="auto"/>
            </w:tcBorders>
          </w:tcPr>
          <w:p w14:paraId="0E480640"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w:t>
            </w:r>
          </w:p>
        </w:tc>
        <w:tc>
          <w:tcPr>
            <w:tcW w:w="3685" w:type="dxa"/>
            <w:gridSpan w:val="2"/>
            <w:vMerge w:val="restart"/>
            <w:tcBorders>
              <w:top w:val="single" w:sz="6" w:space="0" w:color="auto"/>
              <w:left w:val="single" w:sz="6" w:space="0" w:color="auto"/>
              <w:bottom w:val="nil"/>
              <w:right w:val="single" w:sz="6" w:space="0" w:color="auto"/>
            </w:tcBorders>
          </w:tcPr>
          <w:p w14:paraId="7C2477E6"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"__"________ __г.</w:t>
            </w:r>
          </w:p>
        </w:tc>
        <w:tc>
          <w:tcPr>
            <w:tcW w:w="3824" w:type="dxa"/>
            <w:gridSpan w:val="2"/>
            <w:vMerge w:val="restart"/>
            <w:tcBorders>
              <w:top w:val="single" w:sz="6" w:space="0" w:color="auto"/>
              <w:left w:val="single" w:sz="6" w:space="0" w:color="auto"/>
              <w:bottom w:val="nil"/>
              <w:right w:val="single" w:sz="6" w:space="0" w:color="auto"/>
            </w:tcBorders>
          </w:tcPr>
          <w:p w14:paraId="1E18AAAB"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w:t>
            </w:r>
          </w:p>
        </w:tc>
      </w:tr>
      <w:tr w:rsidR="00531B63" w:rsidRPr="00531B63" w14:paraId="349881C8" w14:textId="77777777" w:rsidTr="00225482">
        <w:trPr>
          <w:jc w:val="center"/>
        </w:trPr>
        <w:tc>
          <w:tcPr>
            <w:tcW w:w="559" w:type="dxa"/>
            <w:vMerge/>
            <w:tcBorders>
              <w:top w:val="nil"/>
              <w:left w:val="single" w:sz="6" w:space="0" w:color="auto"/>
              <w:bottom w:val="nil"/>
              <w:right w:val="single" w:sz="6" w:space="0" w:color="auto"/>
            </w:tcBorders>
          </w:tcPr>
          <w:p w14:paraId="563E54DF"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567" w:type="dxa"/>
            <w:vMerge/>
            <w:tcBorders>
              <w:top w:val="nil"/>
              <w:left w:val="single" w:sz="6" w:space="0" w:color="auto"/>
              <w:bottom w:val="nil"/>
              <w:right w:val="single" w:sz="6" w:space="0" w:color="auto"/>
            </w:tcBorders>
          </w:tcPr>
          <w:p w14:paraId="304ADD62"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1418" w:type="dxa"/>
            <w:tcBorders>
              <w:top w:val="single" w:sz="6" w:space="0" w:color="auto"/>
              <w:left w:val="single" w:sz="6" w:space="0" w:color="auto"/>
              <w:bottom w:val="single" w:sz="6" w:space="0" w:color="auto"/>
              <w:right w:val="single" w:sz="6" w:space="0" w:color="auto"/>
            </w:tcBorders>
          </w:tcPr>
          <w:p w14:paraId="431BC16F"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w:t>
            </w:r>
          </w:p>
        </w:tc>
        <w:tc>
          <w:tcPr>
            <w:tcW w:w="3685" w:type="dxa"/>
            <w:gridSpan w:val="2"/>
            <w:vMerge/>
            <w:tcBorders>
              <w:top w:val="nil"/>
              <w:left w:val="single" w:sz="6" w:space="0" w:color="auto"/>
              <w:bottom w:val="single" w:sz="6" w:space="0" w:color="auto"/>
              <w:right w:val="single" w:sz="6" w:space="0" w:color="auto"/>
            </w:tcBorders>
          </w:tcPr>
          <w:p w14:paraId="1AD88815"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3824" w:type="dxa"/>
            <w:gridSpan w:val="2"/>
            <w:vMerge/>
            <w:tcBorders>
              <w:top w:val="nil"/>
              <w:left w:val="single" w:sz="6" w:space="0" w:color="auto"/>
              <w:bottom w:val="single" w:sz="6" w:space="0" w:color="auto"/>
              <w:right w:val="single" w:sz="6" w:space="0" w:color="auto"/>
            </w:tcBorders>
          </w:tcPr>
          <w:p w14:paraId="7FE94F6A"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r>
      <w:tr w:rsidR="00531B63" w:rsidRPr="00531B63" w14:paraId="6B08991D" w14:textId="77777777" w:rsidTr="00225482">
        <w:trPr>
          <w:jc w:val="center"/>
        </w:trPr>
        <w:tc>
          <w:tcPr>
            <w:tcW w:w="559" w:type="dxa"/>
            <w:vMerge/>
            <w:tcBorders>
              <w:top w:val="nil"/>
              <w:left w:val="single" w:sz="6" w:space="0" w:color="auto"/>
              <w:bottom w:val="nil"/>
              <w:right w:val="single" w:sz="6" w:space="0" w:color="auto"/>
            </w:tcBorders>
          </w:tcPr>
          <w:p w14:paraId="59B79B43"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567" w:type="dxa"/>
            <w:vMerge/>
            <w:tcBorders>
              <w:top w:val="nil"/>
              <w:left w:val="single" w:sz="6" w:space="0" w:color="auto"/>
              <w:bottom w:val="nil"/>
              <w:right w:val="single" w:sz="6" w:space="0" w:color="auto"/>
            </w:tcBorders>
          </w:tcPr>
          <w:p w14:paraId="73CC4FB9"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1418" w:type="dxa"/>
            <w:tcBorders>
              <w:top w:val="single" w:sz="6" w:space="0" w:color="auto"/>
              <w:left w:val="single" w:sz="6" w:space="0" w:color="auto"/>
              <w:bottom w:val="single" w:sz="6" w:space="0" w:color="auto"/>
              <w:right w:val="single" w:sz="6" w:space="0" w:color="auto"/>
            </w:tcBorders>
          </w:tcPr>
          <w:p w14:paraId="001B6C1D"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xml:space="preserve">почтовый адрес: </w:t>
            </w:r>
          </w:p>
        </w:tc>
        <w:tc>
          <w:tcPr>
            <w:tcW w:w="3685" w:type="dxa"/>
            <w:gridSpan w:val="2"/>
            <w:tcBorders>
              <w:top w:val="single" w:sz="6" w:space="0" w:color="auto"/>
              <w:left w:val="single" w:sz="6" w:space="0" w:color="auto"/>
              <w:bottom w:val="single" w:sz="6" w:space="0" w:color="auto"/>
              <w:right w:val="single" w:sz="6" w:space="0" w:color="auto"/>
            </w:tcBorders>
          </w:tcPr>
          <w:p w14:paraId="370F4A69"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xml:space="preserve">телефон для связи: </w:t>
            </w:r>
          </w:p>
        </w:tc>
        <w:tc>
          <w:tcPr>
            <w:tcW w:w="3824" w:type="dxa"/>
            <w:gridSpan w:val="2"/>
            <w:tcBorders>
              <w:top w:val="single" w:sz="6" w:space="0" w:color="auto"/>
              <w:left w:val="single" w:sz="6" w:space="0" w:color="auto"/>
              <w:bottom w:val="single" w:sz="6" w:space="0" w:color="auto"/>
              <w:right w:val="single" w:sz="6" w:space="0" w:color="auto"/>
            </w:tcBorders>
          </w:tcPr>
          <w:p w14:paraId="60A668A0"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xml:space="preserve">адрес электронной почты (при наличии): </w:t>
            </w:r>
          </w:p>
        </w:tc>
      </w:tr>
      <w:tr w:rsidR="00531B63" w:rsidRPr="00531B63" w14:paraId="34A16D80" w14:textId="77777777" w:rsidTr="00225482">
        <w:trPr>
          <w:jc w:val="center"/>
        </w:trPr>
        <w:tc>
          <w:tcPr>
            <w:tcW w:w="559" w:type="dxa"/>
            <w:vMerge/>
            <w:tcBorders>
              <w:top w:val="nil"/>
              <w:left w:val="single" w:sz="6" w:space="0" w:color="auto"/>
              <w:bottom w:val="nil"/>
              <w:right w:val="single" w:sz="6" w:space="0" w:color="auto"/>
            </w:tcBorders>
          </w:tcPr>
          <w:p w14:paraId="43E6E951"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567" w:type="dxa"/>
            <w:vMerge/>
            <w:tcBorders>
              <w:top w:val="nil"/>
              <w:left w:val="single" w:sz="6" w:space="0" w:color="auto"/>
              <w:bottom w:val="nil"/>
              <w:right w:val="single" w:sz="6" w:space="0" w:color="auto"/>
            </w:tcBorders>
          </w:tcPr>
          <w:p w14:paraId="0C91A4F7"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1418" w:type="dxa"/>
            <w:tcBorders>
              <w:top w:val="single" w:sz="6" w:space="0" w:color="auto"/>
              <w:left w:val="single" w:sz="6" w:space="0" w:color="auto"/>
              <w:bottom w:val="single" w:sz="6" w:space="0" w:color="auto"/>
              <w:right w:val="single" w:sz="6" w:space="0" w:color="auto"/>
            </w:tcBorders>
          </w:tcPr>
          <w:p w14:paraId="4A7257B8"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w:t>
            </w:r>
          </w:p>
        </w:tc>
        <w:tc>
          <w:tcPr>
            <w:tcW w:w="3685" w:type="dxa"/>
            <w:gridSpan w:val="2"/>
            <w:vMerge w:val="restart"/>
            <w:tcBorders>
              <w:top w:val="single" w:sz="6" w:space="0" w:color="auto"/>
              <w:left w:val="single" w:sz="6" w:space="0" w:color="auto"/>
              <w:bottom w:val="nil"/>
              <w:right w:val="single" w:sz="6" w:space="0" w:color="auto"/>
            </w:tcBorders>
          </w:tcPr>
          <w:p w14:paraId="1F9C0C55"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w:t>
            </w:r>
          </w:p>
        </w:tc>
        <w:tc>
          <w:tcPr>
            <w:tcW w:w="3824" w:type="dxa"/>
            <w:gridSpan w:val="2"/>
            <w:vMerge w:val="restart"/>
            <w:tcBorders>
              <w:top w:val="single" w:sz="6" w:space="0" w:color="auto"/>
              <w:left w:val="single" w:sz="6" w:space="0" w:color="auto"/>
              <w:bottom w:val="nil"/>
              <w:right w:val="single" w:sz="6" w:space="0" w:color="auto"/>
            </w:tcBorders>
          </w:tcPr>
          <w:p w14:paraId="4091CE3A"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w:t>
            </w:r>
          </w:p>
        </w:tc>
      </w:tr>
      <w:tr w:rsidR="00531B63" w:rsidRPr="00531B63" w14:paraId="38FDE8F3" w14:textId="77777777" w:rsidTr="00225482">
        <w:trPr>
          <w:jc w:val="center"/>
        </w:trPr>
        <w:tc>
          <w:tcPr>
            <w:tcW w:w="559" w:type="dxa"/>
            <w:vMerge/>
            <w:tcBorders>
              <w:top w:val="nil"/>
              <w:left w:val="single" w:sz="6" w:space="0" w:color="auto"/>
              <w:bottom w:val="nil"/>
              <w:right w:val="single" w:sz="6" w:space="0" w:color="auto"/>
            </w:tcBorders>
          </w:tcPr>
          <w:p w14:paraId="2FF28697"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567" w:type="dxa"/>
            <w:vMerge/>
            <w:tcBorders>
              <w:top w:val="nil"/>
              <w:left w:val="single" w:sz="6" w:space="0" w:color="auto"/>
              <w:bottom w:val="nil"/>
              <w:right w:val="single" w:sz="6" w:space="0" w:color="auto"/>
            </w:tcBorders>
          </w:tcPr>
          <w:p w14:paraId="06222673"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1418" w:type="dxa"/>
            <w:tcBorders>
              <w:top w:val="single" w:sz="6" w:space="0" w:color="auto"/>
              <w:left w:val="single" w:sz="6" w:space="0" w:color="auto"/>
              <w:bottom w:val="single" w:sz="6" w:space="0" w:color="auto"/>
              <w:right w:val="single" w:sz="6" w:space="0" w:color="auto"/>
            </w:tcBorders>
          </w:tcPr>
          <w:p w14:paraId="6729CA37"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w:t>
            </w:r>
          </w:p>
        </w:tc>
        <w:tc>
          <w:tcPr>
            <w:tcW w:w="3685" w:type="dxa"/>
            <w:gridSpan w:val="2"/>
            <w:vMerge/>
            <w:tcBorders>
              <w:top w:val="nil"/>
              <w:left w:val="single" w:sz="6" w:space="0" w:color="auto"/>
              <w:bottom w:val="single" w:sz="6" w:space="0" w:color="auto"/>
              <w:right w:val="single" w:sz="6" w:space="0" w:color="auto"/>
            </w:tcBorders>
          </w:tcPr>
          <w:p w14:paraId="493F81E9"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3824" w:type="dxa"/>
            <w:gridSpan w:val="2"/>
            <w:vMerge/>
            <w:tcBorders>
              <w:top w:val="nil"/>
              <w:left w:val="single" w:sz="6" w:space="0" w:color="auto"/>
              <w:bottom w:val="single" w:sz="6" w:space="0" w:color="auto"/>
              <w:right w:val="single" w:sz="6" w:space="0" w:color="auto"/>
            </w:tcBorders>
          </w:tcPr>
          <w:p w14:paraId="2467B0FF"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r>
      <w:tr w:rsidR="00531B63" w:rsidRPr="00531B63" w14:paraId="74DE7E4D" w14:textId="77777777" w:rsidTr="00225482">
        <w:trPr>
          <w:jc w:val="center"/>
        </w:trPr>
        <w:tc>
          <w:tcPr>
            <w:tcW w:w="559" w:type="dxa"/>
            <w:vMerge/>
            <w:tcBorders>
              <w:top w:val="nil"/>
              <w:left w:val="single" w:sz="6" w:space="0" w:color="auto"/>
              <w:bottom w:val="nil"/>
              <w:right w:val="single" w:sz="6" w:space="0" w:color="auto"/>
            </w:tcBorders>
          </w:tcPr>
          <w:p w14:paraId="7FDE8299"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567" w:type="dxa"/>
            <w:vMerge/>
            <w:tcBorders>
              <w:top w:val="nil"/>
              <w:left w:val="single" w:sz="6" w:space="0" w:color="auto"/>
              <w:bottom w:val="nil"/>
              <w:right w:val="single" w:sz="6" w:space="0" w:color="auto"/>
            </w:tcBorders>
          </w:tcPr>
          <w:p w14:paraId="16451CFF"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8927" w:type="dxa"/>
            <w:gridSpan w:val="5"/>
            <w:tcBorders>
              <w:top w:val="single" w:sz="6" w:space="0" w:color="auto"/>
              <w:left w:val="single" w:sz="6" w:space="0" w:color="auto"/>
              <w:bottom w:val="single" w:sz="6" w:space="0" w:color="auto"/>
              <w:right w:val="single" w:sz="6" w:space="0" w:color="auto"/>
            </w:tcBorders>
          </w:tcPr>
          <w:p w14:paraId="74762E63"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xml:space="preserve">наименование и реквизиты документа, подтверждающего полномочия представителя: </w:t>
            </w:r>
          </w:p>
        </w:tc>
      </w:tr>
      <w:tr w:rsidR="00531B63" w:rsidRPr="00531B63" w14:paraId="61ED71D5" w14:textId="77777777" w:rsidTr="00225482">
        <w:trPr>
          <w:jc w:val="center"/>
        </w:trPr>
        <w:tc>
          <w:tcPr>
            <w:tcW w:w="559" w:type="dxa"/>
            <w:vMerge/>
            <w:tcBorders>
              <w:top w:val="nil"/>
              <w:left w:val="single" w:sz="6" w:space="0" w:color="auto"/>
              <w:bottom w:val="nil"/>
              <w:right w:val="single" w:sz="6" w:space="0" w:color="auto"/>
            </w:tcBorders>
          </w:tcPr>
          <w:p w14:paraId="16A0575F"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567" w:type="dxa"/>
            <w:vMerge/>
            <w:tcBorders>
              <w:top w:val="nil"/>
              <w:left w:val="single" w:sz="6" w:space="0" w:color="auto"/>
              <w:bottom w:val="nil"/>
              <w:right w:val="single" w:sz="6" w:space="0" w:color="auto"/>
            </w:tcBorders>
          </w:tcPr>
          <w:p w14:paraId="204493AE"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8927" w:type="dxa"/>
            <w:gridSpan w:val="5"/>
            <w:tcBorders>
              <w:top w:val="single" w:sz="6" w:space="0" w:color="auto"/>
              <w:left w:val="single" w:sz="6" w:space="0" w:color="auto"/>
              <w:bottom w:val="single" w:sz="6" w:space="0" w:color="auto"/>
              <w:right w:val="single" w:sz="6" w:space="0" w:color="auto"/>
            </w:tcBorders>
          </w:tcPr>
          <w:p w14:paraId="01E24E96"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w:t>
            </w:r>
          </w:p>
        </w:tc>
      </w:tr>
      <w:tr w:rsidR="00531B63" w:rsidRPr="00531B63" w14:paraId="58C0F90B" w14:textId="77777777" w:rsidTr="00225482">
        <w:trPr>
          <w:jc w:val="center"/>
        </w:trPr>
        <w:tc>
          <w:tcPr>
            <w:tcW w:w="559" w:type="dxa"/>
            <w:vMerge/>
            <w:tcBorders>
              <w:top w:val="nil"/>
              <w:left w:val="single" w:sz="6" w:space="0" w:color="auto"/>
              <w:bottom w:val="single" w:sz="6" w:space="0" w:color="auto"/>
              <w:right w:val="single" w:sz="6" w:space="0" w:color="auto"/>
            </w:tcBorders>
          </w:tcPr>
          <w:p w14:paraId="6D34F210"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567" w:type="dxa"/>
            <w:vMerge/>
            <w:tcBorders>
              <w:top w:val="nil"/>
              <w:left w:val="single" w:sz="6" w:space="0" w:color="auto"/>
              <w:bottom w:val="single" w:sz="6" w:space="0" w:color="auto"/>
              <w:right w:val="single" w:sz="6" w:space="0" w:color="auto"/>
            </w:tcBorders>
          </w:tcPr>
          <w:p w14:paraId="2337400F"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8927" w:type="dxa"/>
            <w:gridSpan w:val="5"/>
            <w:tcBorders>
              <w:top w:val="single" w:sz="6" w:space="0" w:color="auto"/>
              <w:left w:val="single" w:sz="6" w:space="0" w:color="auto"/>
              <w:bottom w:val="single" w:sz="6" w:space="0" w:color="auto"/>
              <w:right w:val="single" w:sz="6" w:space="0" w:color="auto"/>
            </w:tcBorders>
          </w:tcPr>
          <w:p w14:paraId="19A136D3"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w:t>
            </w:r>
          </w:p>
        </w:tc>
      </w:tr>
      <w:tr w:rsidR="00531B63" w:rsidRPr="00531B63" w14:paraId="06F3ACC7" w14:textId="77777777" w:rsidTr="00225482">
        <w:trPr>
          <w:jc w:val="center"/>
        </w:trPr>
        <w:tc>
          <w:tcPr>
            <w:tcW w:w="10053" w:type="dxa"/>
            <w:gridSpan w:val="7"/>
            <w:tcBorders>
              <w:top w:val="single" w:sz="6" w:space="0" w:color="auto"/>
              <w:left w:val="single" w:sz="6" w:space="0" w:color="auto"/>
              <w:bottom w:val="single" w:sz="6" w:space="0" w:color="auto"/>
              <w:right w:val="single" w:sz="6" w:space="0" w:color="auto"/>
            </w:tcBorders>
          </w:tcPr>
          <w:p w14:paraId="7E1F0444"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xml:space="preserve">(в ред. Приказа Минфина РФ </w:t>
            </w:r>
            <w:hyperlink r:id="rId34" w:anchor="l16" w:history="1">
              <w:r w:rsidRPr="00531B63">
                <w:rPr>
                  <w:rStyle w:val="a7"/>
                  <w:rFonts w:ascii="Times New Roman" w:hAnsi="Times New Roman"/>
                  <w:sz w:val="24"/>
                  <w:szCs w:val="24"/>
                </w:rPr>
                <w:t>от 14.01.2022 N 5н</w:t>
              </w:r>
            </w:hyperlink>
            <w:r w:rsidRPr="00531B63">
              <w:rPr>
                <w:rFonts w:ascii="Times New Roman" w:hAnsi="Times New Roman" w:cs="Times New Roman"/>
                <w:color w:val="000000"/>
                <w:sz w:val="24"/>
                <w:szCs w:val="24"/>
              </w:rPr>
              <w:t>)</w:t>
            </w:r>
          </w:p>
        </w:tc>
      </w:tr>
      <w:tr w:rsidR="00531B63" w:rsidRPr="00531B63" w14:paraId="7749996B" w14:textId="77777777" w:rsidTr="00225482">
        <w:trPr>
          <w:jc w:val="center"/>
        </w:trPr>
        <w:tc>
          <w:tcPr>
            <w:tcW w:w="559" w:type="dxa"/>
            <w:vMerge w:val="restart"/>
            <w:tcBorders>
              <w:top w:val="single" w:sz="6" w:space="0" w:color="auto"/>
              <w:left w:val="single" w:sz="6" w:space="0" w:color="auto"/>
              <w:bottom w:val="nil"/>
              <w:right w:val="single" w:sz="6" w:space="0" w:color="auto"/>
            </w:tcBorders>
          </w:tcPr>
          <w:p w14:paraId="4D37FC60"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8</w:t>
            </w:r>
          </w:p>
        </w:tc>
        <w:tc>
          <w:tcPr>
            <w:tcW w:w="9494" w:type="dxa"/>
            <w:gridSpan w:val="6"/>
            <w:tcBorders>
              <w:top w:val="single" w:sz="6" w:space="0" w:color="auto"/>
              <w:left w:val="single" w:sz="6" w:space="0" w:color="auto"/>
              <w:bottom w:val="single" w:sz="6" w:space="0" w:color="auto"/>
              <w:right w:val="single" w:sz="6" w:space="0" w:color="auto"/>
            </w:tcBorders>
          </w:tcPr>
          <w:p w14:paraId="77D9BD8C"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xml:space="preserve">Документы, прилагаемые к заявлению: </w:t>
            </w:r>
          </w:p>
        </w:tc>
      </w:tr>
      <w:tr w:rsidR="00531B63" w:rsidRPr="00531B63" w14:paraId="45EEBCE2" w14:textId="77777777" w:rsidTr="00225482">
        <w:trPr>
          <w:jc w:val="center"/>
        </w:trPr>
        <w:tc>
          <w:tcPr>
            <w:tcW w:w="559" w:type="dxa"/>
            <w:vMerge/>
            <w:tcBorders>
              <w:top w:val="nil"/>
              <w:left w:val="single" w:sz="6" w:space="0" w:color="auto"/>
              <w:bottom w:val="nil"/>
              <w:right w:val="single" w:sz="6" w:space="0" w:color="auto"/>
            </w:tcBorders>
          </w:tcPr>
          <w:p w14:paraId="5D8F9DEC"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9494" w:type="dxa"/>
            <w:gridSpan w:val="6"/>
            <w:tcBorders>
              <w:top w:val="single" w:sz="6" w:space="0" w:color="auto"/>
              <w:left w:val="single" w:sz="6" w:space="0" w:color="auto"/>
              <w:bottom w:val="single" w:sz="6" w:space="0" w:color="auto"/>
              <w:right w:val="single" w:sz="6" w:space="0" w:color="auto"/>
            </w:tcBorders>
          </w:tcPr>
          <w:p w14:paraId="69AA50E8"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w:t>
            </w:r>
          </w:p>
        </w:tc>
      </w:tr>
      <w:tr w:rsidR="00531B63" w:rsidRPr="00531B63" w14:paraId="2D25924D" w14:textId="77777777" w:rsidTr="00225482">
        <w:trPr>
          <w:jc w:val="center"/>
        </w:trPr>
        <w:tc>
          <w:tcPr>
            <w:tcW w:w="559" w:type="dxa"/>
            <w:vMerge/>
            <w:tcBorders>
              <w:top w:val="nil"/>
              <w:left w:val="single" w:sz="6" w:space="0" w:color="auto"/>
              <w:bottom w:val="nil"/>
              <w:right w:val="single" w:sz="6" w:space="0" w:color="auto"/>
            </w:tcBorders>
          </w:tcPr>
          <w:p w14:paraId="72D0F374"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9494" w:type="dxa"/>
            <w:gridSpan w:val="6"/>
            <w:tcBorders>
              <w:top w:val="single" w:sz="6" w:space="0" w:color="auto"/>
              <w:left w:val="single" w:sz="6" w:space="0" w:color="auto"/>
              <w:bottom w:val="single" w:sz="6" w:space="0" w:color="auto"/>
              <w:right w:val="single" w:sz="6" w:space="0" w:color="auto"/>
            </w:tcBorders>
          </w:tcPr>
          <w:p w14:paraId="5518A2AC"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w:t>
            </w:r>
          </w:p>
        </w:tc>
      </w:tr>
      <w:tr w:rsidR="00531B63" w:rsidRPr="00531B63" w14:paraId="5546B81B" w14:textId="77777777" w:rsidTr="00225482">
        <w:trPr>
          <w:jc w:val="center"/>
        </w:trPr>
        <w:tc>
          <w:tcPr>
            <w:tcW w:w="559" w:type="dxa"/>
            <w:vMerge/>
            <w:tcBorders>
              <w:top w:val="nil"/>
              <w:left w:val="single" w:sz="6" w:space="0" w:color="auto"/>
              <w:bottom w:val="nil"/>
              <w:right w:val="single" w:sz="6" w:space="0" w:color="auto"/>
            </w:tcBorders>
          </w:tcPr>
          <w:p w14:paraId="156A6A71"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9494" w:type="dxa"/>
            <w:gridSpan w:val="6"/>
            <w:tcBorders>
              <w:top w:val="single" w:sz="6" w:space="0" w:color="auto"/>
              <w:left w:val="single" w:sz="6" w:space="0" w:color="auto"/>
              <w:bottom w:val="single" w:sz="6" w:space="0" w:color="auto"/>
              <w:right w:val="single" w:sz="6" w:space="0" w:color="auto"/>
            </w:tcBorders>
          </w:tcPr>
          <w:p w14:paraId="2E823C0E"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w:t>
            </w:r>
          </w:p>
        </w:tc>
      </w:tr>
      <w:tr w:rsidR="00531B63" w:rsidRPr="00531B63" w14:paraId="66DAFA9B" w14:textId="77777777" w:rsidTr="00225482">
        <w:trPr>
          <w:jc w:val="center"/>
        </w:trPr>
        <w:tc>
          <w:tcPr>
            <w:tcW w:w="559" w:type="dxa"/>
            <w:vMerge/>
            <w:tcBorders>
              <w:top w:val="nil"/>
              <w:left w:val="single" w:sz="6" w:space="0" w:color="auto"/>
              <w:bottom w:val="nil"/>
              <w:right w:val="single" w:sz="6" w:space="0" w:color="auto"/>
            </w:tcBorders>
          </w:tcPr>
          <w:p w14:paraId="1511C78B"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3828" w:type="dxa"/>
            <w:gridSpan w:val="3"/>
            <w:tcBorders>
              <w:top w:val="single" w:sz="6" w:space="0" w:color="auto"/>
              <w:left w:val="single" w:sz="6" w:space="0" w:color="auto"/>
              <w:bottom w:val="single" w:sz="6" w:space="0" w:color="auto"/>
              <w:right w:val="single" w:sz="6" w:space="0" w:color="auto"/>
            </w:tcBorders>
          </w:tcPr>
          <w:p w14:paraId="6620C9E7"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Оригинал в количестве ______ экз., на ____ л.</w:t>
            </w:r>
          </w:p>
        </w:tc>
        <w:tc>
          <w:tcPr>
            <w:tcW w:w="5666" w:type="dxa"/>
            <w:gridSpan w:val="3"/>
            <w:tcBorders>
              <w:top w:val="single" w:sz="6" w:space="0" w:color="auto"/>
              <w:left w:val="single" w:sz="6" w:space="0" w:color="auto"/>
              <w:bottom w:val="single" w:sz="6" w:space="0" w:color="auto"/>
              <w:right w:val="single" w:sz="6" w:space="0" w:color="auto"/>
            </w:tcBorders>
          </w:tcPr>
          <w:p w14:paraId="12EE9BC8"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Копия в количестве ______ экз., на ____ л.</w:t>
            </w:r>
          </w:p>
        </w:tc>
      </w:tr>
      <w:tr w:rsidR="00531B63" w:rsidRPr="00531B63" w14:paraId="6A9681FE" w14:textId="77777777" w:rsidTr="00225482">
        <w:trPr>
          <w:jc w:val="center"/>
        </w:trPr>
        <w:tc>
          <w:tcPr>
            <w:tcW w:w="559" w:type="dxa"/>
            <w:vMerge/>
            <w:tcBorders>
              <w:top w:val="nil"/>
              <w:left w:val="single" w:sz="6" w:space="0" w:color="auto"/>
              <w:bottom w:val="nil"/>
              <w:right w:val="single" w:sz="6" w:space="0" w:color="auto"/>
            </w:tcBorders>
          </w:tcPr>
          <w:p w14:paraId="79CCF9ED"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9494" w:type="dxa"/>
            <w:gridSpan w:val="6"/>
            <w:tcBorders>
              <w:top w:val="single" w:sz="6" w:space="0" w:color="auto"/>
              <w:left w:val="single" w:sz="6" w:space="0" w:color="auto"/>
              <w:bottom w:val="single" w:sz="6" w:space="0" w:color="auto"/>
              <w:right w:val="single" w:sz="6" w:space="0" w:color="auto"/>
            </w:tcBorders>
          </w:tcPr>
          <w:p w14:paraId="479CEF56"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w:t>
            </w:r>
          </w:p>
        </w:tc>
      </w:tr>
      <w:tr w:rsidR="00531B63" w:rsidRPr="00531B63" w14:paraId="5CF28DE4" w14:textId="77777777" w:rsidTr="00225482">
        <w:trPr>
          <w:jc w:val="center"/>
        </w:trPr>
        <w:tc>
          <w:tcPr>
            <w:tcW w:w="559" w:type="dxa"/>
            <w:vMerge/>
            <w:tcBorders>
              <w:top w:val="nil"/>
              <w:left w:val="single" w:sz="6" w:space="0" w:color="auto"/>
              <w:bottom w:val="nil"/>
              <w:right w:val="single" w:sz="6" w:space="0" w:color="auto"/>
            </w:tcBorders>
          </w:tcPr>
          <w:p w14:paraId="2B05DF9E"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9494" w:type="dxa"/>
            <w:gridSpan w:val="6"/>
            <w:tcBorders>
              <w:top w:val="single" w:sz="6" w:space="0" w:color="auto"/>
              <w:left w:val="single" w:sz="6" w:space="0" w:color="auto"/>
              <w:bottom w:val="single" w:sz="6" w:space="0" w:color="auto"/>
              <w:right w:val="single" w:sz="6" w:space="0" w:color="auto"/>
            </w:tcBorders>
          </w:tcPr>
          <w:p w14:paraId="1B606AEC"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w:t>
            </w:r>
          </w:p>
        </w:tc>
      </w:tr>
      <w:tr w:rsidR="00531B63" w:rsidRPr="00531B63" w14:paraId="1D440D43" w14:textId="77777777" w:rsidTr="00225482">
        <w:trPr>
          <w:jc w:val="center"/>
        </w:trPr>
        <w:tc>
          <w:tcPr>
            <w:tcW w:w="559" w:type="dxa"/>
            <w:vMerge/>
            <w:tcBorders>
              <w:top w:val="nil"/>
              <w:left w:val="single" w:sz="6" w:space="0" w:color="auto"/>
              <w:bottom w:val="nil"/>
              <w:right w:val="single" w:sz="6" w:space="0" w:color="auto"/>
            </w:tcBorders>
          </w:tcPr>
          <w:p w14:paraId="603A3978"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9494" w:type="dxa"/>
            <w:gridSpan w:val="6"/>
            <w:tcBorders>
              <w:top w:val="single" w:sz="6" w:space="0" w:color="auto"/>
              <w:left w:val="single" w:sz="6" w:space="0" w:color="auto"/>
              <w:bottom w:val="single" w:sz="6" w:space="0" w:color="auto"/>
              <w:right w:val="single" w:sz="6" w:space="0" w:color="auto"/>
            </w:tcBorders>
          </w:tcPr>
          <w:p w14:paraId="34BBA209"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w:t>
            </w:r>
          </w:p>
        </w:tc>
      </w:tr>
      <w:tr w:rsidR="00531B63" w:rsidRPr="00531B63" w14:paraId="44EAF54C" w14:textId="77777777" w:rsidTr="00225482">
        <w:trPr>
          <w:jc w:val="center"/>
        </w:trPr>
        <w:tc>
          <w:tcPr>
            <w:tcW w:w="559" w:type="dxa"/>
            <w:vMerge/>
            <w:tcBorders>
              <w:top w:val="nil"/>
              <w:left w:val="single" w:sz="6" w:space="0" w:color="auto"/>
              <w:bottom w:val="nil"/>
              <w:right w:val="single" w:sz="6" w:space="0" w:color="auto"/>
            </w:tcBorders>
          </w:tcPr>
          <w:p w14:paraId="56BD7C96"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3828" w:type="dxa"/>
            <w:gridSpan w:val="3"/>
            <w:tcBorders>
              <w:top w:val="single" w:sz="6" w:space="0" w:color="auto"/>
              <w:left w:val="single" w:sz="6" w:space="0" w:color="auto"/>
              <w:bottom w:val="single" w:sz="6" w:space="0" w:color="auto"/>
              <w:right w:val="single" w:sz="6" w:space="0" w:color="auto"/>
            </w:tcBorders>
          </w:tcPr>
          <w:p w14:paraId="3E6157A4"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Оригинал в количестве ______ экз., на ____ л.</w:t>
            </w:r>
          </w:p>
        </w:tc>
        <w:tc>
          <w:tcPr>
            <w:tcW w:w="5666" w:type="dxa"/>
            <w:gridSpan w:val="3"/>
            <w:tcBorders>
              <w:top w:val="single" w:sz="6" w:space="0" w:color="auto"/>
              <w:left w:val="single" w:sz="6" w:space="0" w:color="auto"/>
              <w:bottom w:val="single" w:sz="6" w:space="0" w:color="auto"/>
              <w:right w:val="single" w:sz="6" w:space="0" w:color="auto"/>
            </w:tcBorders>
          </w:tcPr>
          <w:p w14:paraId="376BFD8E"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Копия в количестве ______ экз., на ____ л.</w:t>
            </w:r>
          </w:p>
        </w:tc>
      </w:tr>
      <w:tr w:rsidR="00531B63" w:rsidRPr="00531B63" w14:paraId="60B03E8C" w14:textId="77777777" w:rsidTr="00225482">
        <w:trPr>
          <w:jc w:val="center"/>
        </w:trPr>
        <w:tc>
          <w:tcPr>
            <w:tcW w:w="559" w:type="dxa"/>
            <w:vMerge/>
            <w:tcBorders>
              <w:top w:val="nil"/>
              <w:left w:val="single" w:sz="6" w:space="0" w:color="auto"/>
              <w:bottom w:val="nil"/>
              <w:right w:val="single" w:sz="6" w:space="0" w:color="auto"/>
            </w:tcBorders>
          </w:tcPr>
          <w:p w14:paraId="04D12DBE"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9494" w:type="dxa"/>
            <w:gridSpan w:val="6"/>
            <w:tcBorders>
              <w:top w:val="single" w:sz="6" w:space="0" w:color="auto"/>
              <w:left w:val="single" w:sz="6" w:space="0" w:color="auto"/>
              <w:bottom w:val="single" w:sz="6" w:space="0" w:color="auto"/>
              <w:right w:val="single" w:sz="6" w:space="0" w:color="auto"/>
            </w:tcBorders>
          </w:tcPr>
          <w:p w14:paraId="67D49049"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w:t>
            </w:r>
          </w:p>
        </w:tc>
      </w:tr>
      <w:tr w:rsidR="00531B63" w:rsidRPr="00531B63" w14:paraId="1104F156" w14:textId="77777777" w:rsidTr="00225482">
        <w:trPr>
          <w:jc w:val="center"/>
        </w:trPr>
        <w:tc>
          <w:tcPr>
            <w:tcW w:w="559" w:type="dxa"/>
            <w:vMerge/>
            <w:tcBorders>
              <w:top w:val="nil"/>
              <w:left w:val="single" w:sz="6" w:space="0" w:color="auto"/>
              <w:bottom w:val="nil"/>
              <w:right w:val="single" w:sz="6" w:space="0" w:color="auto"/>
            </w:tcBorders>
          </w:tcPr>
          <w:p w14:paraId="645C6EA1"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9494" w:type="dxa"/>
            <w:gridSpan w:val="6"/>
            <w:tcBorders>
              <w:top w:val="single" w:sz="6" w:space="0" w:color="auto"/>
              <w:left w:val="single" w:sz="6" w:space="0" w:color="auto"/>
              <w:bottom w:val="single" w:sz="6" w:space="0" w:color="auto"/>
              <w:right w:val="single" w:sz="6" w:space="0" w:color="auto"/>
            </w:tcBorders>
          </w:tcPr>
          <w:p w14:paraId="490CF44C"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w:t>
            </w:r>
          </w:p>
        </w:tc>
      </w:tr>
      <w:tr w:rsidR="00531B63" w:rsidRPr="00531B63" w14:paraId="6C62E5D5" w14:textId="77777777" w:rsidTr="00225482">
        <w:trPr>
          <w:jc w:val="center"/>
        </w:trPr>
        <w:tc>
          <w:tcPr>
            <w:tcW w:w="559" w:type="dxa"/>
            <w:vMerge/>
            <w:tcBorders>
              <w:top w:val="nil"/>
              <w:left w:val="single" w:sz="6" w:space="0" w:color="auto"/>
              <w:bottom w:val="nil"/>
              <w:right w:val="single" w:sz="6" w:space="0" w:color="auto"/>
            </w:tcBorders>
          </w:tcPr>
          <w:p w14:paraId="05AB2F09"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9494" w:type="dxa"/>
            <w:gridSpan w:val="6"/>
            <w:tcBorders>
              <w:top w:val="single" w:sz="6" w:space="0" w:color="auto"/>
              <w:left w:val="single" w:sz="6" w:space="0" w:color="auto"/>
              <w:bottom w:val="single" w:sz="6" w:space="0" w:color="auto"/>
              <w:right w:val="single" w:sz="6" w:space="0" w:color="auto"/>
            </w:tcBorders>
          </w:tcPr>
          <w:p w14:paraId="133827FE"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w:t>
            </w:r>
          </w:p>
        </w:tc>
      </w:tr>
      <w:tr w:rsidR="00531B63" w:rsidRPr="00531B63" w14:paraId="7CAAC66D" w14:textId="77777777" w:rsidTr="00225482">
        <w:trPr>
          <w:jc w:val="center"/>
        </w:trPr>
        <w:tc>
          <w:tcPr>
            <w:tcW w:w="559" w:type="dxa"/>
            <w:vMerge/>
            <w:tcBorders>
              <w:top w:val="nil"/>
              <w:left w:val="single" w:sz="6" w:space="0" w:color="auto"/>
              <w:bottom w:val="single" w:sz="6" w:space="0" w:color="auto"/>
              <w:right w:val="single" w:sz="6" w:space="0" w:color="auto"/>
            </w:tcBorders>
          </w:tcPr>
          <w:p w14:paraId="2917FCD0"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3828" w:type="dxa"/>
            <w:gridSpan w:val="3"/>
            <w:tcBorders>
              <w:top w:val="single" w:sz="6" w:space="0" w:color="auto"/>
              <w:left w:val="single" w:sz="6" w:space="0" w:color="auto"/>
              <w:bottom w:val="single" w:sz="6" w:space="0" w:color="auto"/>
              <w:right w:val="single" w:sz="6" w:space="0" w:color="auto"/>
            </w:tcBorders>
          </w:tcPr>
          <w:p w14:paraId="184A88B6"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Оригинал в количестве ______ экз., на ____ л.</w:t>
            </w:r>
          </w:p>
        </w:tc>
        <w:tc>
          <w:tcPr>
            <w:tcW w:w="5666" w:type="dxa"/>
            <w:gridSpan w:val="3"/>
            <w:tcBorders>
              <w:top w:val="single" w:sz="6" w:space="0" w:color="auto"/>
              <w:left w:val="single" w:sz="6" w:space="0" w:color="auto"/>
              <w:bottom w:val="single" w:sz="6" w:space="0" w:color="auto"/>
              <w:right w:val="single" w:sz="6" w:space="0" w:color="auto"/>
            </w:tcBorders>
          </w:tcPr>
          <w:p w14:paraId="7E6B7D17"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Копия в количестве ______ экз., на ____ л.</w:t>
            </w:r>
          </w:p>
        </w:tc>
      </w:tr>
      <w:tr w:rsidR="00531B63" w:rsidRPr="00531B63" w14:paraId="38212DFA" w14:textId="77777777" w:rsidTr="00225482">
        <w:trPr>
          <w:jc w:val="center"/>
        </w:trPr>
        <w:tc>
          <w:tcPr>
            <w:tcW w:w="559" w:type="dxa"/>
            <w:vMerge w:val="restart"/>
            <w:tcBorders>
              <w:top w:val="single" w:sz="6" w:space="0" w:color="auto"/>
              <w:left w:val="single" w:sz="6" w:space="0" w:color="auto"/>
              <w:bottom w:val="nil"/>
              <w:right w:val="single" w:sz="6" w:space="0" w:color="auto"/>
            </w:tcBorders>
          </w:tcPr>
          <w:p w14:paraId="3E8B332B"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9.</w:t>
            </w:r>
          </w:p>
        </w:tc>
        <w:tc>
          <w:tcPr>
            <w:tcW w:w="9494" w:type="dxa"/>
            <w:gridSpan w:val="6"/>
            <w:tcBorders>
              <w:top w:val="single" w:sz="6" w:space="0" w:color="auto"/>
              <w:left w:val="single" w:sz="6" w:space="0" w:color="auto"/>
              <w:bottom w:val="single" w:sz="6" w:space="0" w:color="auto"/>
              <w:right w:val="single" w:sz="6" w:space="0" w:color="auto"/>
            </w:tcBorders>
          </w:tcPr>
          <w:p w14:paraId="7D36BDED"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xml:space="preserve">Примечание: </w:t>
            </w:r>
          </w:p>
        </w:tc>
      </w:tr>
      <w:tr w:rsidR="00531B63" w:rsidRPr="00531B63" w14:paraId="6A5D1814" w14:textId="77777777" w:rsidTr="00225482">
        <w:trPr>
          <w:jc w:val="center"/>
        </w:trPr>
        <w:tc>
          <w:tcPr>
            <w:tcW w:w="559" w:type="dxa"/>
            <w:vMerge/>
            <w:tcBorders>
              <w:top w:val="nil"/>
              <w:left w:val="single" w:sz="6" w:space="0" w:color="auto"/>
              <w:bottom w:val="nil"/>
              <w:right w:val="single" w:sz="6" w:space="0" w:color="auto"/>
            </w:tcBorders>
          </w:tcPr>
          <w:p w14:paraId="6BED937A"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9494" w:type="dxa"/>
            <w:gridSpan w:val="6"/>
            <w:tcBorders>
              <w:top w:val="single" w:sz="6" w:space="0" w:color="auto"/>
              <w:left w:val="single" w:sz="6" w:space="0" w:color="auto"/>
              <w:bottom w:val="single" w:sz="6" w:space="0" w:color="auto"/>
              <w:right w:val="single" w:sz="6" w:space="0" w:color="auto"/>
            </w:tcBorders>
          </w:tcPr>
          <w:p w14:paraId="143FB05A"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w:t>
            </w:r>
          </w:p>
        </w:tc>
      </w:tr>
      <w:tr w:rsidR="00531B63" w:rsidRPr="00531B63" w14:paraId="5B33668F" w14:textId="77777777" w:rsidTr="00225482">
        <w:trPr>
          <w:jc w:val="center"/>
        </w:trPr>
        <w:tc>
          <w:tcPr>
            <w:tcW w:w="559" w:type="dxa"/>
            <w:vMerge/>
            <w:tcBorders>
              <w:top w:val="nil"/>
              <w:left w:val="single" w:sz="6" w:space="0" w:color="auto"/>
              <w:bottom w:val="nil"/>
              <w:right w:val="single" w:sz="6" w:space="0" w:color="auto"/>
            </w:tcBorders>
          </w:tcPr>
          <w:p w14:paraId="107197A0"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9494" w:type="dxa"/>
            <w:gridSpan w:val="6"/>
            <w:tcBorders>
              <w:top w:val="single" w:sz="6" w:space="0" w:color="auto"/>
              <w:left w:val="single" w:sz="6" w:space="0" w:color="auto"/>
              <w:bottom w:val="single" w:sz="6" w:space="0" w:color="auto"/>
              <w:right w:val="single" w:sz="6" w:space="0" w:color="auto"/>
            </w:tcBorders>
          </w:tcPr>
          <w:p w14:paraId="70D29F3A"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w:t>
            </w:r>
          </w:p>
        </w:tc>
      </w:tr>
      <w:tr w:rsidR="00531B63" w:rsidRPr="00531B63" w14:paraId="1329DBDD" w14:textId="77777777" w:rsidTr="00225482">
        <w:trPr>
          <w:jc w:val="center"/>
        </w:trPr>
        <w:tc>
          <w:tcPr>
            <w:tcW w:w="559" w:type="dxa"/>
            <w:vMerge/>
            <w:tcBorders>
              <w:top w:val="nil"/>
              <w:left w:val="single" w:sz="6" w:space="0" w:color="auto"/>
              <w:bottom w:val="nil"/>
              <w:right w:val="single" w:sz="6" w:space="0" w:color="auto"/>
            </w:tcBorders>
          </w:tcPr>
          <w:p w14:paraId="5DF26AC4"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9494" w:type="dxa"/>
            <w:gridSpan w:val="6"/>
            <w:tcBorders>
              <w:top w:val="single" w:sz="6" w:space="0" w:color="auto"/>
              <w:left w:val="single" w:sz="6" w:space="0" w:color="auto"/>
              <w:bottom w:val="single" w:sz="6" w:space="0" w:color="auto"/>
              <w:right w:val="single" w:sz="6" w:space="0" w:color="auto"/>
            </w:tcBorders>
          </w:tcPr>
          <w:p w14:paraId="37F6D3D8"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w:t>
            </w:r>
          </w:p>
        </w:tc>
      </w:tr>
      <w:tr w:rsidR="00531B63" w:rsidRPr="00531B63" w14:paraId="16DAE6D2" w14:textId="77777777" w:rsidTr="00225482">
        <w:trPr>
          <w:jc w:val="center"/>
        </w:trPr>
        <w:tc>
          <w:tcPr>
            <w:tcW w:w="559" w:type="dxa"/>
            <w:vMerge/>
            <w:tcBorders>
              <w:top w:val="nil"/>
              <w:left w:val="single" w:sz="6" w:space="0" w:color="auto"/>
              <w:bottom w:val="nil"/>
              <w:right w:val="single" w:sz="6" w:space="0" w:color="auto"/>
            </w:tcBorders>
          </w:tcPr>
          <w:p w14:paraId="47E47152"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9494" w:type="dxa"/>
            <w:gridSpan w:val="6"/>
            <w:tcBorders>
              <w:top w:val="single" w:sz="6" w:space="0" w:color="auto"/>
              <w:left w:val="single" w:sz="6" w:space="0" w:color="auto"/>
              <w:bottom w:val="single" w:sz="6" w:space="0" w:color="auto"/>
              <w:right w:val="single" w:sz="6" w:space="0" w:color="auto"/>
            </w:tcBorders>
          </w:tcPr>
          <w:p w14:paraId="21DC2DEF"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w:t>
            </w:r>
          </w:p>
        </w:tc>
      </w:tr>
      <w:tr w:rsidR="00531B63" w:rsidRPr="00531B63" w14:paraId="6AAA7FDA" w14:textId="77777777" w:rsidTr="00225482">
        <w:trPr>
          <w:jc w:val="center"/>
        </w:trPr>
        <w:tc>
          <w:tcPr>
            <w:tcW w:w="559" w:type="dxa"/>
            <w:vMerge/>
            <w:tcBorders>
              <w:top w:val="nil"/>
              <w:left w:val="single" w:sz="6" w:space="0" w:color="auto"/>
              <w:bottom w:val="single" w:sz="6" w:space="0" w:color="auto"/>
              <w:right w:val="single" w:sz="6" w:space="0" w:color="auto"/>
            </w:tcBorders>
          </w:tcPr>
          <w:p w14:paraId="66D5B438"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9494" w:type="dxa"/>
            <w:gridSpan w:val="6"/>
            <w:tcBorders>
              <w:top w:val="single" w:sz="6" w:space="0" w:color="auto"/>
              <w:left w:val="single" w:sz="6" w:space="0" w:color="auto"/>
              <w:bottom w:val="single" w:sz="6" w:space="0" w:color="auto"/>
              <w:right w:val="single" w:sz="6" w:space="0" w:color="auto"/>
            </w:tcBorders>
          </w:tcPr>
          <w:p w14:paraId="2F6FAF72"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w:t>
            </w:r>
          </w:p>
        </w:tc>
      </w:tr>
      <w:tr w:rsidR="00531B63" w:rsidRPr="00531B63" w14:paraId="1F4D8862" w14:textId="77777777" w:rsidTr="00225482">
        <w:trPr>
          <w:jc w:val="center"/>
        </w:trPr>
        <w:tc>
          <w:tcPr>
            <w:tcW w:w="559" w:type="dxa"/>
            <w:tcBorders>
              <w:top w:val="single" w:sz="6" w:space="0" w:color="auto"/>
              <w:left w:val="single" w:sz="6" w:space="0" w:color="auto"/>
              <w:bottom w:val="single" w:sz="6" w:space="0" w:color="auto"/>
              <w:right w:val="single" w:sz="6" w:space="0" w:color="auto"/>
            </w:tcBorders>
          </w:tcPr>
          <w:p w14:paraId="29F7CD6D"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xml:space="preserve">10 </w:t>
            </w:r>
          </w:p>
        </w:tc>
        <w:tc>
          <w:tcPr>
            <w:tcW w:w="9494" w:type="dxa"/>
            <w:gridSpan w:val="6"/>
            <w:tcBorders>
              <w:top w:val="single" w:sz="6" w:space="0" w:color="auto"/>
              <w:left w:val="single" w:sz="6" w:space="0" w:color="auto"/>
              <w:bottom w:val="single" w:sz="6" w:space="0" w:color="auto"/>
              <w:right w:val="single" w:sz="6" w:space="0" w:color="auto"/>
            </w:tcBorders>
          </w:tcPr>
          <w:p w14:paraId="22909269"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xml:space="preserve">Подтверждаю свое согласие, а также согласие представляемого мною лица на обработку персональных данных (сбор, систематизацию, накопление, хранение, уточнение (обновление, изменение), использование, распространение (в том числе передачу), обезличивание, блокирование, уничтожение персональных данных, а также иные действия, необходимые для обработки персональных данных в рамках предоставления органами, а также организацией, признаваемой управляющей компанией в соответствии с Федеральным </w:t>
            </w:r>
            <w:hyperlink r:id="rId35" w:anchor="l0" w:history="1">
              <w:r w:rsidRPr="00531B63">
                <w:rPr>
                  <w:rStyle w:val="a7"/>
                  <w:rFonts w:ascii="Times New Roman" w:hAnsi="Times New Roman"/>
                  <w:sz w:val="24"/>
                  <w:szCs w:val="24"/>
                </w:rPr>
                <w:t>законом</w:t>
              </w:r>
            </w:hyperlink>
            <w:r w:rsidRPr="00531B63">
              <w:rPr>
                <w:rFonts w:ascii="Times New Roman" w:hAnsi="Times New Roman" w:cs="Times New Roman"/>
                <w:color w:val="000000"/>
                <w:sz w:val="24"/>
                <w:szCs w:val="24"/>
              </w:rPr>
              <w:t xml:space="preserve"> "Об инновационном центре "Сколково", осуществляющими присвоение, изменение и аннулирование адресов, в соответствии с законодательством Российской Федерации), в том числе в автоматизированном режиме, включая принятие решений на их основе органом, а также организацией, признаваемой управляющей компанией в соответствии с Федеральным законом "Об инновационном центре "Сколково", осуществляющими присвоение, изменение и аннулирование адресов, в целях предоставления государственной услуги.</w:t>
            </w:r>
          </w:p>
        </w:tc>
      </w:tr>
      <w:tr w:rsidR="00531B63" w:rsidRPr="00531B63" w14:paraId="5143EA2C" w14:textId="77777777" w:rsidTr="00225482">
        <w:trPr>
          <w:jc w:val="center"/>
        </w:trPr>
        <w:tc>
          <w:tcPr>
            <w:tcW w:w="10053" w:type="dxa"/>
            <w:gridSpan w:val="7"/>
            <w:tcBorders>
              <w:top w:val="single" w:sz="6" w:space="0" w:color="auto"/>
              <w:left w:val="single" w:sz="6" w:space="0" w:color="auto"/>
              <w:bottom w:val="single" w:sz="6" w:space="0" w:color="auto"/>
              <w:right w:val="single" w:sz="6" w:space="0" w:color="auto"/>
            </w:tcBorders>
          </w:tcPr>
          <w:p w14:paraId="7C75E0F4"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xml:space="preserve">(в ред. Приказа Минфина РФ </w:t>
            </w:r>
            <w:hyperlink r:id="rId36" w:anchor="l90" w:history="1">
              <w:r w:rsidRPr="00531B63">
                <w:rPr>
                  <w:rStyle w:val="a7"/>
                  <w:rFonts w:ascii="Times New Roman" w:hAnsi="Times New Roman"/>
                  <w:sz w:val="24"/>
                  <w:szCs w:val="24"/>
                </w:rPr>
                <w:t>от 18.06.2020 N 110н</w:t>
              </w:r>
            </w:hyperlink>
            <w:r w:rsidRPr="00531B63">
              <w:rPr>
                <w:rFonts w:ascii="Times New Roman" w:hAnsi="Times New Roman" w:cs="Times New Roman"/>
                <w:color w:val="000000"/>
                <w:sz w:val="24"/>
                <w:szCs w:val="24"/>
              </w:rPr>
              <w:t>)</w:t>
            </w:r>
          </w:p>
        </w:tc>
      </w:tr>
      <w:tr w:rsidR="00531B63" w:rsidRPr="00531B63" w14:paraId="4E60979B" w14:textId="77777777" w:rsidTr="00225482">
        <w:trPr>
          <w:jc w:val="center"/>
        </w:trPr>
        <w:tc>
          <w:tcPr>
            <w:tcW w:w="559" w:type="dxa"/>
            <w:tcBorders>
              <w:top w:val="single" w:sz="6" w:space="0" w:color="auto"/>
              <w:left w:val="single" w:sz="6" w:space="0" w:color="auto"/>
              <w:bottom w:val="single" w:sz="6" w:space="0" w:color="auto"/>
              <w:right w:val="single" w:sz="6" w:space="0" w:color="auto"/>
            </w:tcBorders>
          </w:tcPr>
          <w:p w14:paraId="357B8BCD"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11.</w:t>
            </w:r>
          </w:p>
        </w:tc>
        <w:tc>
          <w:tcPr>
            <w:tcW w:w="9494" w:type="dxa"/>
            <w:gridSpan w:val="6"/>
            <w:tcBorders>
              <w:top w:val="single" w:sz="6" w:space="0" w:color="auto"/>
              <w:left w:val="single" w:sz="6" w:space="0" w:color="auto"/>
              <w:bottom w:val="single" w:sz="6" w:space="0" w:color="auto"/>
              <w:right w:val="single" w:sz="6" w:space="0" w:color="auto"/>
            </w:tcBorders>
          </w:tcPr>
          <w:p w14:paraId="5FAF0DF0"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Настоящим также подтверждаю, что:</w:t>
            </w:r>
          </w:p>
          <w:p w14:paraId="59B6A18E"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xml:space="preserve">сведения, указанные в настоящем заявлении, на дату представления заявления достоверны; представленные правоустанавливающий(ие) документы) и иные документы и содержащиеся в них сведения соответствуют установленным законодательством Российской Федерации требованиям. </w:t>
            </w:r>
          </w:p>
        </w:tc>
      </w:tr>
      <w:tr w:rsidR="00531B63" w:rsidRPr="00531B63" w14:paraId="5DE6F21B" w14:textId="77777777" w:rsidTr="00225482">
        <w:trPr>
          <w:jc w:val="center"/>
        </w:trPr>
        <w:tc>
          <w:tcPr>
            <w:tcW w:w="559" w:type="dxa"/>
            <w:vMerge w:val="restart"/>
            <w:tcBorders>
              <w:top w:val="single" w:sz="6" w:space="0" w:color="auto"/>
              <w:left w:val="single" w:sz="6" w:space="0" w:color="auto"/>
              <w:bottom w:val="nil"/>
              <w:right w:val="single" w:sz="6" w:space="0" w:color="auto"/>
            </w:tcBorders>
          </w:tcPr>
          <w:p w14:paraId="6AA4F909"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xml:space="preserve">12 </w:t>
            </w:r>
          </w:p>
        </w:tc>
        <w:tc>
          <w:tcPr>
            <w:tcW w:w="3828" w:type="dxa"/>
            <w:gridSpan w:val="3"/>
            <w:tcBorders>
              <w:top w:val="single" w:sz="6" w:space="0" w:color="auto"/>
              <w:left w:val="single" w:sz="6" w:space="0" w:color="auto"/>
              <w:bottom w:val="single" w:sz="6" w:space="0" w:color="auto"/>
              <w:right w:val="single" w:sz="6" w:space="0" w:color="auto"/>
            </w:tcBorders>
          </w:tcPr>
          <w:p w14:paraId="55F2C568"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xml:space="preserve">Подпись </w:t>
            </w:r>
          </w:p>
        </w:tc>
        <w:tc>
          <w:tcPr>
            <w:tcW w:w="5666" w:type="dxa"/>
            <w:gridSpan w:val="3"/>
            <w:tcBorders>
              <w:top w:val="single" w:sz="6" w:space="0" w:color="auto"/>
              <w:left w:val="single" w:sz="6" w:space="0" w:color="auto"/>
              <w:bottom w:val="single" w:sz="6" w:space="0" w:color="auto"/>
              <w:right w:val="single" w:sz="6" w:space="0" w:color="auto"/>
            </w:tcBorders>
          </w:tcPr>
          <w:p w14:paraId="5D8BF947"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xml:space="preserve">Дата </w:t>
            </w:r>
          </w:p>
        </w:tc>
      </w:tr>
      <w:tr w:rsidR="00531B63" w:rsidRPr="00531B63" w14:paraId="5C5F6F1D" w14:textId="77777777" w:rsidTr="00225482">
        <w:trPr>
          <w:jc w:val="center"/>
        </w:trPr>
        <w:tc>
          <w:tcPr>
            <w:tcW w:w="559" w:type="dxa"/>
            <w:vMerge/>
            <w:tcBorders>
              <w:top w:val="nil"/>
              <w:left w:val="single" w:sz="6" w:space="0" w:color="auto"/>
              <w:bottom w:val="nil"/>
              <w:right w:val="single" w:sz="6" w:space="0" w:color="auto"/>
            </w:tcBorders>
          </w:tcPr>
          <w:p w14:paraId="7FE2E36D"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3828" w:type="dxa"/>
            <w:gridSpan w:val="3"/>
            <w:tcBorders>
              <w:top w:val="single" w:sz="6" w:space="0" w:color="auto"/>
              <w:left w:val="single" w:sz="6" w:space="0" w:color="auto"/>
              <w:bottom w:val="nil"/>
              <w:right w:val="single" w:sz="6" w:space="0" w:color="auto"/>
            </w:tcBorders>
          </w:tcPr>
          <w:p w14:paraId="3E3BC2D6" w14:textId="77777777" w:rsidR="00531B63" w:rsidRPr="00531B63" w:rsidRDefault="00531B63" w:rsidP="00225482">
            <w:pPr>
              <w:autoSpaceDE w:val="0"/>
              <w:autoSpaceDN w:val="0"/>
              <w:adjustRightInd w:val="0"/>
              <w:spacing w:after="0" w:line="240" w:lineRule="auto"/>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w:t>
            </w:r>
          </w:p>
        </w:tc>
        <w:tc>
          <w:tcPr>
            <w:tcW w:w="5666" w:type="dxa"/>
            <w:gridSpan w:val="3"/>
            <w:vMerge w:val="restart"/>
            <w:tcBorders>
              <w:top w:val="single" w:sz="6" w:space="0" w:color="auto"/>
              <w:left w:val="single" w:sz="6" w:space="0" w:color="auto"/>
              <w:bottom w:val="nil"/>
              <w:right w:val="single" w:sz="6" w:space="0" w:color="auto"/>
            </w:tcBorders>
          </w:tcPr>
          <w:p w14:paraId="15AE577F"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"__"________ __г.</w:t>
            </w:r>
          </w:p>
        </w:tc>
      </w:tr>
      <w:tr w:rsidR="00531B63" w:rsidRPr="00531B63" w14:paraId="7A948015" w14:textId="77777777" w:rsidTr="00225482">
        <w:trPr>
          <w:jc w:val="center"/>
        </w:trPr>
        <w:tc>
          <w:tcPr>
            <w:tcW w:w="559" w:type="dxa"/>
            <w:vMerge/>
            <w:tcBorders>
              <w:top w:val="nil"/>
              <w:left w:val="single" w:sz="6" w:space="0" w:color="auto"/>
              <w:bottom w:val="single" w:sz="6" w:space="0" w:color="auto"/>
              <w:right w:val="single" w:sz="6" w:space="0" w:color="auto"/>
            </w:tcBorders>
          </w:tcPr>
          <w:p w14:paraId="54368C6B"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567" w:type="dxa"/>
            <w:tcBorders>
              <w:top w:val="single" w:sz="6" w:space="0" w:color="auto"/>
              <w:left w:val="single" w:sz="6" w:space="0" w:color="auto"/>
              <w:bottom w:val="single" w:sz="6" w:space="0" w:color="auto"/>
              <w:right w:val="nil"/>
            </w:tcBorders>
          </w:tcPr>
          <w:p w14:paraId="4BB5B964"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xml:space="preserve">(подпись) </w:t>
            </w:r>
          </w:p>
        </w:tc>
        <w:tc>
          <w:tcPr>
            <w:tcW w:w="1418" w:type="dxa"/>
            <w:tcBorders>
              <w:top w:val="nil"/>
              <w:left w:val="nil"/>
              <w:bottom w:val="single" w:sz="6" w:space="0" w:color="auto"/>
              <w:right w:val="nil"/>
            </w:tcBorders>
          </w:tcPr>
          <w:p w14:paraId="159606F9"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w:t>
            </w:r>
          </w:p>
        </w:tc>
        <w:tc>
          <w:tcPr>
            <w:tcW w:w="1843" w:type="dxa"/>
            <w:tcBorders>
              <w:top w:val="single" w:sz="6" w:space="0" w:color="auto"/>
              <w:left w:val="nil"/>
              <w:bottom w:val="single" w:sz="6" w:space="0" w:color="auto"/>
              <w:right w:val="single" w:sz="6" w:space="0" w:color="auto"/>
            </w:tcBorders>
          </w:tcPr>
          <w:p w14:paraId="37964989"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xml:space="preserve">(инициалы, фамилия) </w:t>
            </w:r>
          </w:p>
        </w:tc>
        <w:tc>
          <w:tcPr>
            <w:tcW w:w="5666" w:type="dxa"/>
            <w:gridSpan w:val="3"/>
            <w:vMerge/>
            <w:tcBorders>
              <w:top w:val="nil"/>
              <w:left w:val="single" w:sz="6" w:space="0" w:color="auto"/>
              <w:bottom w:val="single" w:sz="6" w:space="0" w:color="auto"/>
              <w:right w:val="single" w:sz="6" w:space="0" w:color="auto"/>
            </w:tcBorders>
          </w:tcPr>
          <w:p w14:paraId="1B8FE6C3"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r>
      <w:tr w:rsidR="00531B63" w:rsidRPr="00531B63" w14:paraId="555CE6AA" w14:textId="77777777" w:rsidTr="00225482">
        <w:trPr>
          <w:jc w:val="center"/>
        </w:trPr>
        <w:tc>
          <w:tcPr>
            <w:tcW w:w="559" w:type="dxa"/>
            <w:vMerge w:val="restart"/>
            <w:tcBorders>
              <w:top w:val="single" w:sz="6" w:space="0" w:color="auto"/>
              <w:left w:val="single" w:sz="6" w:space="0" w:color="auto"/>
              <w:bottom w:val="nil"/>
              <w:right w:val="single" w:sz="6" w:space="0" w:color="auto"/>
            </w:tcBorders>
          </w:tcPr>
          <w:p w14:paraId="2E029D24"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13</w:t>
            </w:r>
          </w:p>
        </w:tc>
        <w:tc>
          <w:tcPr>
            <w:tcW w:w="9494" w:type="dxa"/>
            <w:gridSpan w:val="6"/>
            <w:tcBorders>
              <w:top w:val="single" w:sz="6" w:space="0" w:color="auto"/>
              <w:left w:val="single" w:sz="6" w:space="0" w:color="auto"/>
              <w:bottom w:val="single" w:sz="6" w:space="0" w:color="auto"/>
              <w:right w:val="single" w:sz="6" w:space="0" w:color="auto"/>
            </w:tcBorders>
          </w:tcPr>
          <w:p w14:paraId="35533D21"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xml:space="preserve">Отметка специалиста, принявшего заявление и приложенные к нему документы: </w:t>
            </w:r>
          </w:p>
        </w:tc>
      </w:tr>
      <w:tr w:rsidR="00531B63" w:rsidRPr="00531B63" w14:paraId="6BA86D6A" w14:textId="77777777" w:rsidTr="00225482">
        <w:trPr>
          <w:jc w:val="center"/>
        </w:trPr>
        <w:tc>
          <w:tcPr>
            <w:tcW w:w="559" w:type="dxa"/>
            <w:vMerge/>
            <w:tcBorders>
              <w:top w:val="nil"/>
              <w:left w:val="single" w:sz="6" w:space="0" w:color="auto"/>
              <w:bottom w:val="nil"/>
              <w:right w:val="single" w:sz="6" w:space="0" w:color="auto"/>
            </w:tcBorders>
          </w:tcPr>
          <w:p w14:paraId="6809F321"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9494" w:type="dxa"/>
            <w:gridSpan w:val="6"/>
            <w:tcBorders>
              <w:top w:val="single" w:sz="6" w:space="0" w:color="auto"/>
              <w:left w:val="single" w:sz="6" w:space="0" w:color="auto"/>
              <w:bottom w:val="single" w:sz="6" w:space="0" w:color="auto"/>
              <w:right w:val="single" w:sz="6" w:space="0" w:color="auto"/>
            </w:tcBorders>
          </w:tcPr>
          <w:p w14:paraId="60C11DFD"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w:t>
            </w:r>
          </w:p>
        </w:tc>
      </w:tr>
      <w:tr w:rsidR="00531B63" w:rsidRPr="00531B63" w14:paraId="4CAB137F" w14:textId="77777777" w:rsidTr="00225482">
        <w:trPr>
          <w:jc w:val="center"/>
        </w:trPr>
        <w:tc>
          <w:tcPr>
            <w:tcW w:w="559" w:type="dxa"/>
            <w:vMerge/>
            <w:tcBorders>
              <w:top w:val="nil"/>
              <w:left w:val="single" w:sz="6" w:space="0" w:color="auto"/>
              <w:bottom w:val="nil"/>
              <w:right w:val="single" w:sz="6" w:space="0" w:color="auto"/>
            </w:tcBorders>
          </w:tcPr>
          <w:p w14:paraId="377A7B09"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9494" w:type="dxa"/>
            <w:gridSpan w:val="6"/>
            <w:tcBorders>
              <w:top w:val="single" w:sz="6" w:space="0" w:color="auto"/>
              <w:left w:val="single" w:sz="6" w:space="0" w:color="auto"/>
              <w:bottom w:val="single" w:sz="6" w:space="0" w:color="auto"/>
              <w:right w:val="single" w:sz="6" w:space="0" w:color="auto"/>
            </w:tcBorders>
          </w:tcPr>
          <w:p w14:paraId="70CEE81A"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w:t>
            </w:r>
          </w:p>
        </w:tc>
      </w:tr>
      <w:tr w:rsidR="00531B63" w:rsidRPr="00531B63" w14:paraId="56844CDB" w14:textId="77777777" w:rsidTr="00225482">
        <w:trPr>
          <w:jc w:val="center"/>
        </w:trPr>
        <w:tc>
          <w:tcPr>
            <w:tcW w:w="559" w:type="dxa"/>
            <w:vMerge/>
            <w:tcBorders>
              <w:top w:val="nil"/>
              <w:left w:val="single" w:sz="6" w:space="0" w:color="auto"/>
              <w:bottom w:val="nil"/>
              <w:right w:val="single" w:sz="6" w:space="0" w:color="auto"/>
            </w:tcBorders>
          </w:tcPr>
          <w:p w14:paraId="5A17D843"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9494" w:type="dxa"/>
            <w:gridSpan w:val="6"/>
            <w:tcBorders>
              <w:top w:val="single" w:sz="6" w:space="0" w:color="auto"/>
              <w:left w:val="single" w:sz="6" w:space="0" w:color="auto"/>
              <w:bottom w:val="single" w:sz="6" w:space="0" w:color="auto"/>
              <w:right w:val="single" w:sz="6" w:space="0" w:color="auto"/>
            </w:tcBorders>
          </w:tcPr>
          <w:p w14:paraId="5FD0561C"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w:t>
            </w:r>
          </w:p>
        </w:tc>
      </w:tr>
      <w:tr w:rsidR="00531B63" w:rsidRPr="00531B63" w14:paraId="0261ED5E" w14:textId="77777777" w:rsidTr="00225482">
        <w:trPr>
          <w:jc w:val="center"/>
        </w:trPr>
        <w:tc>
          <w:tcPr>
            <w:tcW w:w="559" w:type="dxa"/>
            <w:vMerge/>
            <w:tcBorders>
              <w:top w:val="nil"/>
              <w:left w:val="single" w:sz="6" w:space="0" w:color="auto"/>
              <w:bottom w:val="nil"/>
              <w:right w:val="single" w:sz="6" w:space="0" w:color="auto"/>
            </w:tcBorders>
          </w:tcPr>
          <w:p w14:paraId="2C8561D9"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9494" w:type="dxa"/>
            <w:gridSpan w:val="6"/>
            <w:tcBorders>
              <w:top w:val="single" w:sz="6" w:space="0" w:color="auto"/>
              <w:left w:val="single" w:sz="6" w:space="0" w:color="auto"/>
              <w:bottom w:val="single" w:sz="6" w:space="0" w:color="auto"/>
              <w:right w:val="single" w:sz="6" w:space="0" w:color="auto"/>
            </w:tcBorders>
          </w:tcPr>
          <w:p w14:paraId="14079814"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w:t>
            </w:r>
          </w:p>
        </w:tc>
      </w:tr>
      <w:tr w:rsidR="00531B63" w:rsidRPr="00531B63" w14:paraId="37844F68" w14:textId="77777777" w:rsidTr="00225482">
        <w:trPr>
          <w:jc w:val="center"/>
        </w:trPr>
        <w:tc>
          <w:tcPr>
            <w:tcW w:w="559" w:type="dxa"/>
            <w:vMerge/>
            <w:tcBorders>
              <w:top w:val="nil"/>
              <w:left w:val="single" w:sz="6" w:space="0" w:color="auto"/>
              <w:bottom w:val="single" w:sz="6" w:space="0" w:color="auto"/>
              <w:right w:val="single" w:sz="6" w:space="0" w:color="auto"/>
            </w:tcBorders>
          </w:tcPr>
          <w:p w14:paraId="01DBE82C"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p>
        </w:tc>
        <w:tc>
          <w:tcPr>
            <w:tcW w:w="9494" w:type="dxa"/>
            <w:gridSpan w:val="6"/>
            <w:tcBorders>
              <w:top w:val="single" w:sz="6" w:space="0" w:color="auto"/>
              <w:left w:val="single" w:sz="6" w:space="0" w:color="auto"/>
              <w:bottom w:val="single" w:sz="6" w:space="0" w:color="auto"/>
              <w:right w:val="single" w:sz="6" w:space="0" w:color="auto"/>
            </w:tcBorders>
          </w:tcPr>
          <w:p w14:paraId="6C669C3A"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531B63">
              <w:rPr>
                <w:rFonts w:ascii="Times New Roman" w:hAnsi="Times New Roman" w:cs="Times New Roman"/>
                <w:color w:val="000000"/>
                <w:sz w:val="24"/>
                <w:szCs w:val="24"/>
              </w:rPr>
              <w:t> </w:t>
            </w:r>
          </w:p>
        </w:tc>
      </w:tr>
    </w:tbl>
    <w:p w14:paraId="69E7222B" w14:textId="77777777" w:rsidR="00225482" w:rsidRDefault="00225482" w:rsidP="00C9148C">
      <w:pPr>
        <w:autoSpaceDE w:val="0"/>
        <w:autoSpaceDN w:val="0"/>
        <w:adjustRightInd w:val="0"/>
        <w:spacing w:after="0" w:line="240" w:lineRule="auto"/>
        <w:outlineLvl w:val="1"/>
        <w:rPr>
          <w:rFonts w:ascii="Times New Roman" w:hAnsi="Times New Roman" w:cs="Times New Roman"/>
          <w:color w:val="000000"/>
          <w:sz w:val="28"/>
          <w:szCs w:val="28"/>
        </w:rPr>
      </w:pPr>
    </w:p>
    <w:p w14:paraId="6316C035" w14:textId="77777777" w:rsidR="00990455" w:rsidRDefault="00990455" w:rsidP="00C9148C">
      <w:pPr>
        <w:autoSpaceDE w:val="0"/>
        <w:autoSpaceDN w:val="0"/>
        <w:adjustRightInd w:val="0"/>
        <w:spacing w:after="0" w:line="240" w:lineRule="auto"/>
        <w:outlineLvl w:val="1"/>
        <w:rPr>
          <w:rFonts w:ascii="Times New Roman" w:hAnsi="Times New Roman" w:cs="Times New Roman"/>
          <w:color w:val="000000"/>
          <w:sz w:val="28"/>
          <w:szCs w:val="28"/>
        </w:rPr>
      </w:pPr>
    </w:p>
    <w:p w14:paraId="2E368958" w14:textId="77777777" w:rsidR="000B1C6C" w:rsidRDefault="000B1C6C" w:rsidP="00990455">
      <w:pPr>
        <w:spacing w:after="0" w:line="240" w:lineRule="auto"/>
        <w:contextualSpacing/>
        <w:jc w:val="right"/>
        <w:rPr>
          <w:rFonts w:ascii="Times New Roman" w:hAnsi="Times New Roman" w:cs="Times New Roman"/>
          <w:sz w:val="28"/>
          <w:szCs w:val="28"/>
        </w:rPr>
      </w:pPr>
    </w:p>
    <w:p w14:paraId="7D3FCB0F" w14:textId="77777777" w:rsidR="000B1C6C" w:rsidRDefault="000B1C6C" w:rsidP="00990455">
      <w:pPr>
        <w:spacing w:after="0" w:line="240" w:lineRule="auto"/>
        <w:contextualSpacing/>
        <w:jc w:val="right"/>
        <w:rPr>
          <w:rFonts w:ascii="Times New Roman" w:hAnsi="Times New Roman" w:cs="Times New Roman"/>
          <w:sz w:val="28"/>
          <w:szCs w:val="28"/>
        </w:rPr>
      </w:pPr>
    </w:p>
    <w:p w14:paraId="135DFED8" w14:textId="77777777" w:rsidR="000B1C6C" w:rsidRDefault="000B1C6C" w:rsidP="00990455">
      <w:pPr>
        <w:spacing w:after="0" w:line="240" w:lineRule="auto"/>
        <w:contextualSpacing/>
        <w:jc w:val="right"/>
        <w:rPr>
          <w:rFonts w:ascii="Times New Roman" w:hAnsi="Times New Roman" w:cs="Times New Roman"/>
          <w:sz w:val="28"/>
          <w:szCs w:val="28"/>
        </w:rPr>
      </w:pPr>
    </w:p>
    <w:p w14:paraId="18064E0F" w14:textId="77777777" w:rsidR="000B1C6C" w:rsidRDefault="000B1C6C" w:rsidP="00990455">
      <w:pPr>
        <w:spacing w:after="0" w:line="240" w:lineRule="auto"/>
        <w:contextualSpacing/>
        <w:jc w:val="right"/>
        <w:rPr>
          <w:rFonts w:ascii="Times New Roman" w:hAnsi="Times New Roman" w:cs="Times New Roman"/>
          <w:sz w:val="28"/>
          <w:szCs w:val="28"/>
        </w:rPr>
      </w:pPr>
    </w:p>
    <w:p w14:paraId="44ED41A8" w14:textId="77777777" w:rsidR="000B1C6C" w:rsidRDefault="000B1C6C" w:rsidP="00990455">
      <w:pPr>
        <w:spacing w:after="0" w:line="240" w:lineRule="auto"/>
        <w:contextualSpacing/>
        <w:jc w:val="right"/>
        <w:rPr>
          <w:rFonts w:ascii="Times New Roman" w:hAnsi="Times New Roman" w:cs="Times New Roman"/>
          <w:sz w:val="28"/>
          <w:szCs w:val="28"/>
        </w:rPr>
      </w:pPr>
    </w:p>
    <w:p w14:paraId="7AD8A35E" w14:textId="77777777" w:rsidR="00225482" w:rsidRPr="00990455" w:rsidRDefault="00225482" w:rsidP="00990455">
      <w:pPr>
        <w:spacing w:after="0" w:line="240" w:lineRule="auto"/>
        <w:contextualSpacing/>
        <w:jc w:val="right"/>
        <w:rPr>
          <w:rFonts w:ascii="Times New Roman" w:hAnsi="Times New Roman" w:cs="Times New Roman"/>
          <w:sz w:val="28"/>
          <w:szCs w:val="28"/>
        </w:rPr>
      </w:pPr>
      <w:r w:rsidRPr="00990455">
        <w:rPr>
          <w:rFonts w:ascii="Times New Roman" w:hAnsi="Times New Roman" w:cs="Times New Roman"/>
          <w:sz w:val="28"/>
          <w:szCs w:val="28"/>
        </w:rPr>
        <w:lastRenderedPageBreak/>
        <w:t xml:space="preserve">Приложение </w:t>
      </w:r>
      <w:r w:rsidR="0086104A" w:rsidRPr="00990455">
        <w:rPr>
          <w:rFonts w:ascii="Times New Roman" w:hAnsi="Times New Roman" w:cs="Times New Roman"/>
          <w:sz w:val="28"/>
          <w:szCs w:val="28"/>
        </w:rPr>
        <w:t>3</w:t>
      </w:r>
    </w:p>
    <w:p w14:paraId="64003F7D" w14:textId="77777777" w:rsidR="00225482" w:rsidRPr="00990455" w:rsidRDefault="00225482" w:rsidP="00990455">
      <w:pPr>
        <w:spacing w:after="0" w:line="240" w:lineRule="auto"/>
        <w:contextualSpacing/>
        <w:jc w:val="right"/>
        <w:rPr>
          <w:rFonts w:ascii="Times New Roman" w:hAnsi="Times New Roman" w:cs="Times New Roman"/>
          <w:sz w:val="28"/>
          <w:szCs w:val="28"/>
        </w:rPr>
      </w:pPr>
      <w:r w:rsidRPr="00990455">
        <w:rPr>
          <w:rFonts w:ascii="Times New Roman" w:hAnsi="Times New Roman" w:cs="Times New Roman"/>
          <w:sz w:val="28"/>
          <w:szCs w:val="28"/>
        </w:rPr>
        <w:t xml:space="preserve">к Административному регламенту </w:t>
      </w:r>
    </w:p>
    <w:p w14:paraId="78907F70" w14:textId="77777777" w:rsidR="00225482" w:rsidRPr="00990455" w:rsidRDefault="00225482" w:rsidP="00990455">
      <w:pPr>
        <w:spacing w:after="0" w:line="240" w:lineRule="auto"/>
        <w:contextualSpacing/>
        <w:jc w:val="right"/>
        <w:rPr>
          <w:rFonts w:ascii="Times New Roman" w:hAnsi="Times New Roman" w:cs="Times New Roman"/>
          <w:sz w:val="28"/>
          <w:szCs w:val="28"/>
        </w:rPr>
      </w:pPr>
      <w:r w:rsidRPr="00990455">
        <w:rPr>
          <w:rFonts w:ascii="Times New Roman" w:hAnsi="Times New Roman" w:cs="Times New Roman"/>
          <w:sz w:val="28"/>
          <w:szCs w:val="28"/>
        </w:rPr>
        <w:t xml:space="preserve">по предоставлению муниципальной услуги </w:t>
      </w:r>
    </w:p>
    <w:p w14:paraId="5A75F481" w14:textId="77777777" w:rsidR="00225482" w:rsidRPr="00990455" w:rsidRDefault="00225482" w:rsidP="00990455">
      <w:pPr>
        <w:spacing w:after="0" w:line="240" w:lineRule="auto"/>
        <w:contextualSpacing/>
        <w:jc w:val="right"/>
        <w:rPr>
          <w:rFonts w:ascii="Times New Roman" w:hAnsi="Times New Roman" w:cs="Times New Roman"/>
          <w:sz w:val="28"/>
          <w:szCs w:val="28"/>
        </w:rPr>
      </w:pPr>
      <w:r w:rsidRPr="00990455">
        <w:rPr>
          <w:rFonts w:ascii="Times New Roman" w:hAnsi="Times New Roman" w:cs="Times New Roman"/>
          <w:sz w:val="28"/>
          <w:szCs w:val="28"/>
        </w:rPr>
        <w:t xml:space="preserve">«Присвоение адреса объекту адресации, </w:t>
      </w:r>
    </w:p>
    <w:p w14:paraId="7A31ECC6" w14:textId="77777777" w:rsidR="00225482" w:rsidRPr="00C35D3D" w:rsidRDefault="00225482" w:rsidP="00990455">
      <w:pPr>
        <w:spacing w:after="0" w:line="240" w:lineRule="auto"/>
        <w:contextualSpacing/>
        <w:jc w:val="right"/>
        <w:rPr>
          <w:rFonts w:ascii="Times New Roman" w:hAnsi="Times New Roman" w:cs="Times New Roman"/>
          <w:sz w:val="28"/>
          <w:szCs w:val="28"/>
        </w:rPr>
      </w:pPr>
      <w:r w:rsidRPr="00990455">
        <w:rPr>
          <w:rFonts w:ascii="Times New Roman" w:hAnsi="Times New Roman" w:cs="Times New Roman"/>
          <w:sz w:val="28"/>
          <w:szCs w:val="28"/>
        </w:rPr>
        <w:t>изменение и аннулирование такого адреса»</w:t>
      </w:r>
    </w:p>
    <w:p w14:paraId="6855680E" w14:textId="77777777" w:rsidR="00225482" w:rsidRDefault="00225482" w:rsidP="00990455">
      <w:pPr>
        <w:autoSpaceDE w:val="0"/>
        <w:autoSpaceDN w:val="0"/>
        <w:adjustRightInd w:val="0"/>
        <w:spacing w:after="0" w:line="480" w:lineRule="auto"/>
        <w:contextualSpacing/>
        <w:jc w:val="center"/>
        <w:outlineLvl w:val="1"/>
        <w:rPr>
          <w:rFonts w:ascii="Times New Roman" w:hAnsi="Times New Roman" w:cs="Times New Roman"/>
          <w:color w:val="000000"/>
          <w:sz w:val="28"/>
          <w:szCs w:val="28"/>
        </w:rPr>
      </w:pPr>
    </w:p>
    <w:p w14:paraId="2F85D24E" w14:textId="77777777" w:rsidR="00531B63" w:rsidRPr="00225482" w:rsidRDefault="00225482" w:rsidP="00225482">
      <w:pPr>
        <w:autoSpaceDE w:val="0"/>
        <w:autoSpaceDN w:val="0"/>
        <w:adjustRightInd w:val="0"/>
        <w:spacing w:after="0" w:line="240" w:lineRule="auto"/>
        <w:jc w:val="center"/>
        <w:outlineLvl w:val="1"/>
        <w:rPr>
          <w:rFonts w:ascii="Times New Roman" w:hAnsi="Times New Roman" w:cs="Times New Roman"/>
          <w:b/>
          <w:color w:val="000000"/>
          <w:sz w:val="28"/>
          <w:szCs w:val="28"/>
        </w:rPr>
      </w:pPr>
      <w:r w:rsidRPr="00225482">
        <w:rPr>
          <w:rFonts w:ascii="Times New Roman" w:hAnsi="Times New Roman" w:cs="Times New Roman"/>
          <w:b/>
          <w:color w:val="000000"/>
          <w:sz w:val="28"/>
          <w:szCs w:val="28"/>
        </w:rPr>
        <w:t>  </w:t>
      </w:r>
      <w:r w:rsidR="00531B63" w:rsidRPr="00225482">
        <w:rPr>
          <w:rFonts w:ascii="Times New Roman" w:hAnsi="Times New Roman" w:cs="Times New Roman"/>
          <w:b/>
          <w:color w:val="000000"/>
          <w:sz w:val="28"/>
          <w:szCs w:val="28"/>
        </w:rPr>
        <w:t xml:space="preserve">ФОРМА </w:t>
      </w:r>
    </w:p>
    <w:p w14:paraId="3BE1BF6C" w14:textId="77777777" w:rsidR="00531B63" w:rsidRPr="00225482" w:rsidRDefault="00531B63" w:rsidP="00531B63">
      <w:pPr>
        <w:autoSpaceDE w:val="0"/>
        <w:autoSpaceDN w:val="0"/>
        <w:adjustRightInd w:val="0"/>
        <w:spacing w:after="0" w:line="240" w:lineRule="auto"/>
        <w:jc w:val="center"/>
        <w:outlineLvl w:val="1"/>
        <w:rPr>
          <w:rFonts w:ascii="Times New Roman" w:hAnsi="Times New Roman" w:cs="Times New Roman"/>
          <w:b/>
          <w:color w:val="000000"/>
          <w:sz w:val="28"/>
          <w:szCs w:val="28"/>
        </w:rPr>
      </w:pPr>
      <w:r w:rsidRPr="00225482">
        <w:rPr>
          <w:rFonts w:ascii="Times New Roman" w:hAnsi="Times New Roman" w:cs="Times New Roman"/>
          <w:b/>
          <w:color w:val="000000"/>
          <w:sz w:val="28"/>
          <w:szCs w:val="28"/>
        </w:rPr>
        <w:t>     решения об отказе в присвоении объекту адресации адреса или</w:t>
      </w:r>
    </w:p>
    <w:p w14:paraId="5E7957D7" w14:textId="77777777" w:rsidR="00531B63" w:rsidRPr="00225482" w:rsidRDefault="00225482" w:rsidP="00531B63">
      <w:pPr>
        <w:autoSpaceDE w:val="0"/>
        <w:autoSpaceDN w:val="0"/>
        <w:adjustRightInd w:val="0"/>
        <w:spacing w:after="0" w:line="240" w:lineRule="auto"/>
        <w:jc w:val="center"/>
        <w:outlineLvl w:val="1"/>
        <w:rPr>
          <w:rFonts w:ascii="Times New Roman" w:hAnsi="Times New Roman" w:cs="Times New Roman"/>
          <w:b/>
          <w:color w:val="000000"/>
          <w:sz w:val="28"/>
          <w:szCs w:val="28"/>
        </w:rPr>
      </w:pPr>
      <w:r w:rsidRPr="00225482">
        <w:rPr>
          <w:rFonts w:ascii="Times New Roman" w:hAnsi="Times New Roman" w:cs="Times New Roman"/>
          <w:b/>
          <w:color w:val="000000"/>
          <w:sz w:val="28"/>
          <w:szCs w:val="28"/>
        </w:rPr>
        <w:t xml:space="preserve">  </w:t>
      </w:r>
      <w:r w:rsidR="00531B63" w:rsidRPr="00225482">
        <w:rPr>
          <w:rFonts w:ascii="Times New Roman" w:hAnsi="Times New Roman" w:cs="Times New Roman"/>
          <w:b/>
          <w:color w:val="000000"/>
          <w:sz w:val="28"/>
          <w:szCs w:val="28"/>
        </w:rPr>
        <w:t>аннулировании его адреса</w:t>
      </w:r>
    </w:p>
    <w:p w14:paraId="702BC97D" w14:textId="77777777" w:rsidR="00531B63" w:rsidRPr="00531B63" w:rsidRDefault="00531B63" w:rsidP="00990455">
      <w:pPr>
        <w:autoSpaceDE w:val="0"/>
        <w:autoSpaceDN w:val="0"/>
        <w:adjustRightInd w:val="0"/>
        <w:spacing w:after="0" w:line="240" w:lineRule="auto"/>
        <w:contextualSpacing/>
        <w:jc w:val="center"/>
        <w:outlineLvl w:val="1"/>
        <w:rPr>
          <w:rFonts w:ascii="Times New Roman" w:hAnsi="Times New Roman" w:cs="Times New Roman"/>
          <w:color w:val="000000"/>
          <w:sz w:val="28"/>
          <w:szCs w:val="28"/>
        </w:rPr>
      </w:pPr>
    </w:p>
    <w:p w14:paraId="5ADDC050" w14:textId="77777777" w:rsidR="00531B63" w:rsidRPr="00531B63" w:rsidRDefault="00531B63" w:rsidP="00225482">
      <w:pPr>
        <w:autoSpaceDE w:val="0"/>
        <w:autoSpaceDN w:val="0"/>
        <w:adjustRightInd w:val="0"/>
        <w:spacing w:after="0" w:line="240" w:lineRule="auto"/>
        <w:jc w:val="right"/>
        <w:outlineLvl w:val="1"/>
        <w:rPr>
          <w:rFonts w:ascii="Times New Roman" w:hAnsi="Times New Roman" w:cs="Times New Roman"/>
          <w:color w:val="000000"/>
          <w:sz w:val="28"/>
          <w:szCs w:val="28"/>
        </w:rPr>
      </w:pPr>
      <w:r w:rsidRPr="00531B63">
        <w:rPr>
          <w:rFonts w:ascii="Times New Roman" w:hAnsi="Times New Roman" w:cs="Times New Roman"/>
          <w:color w:val="000000"/>
          <w:sz w:val="28"/>
          <w:szCs w:val="28"/>
        </w:rPr>
        <w:t xml:space="preserve">                                  _________________________________</w:t>
      </w:r>
    </w:p>
    <w:p w14:paraId="0827994E" w14:textId="77777777" w:rsidR="00531B63" w:rsidRPr="00531B63" w:rsidRDefault="00531B63" w:rsidP="00225482">
      <w:pPr>
        <w:autoSpaceDE w:val="0"/>
        <w:autoSpaceDN w:val="0"/>
        <w:adjustRightInd w:val="0"/>
        <w:spacing w:after="0" w:line="240" w:lineRule="auto"/>
        <w:jc w:val="right"/>
        <w:outlineLvl w:val="1"/>
        <w:rPr>
          <w:rFonts w:ascii="Times New Roman" w:hAnsi="Times New Roman" w:cs="Times New Roman"/>
          <w:color w:val="000000"/>
          <w:sz w:val="28"/>
          <w:szCs w:val="28"/>
        </w:rPr>
      </w:pPr>
      <w:r w:rsidRPr="00531B63">
        <w:rPr>
          <w:rFonts w:ascii="Times New Roman" w:hAnsi="Times New Roman" w:cs="Times New Roman"/>
          <w:color w:val="000000"/>
          <w:sz w:val="28"/>
          <w:szCs w:val="28"/>
        </w:rPr>
        <w:t xml:space="preserve">                                  _________________________________</w:t>
      </w:r>
    </w:p>
    <w:p w14:paraId="7230E973" w14:textId="77777777" w:rsidR="00531B63" w:rsidRPr="00531B63" w:rsidRDefault="00531B63" w:rsidP="00225482">
      <w:pPr>
        <w:autoSpaceDE w:val="0"/>
        <w:autoSpaceDN w:val="0"/>
        <w:adjustRightInd w:val="0"/>
        <w:spacing w:after="0" w:line="240" w:lineRule="auto"/>
        <w:jc w:val="right"/>
        <w:outlineLvl w:val="1"/>
        <w:rPr>
          <w:rFonts w:ascii="Times New Roman" w:hAnsi="Times New Roman" w:cs="Times New Roman"/>
          <w:color w:val="000000"/>
          <w:sz w:val="28"/>
          <w:szCs w:val="28"/>
        </w:rPr>
      </w:pPr>
      <w:r w:rsidRPr="00531B63">
        <w:rPr>
          <w:rFonts w:ascii="Times New Roman" w:hAnsi="Times New Roman" w:cs="Times New Roman"/>
          <w:color w:val="000000"/>
          <w:sz w:val="28"/>
          <w:szCs w:val="28"/>
        </w:rPr>
        <w:t xml:space="preserve">                                      (Ф.И.О., адрес заявителя</w:t>
      </w:r>
    </w:p>
    <w:p w14:paraId="5978CFBF" w14:textId="77777777" w:rsidR="00531B63" w:rsidRPr="00531B63" w:rsidRDefault="00531B63" w:rsidP="00225482">
      <w:pPr>
        <w:autoSpaceDE w:val="0"/>
        <w:autoSpaceDN w:val="0"/>
        <w:adjustRightInd w:val="0"/>
        <w:spacing w:after="0" w:line="240" w:lineRule="auto"/>
        <w:jc w:val="right"/>
        <w:outlineLvl w:val="1"/>
        <w:rPr>
          <w:rFonts w:ascii="Times New Roman" w:hAnsi="Times New Roman" w:cs="Times New Roman"/>
          <w:color w:val="000000"/>
          <w:sz w:val="28"/>
          <w:szCs w:val="28"/>
        </w:rPr>
      </w:pPr>
      <w:r w:rsidRPr="00531B63">
        <w:rPr>
          <w:rFonts w:ascii="Times New Roman" w:hAnsi="Times New Roman" w:cs="Times New Roman"/>
          <w:color w:val="000000"/>
          <w:sz w:val="28"/>
          <w:szCs w:val="28"/>
        </w:rPr>
        <w:t xml:space="preserve">                                      (представителя) заявителя)</w:t>
      </w:r>
    </w:p>
    <w:p w14:paraId="0AC6ACAE" w14:textId="77777777" w:rsidR="00531B63" w:rsidRPr="00531B63" w:rsidRDefault="00531B63" w:rsidP="00225482">
      <w:pPr>
        <w:autoSpaceDE w:val="0"/>
        <w:autoSpaceDN w:val="0"/>
        <w:adjustRightInd w:val="0"/>
        <w:spacing w:after="0" w:line="240" w:lineRule="auto"/>
        <w:jc w:val="right"/>
        <w:outlineLvl w:val="1"/>
        <w:rPr>
          <w:rFonts w:ascii="Times New Roman" w:hAnsi="Times New Roman" w:cs="Times New Roman"/>
          <w:color w:val="000000"/>
          <w:sz w:val="28"/>
          <w:szCs w:val="28"/>
        </w:rPr>
      </w:pPr>
      <w:r w:rsidRPr="00531B63">
        <w:rPr>
          <w:rFonts w:ascii="Times New Roman" w:hAnsi="Times New Roman" w:cs="Times New Roman"/>
          <w:color w:val="000000"/>
          <w:sz w:val="28"/>
          <w:szCs w:val="28"/>
        </w:rPr>
        <w:t xml:space="preserve">                                  _________________________________</w:t>
      </w:r>
    </w:p>
    <w:p w14:paraId="02DB3DF8" w14:textId="77777777" w:rsidR="00531B63" w:rsidRPr="00531B63" w:rsidRDefault="00531B63" w:rsidP="00225482">
      <w:pPr>
        <w:autoSpaceDE w:val="0"/>
        <w:autoSpaceDN w:val="0"/>
        <w:adjustRightInd w:val="0"/>
        <w:spacing w:after="0" w:line="240" w:lineRule="auto"/>
        <w:jc w:val="right"/>
        <w:outlineLvl w:val="1"/>
        <w:rPr>
          <w:rFonts w:ascii="Times New Roman" w:hAnsi="Times New Roman" w:cs="Times New Roman"/>
          <w:color w:val="000000"/>
          <w:sz w:val="28"/>
          <w:szCs w:val="28"/>
        </w:rPr>
      </w:pPr>
      <w:r w:rsidRPr="00531B63">
        <w:rPr>
          <w:rFonts w:ascii="Times New Roman" w:hAnsi="Times New Roman" w:cs="Times New Roman"/>
          <w:color w:val="000000"/>
          <w:sz w:val="28"/>
          <w:szCs w:val="28"/>
        </w:rPr>
        <w:t xml:space="preserve">                                  (регистрационный номер заявления</w:t>
      </w:r>
    </w:p>
    <w:p w14:paraId="2FE513C2" w14:textId="77777777" w:rsidR="00531B63" w:rsidRPr="00531B63" w:rsidRDefault="00531B63" w:rsidP="00225482">
      <w:pPr>
        <w:autoSpaceDE w:val="0"/>
        <w:autoSpaceDN w:val="0"/>
        <w:adjustRightInd w:val="0"/>
        <w:spacing w:after="0" w:line="240" w:lineRule="auto"/>
        <w:jc w:val="right"/>
        <w:outlineLvl w:val="1"/>
        <w:rPr>
          <w:rFonts w:ascii="Times New Roman" w:hAnsi="Times New Roman" w:cs="Times New Roman"/>
          <w:color w:val="000000"/>
          <w:sz w:val="28"/>
          <w:szCs w:val="28"/>
        </w:rPr>
      </w:pPr>
      <w:r w:rsidRPr="00531B63">
        <w:rPr>
          <w:rFonts w:ascii="Times New Roman" w:hAnsi="Times New Roman" w:cs="Times New Roman"/>
          <w:color w:val="000000"/>
          <w:sz w:val="28"/>
          <w:szCs w:val="28"/>
        </w:rPr>
        <w:t xml:space="preserve">                                   о присвоении объекту адресации</w:t>
      </w:r>
    </w:p>
    <w:p w14:paraId="0233C9F5" w14:textId="77777777" w:rsidR="00531B63" w:rsidRPr="00531B63" w:rsidRDefault="00531B63" w:rsidP="00225482">
      <w:pPr>
        <w:autoSpaceDE w:val="0"/>
        <w:autoSpaceDN w:val="0"/>
        <w:adjustRightInd w:val="0"/>
        <w:spacing w:after="0" w:line="240" w:lineRule="auto"/>
        <w:jc w:val="right"/>
        <w:outlineLvl w:val="1"/>
        <w:rPr>
          <w:rFonts w:ascii="Times New Roman" w:hAnsi="Times New Roman" w:cs="Times New Roman"/>
          <w:color w:val="000000"/>
          <w:sz w:val="28"/>
          <w:szCs w:val="28"/>
        </w:rPr>
      </w:pPr>
      <w:r w:rsidRPr="00531B63">
        <w:rPr>
          <w:rFonts w:ascii="Times New Roman" w:hAnsi="Times New Roman" w:cs="Times New Roman"/>
          <w:color w:val="000000"/>
          <w:sz w:val="28"/>
          <w:szCs w:val="28"/>
        </w:rPr>
        <w:t xml:space="preserve">                               адреса или аннулировании его адреса)</w:t>
      </w:r>
    </w:p>
    <w:p w14:paraId="17D76345"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8"/>
          <w:szCs w:val="28"/>
        </w:rPr>
      </w:pPr>
      <w:r w:rsidRPr="00531B63">
        <w:rPr>
          <w:rFonts w:ascii="Times New Roman" w:hAnsi="Times New Roman" w:cs="Times New Roman"/>
          <w:color w:val="000000"/>
          <w:sz w:val="28"/>
          <w:szCs w:val="28"/>
        </w:rPr>
        <w:t xml:space="preserve">  </w:t>
      </w:r>
    </w:p>
    <w:p w14:paraId="3D080870" w14:textId="77777777" w:rsidR="00531B63" w:rsidRPr="00225482" w:rsidRDefault="00225482" w:rsidP="00531B63">
      <w:pPr>
        <w:autoSpaceDE w:val="0"/>
        <w:autoSpaceDN w:val="0"/>
        <w:adjustRightInd w:val="0"/>
        <w:spacing w:after="0" w:line="240" w:lineRule="auto"/>
        <w:jc w:val="center"/>
        <w:outlineLvl w:val="1"/>
        <w:rPr>
          <w:rFonts w:ascii="Times New Roman" w:hAnsi="Times New Roman" w:cs="Times New Roman"/>
          <w:b/>
          <w:color w:val="000000"/>
          <w:sz w:val="28"/>
          <w:szCs w:val="28"/>
        </w:rPr>
      </w:pPr>
      <w:r>
        <w:rPr>
          <w:rFonts w:ascii="Times New Roman" w:hAnsi="Times New Roman" w:cs="Times New Roman"/>
          <w:color w:val="000000"/>
          <w:sz w:val="28"/>
          <w:szCs w:val="28"/>
        </w:rPr>
        <w:t xml:space="preserve">       </w:t>
      </w:r>
      <w:r w:rsidR="00531B63" w:rsidRPr="00225482">
        <w:rPr>
          <w:rFonts w:ascii="Times New Roman" w:hAnsi="Times New Roman" w:cs="Times New Roman"/>
          <w:b/>
          <w:color w:val="000000"/>
          <w:sz w:val="28"/>
          <w:szCs w:val="28"/>
        </w:rPr>
        <w:t>Решение об отказе в присвоении</w:t>
      </w:r>
    </w:p>
    <w:p w14:paraId="78388E45" w14:textId="77777777" w:rsidR="00531B63" w:rsidRPr="00225482" w:rsidRDefault="00225482" w:rsidP="00531B63">
      <w:pPr>
        <w:autoSpaceDE w:val="0"/>
        <w:autoSpaceDN w:val="0"/>
        <w:adjustRightInd w:val="0"/>
        <w:spacing w:after="0" w:line="240" w:lineRule="auto"/>
        <w:jc w:val="center"/>
        <w:outlineLvl w:val="1"/>
        <w:rPr>
          <w:rFonts w:ascii="Times New Roman" w:hAnsi="Times New Roman" w:cs="Times New Roman"/>
          <w:b/>
          <w:color w:val="000000"/>
          <w:sz w:val="28"/>
          <w:szCs w:val="28"/>
        </w:rPr>
      </w:pPr>
      <w:r>
        <w:rPr>
          <w:rFonts w:ascii="Times New Roman" w:hAnsi="Times New Roman" w:cs="Times New Roman"/>
          <w:b/>
          <w:color w:val="000000"/>
          <w:sz w:val="28"/>
          <w:szCs w:val="28"/>
        </w:rPr>
        <w:t xml:space="preserve">   </w:t>
      </w:r>
      <w:r w:rsidR="00531B63" w:rsidRPr="00225482">
        <w:rPr>
          <w:rFonts w:ascii="Times New Roman" w:hAnsi="Times New Roman" w:cs="Times New Roman"/>
          <w:b/>
          <w:color w:val="000000"/>
          <w:sz w:val="28"/>
          <w:szCs w:val="28"/>
        </w:rPr>
        <w:t>объекту адресации адреса или аннулировании его адреса</w:t>
      </w:r>
    </w:p>
    <w:p w14:paraId="2CB6E840" w14:textId="77777777" w:rsidR="00531B63" w:rsidRPr="00225482" w:rsidRDefault="00225482" w:rsidP="00531B63">
      <w:pPr>
        <w:autoSpaceDE w:val="0"/>
        <w:autoSpaceDN w:val="0"/>
        <w:adjustRightInd w:val="0"/>
        <w:spacing w:after="0" w:line="240" w:lineRule="auto"/>
        <w:jc w:val="center"/>
        <w:outlineLvl w:val="1"/>
        <w:rPr>
          <w:rFonts w:ascii="Times New Roman" w:hAnsi="Times New Roman" w:cs="Times New Roman"/>
          <w:b/>
          <w:color w:val="000000"/>
          <w:sz w:val="28"/>
          <w:szCs w:val="28"/>
        </w:rPr>
      </w:pPr>
      <w:r>
        <w:rPr>
          <w:rFonts w:ascii="Times New Roman" w:hAnsi="Times New Roman" w:cs="Times New Roman"/>
          <w:b/>
          <w:color w:val="000000"/>
          <w:sz w:val="28"/>
          <w:szCs w:val="28"/>
        </w:rPr>
        <w:t xml:space="preserve">       </w:t>
      </w:r>
      <w:r w:rsidR="00990455">
        <w:rPr>
          <w:rFonts w:ascii="Times New Roman" w:hAnsi="Times New Roman" w:cs="Times New Roman"/>
          <w:b/>
          <w:color w:val="000000"/>
          <w:sz w:val="28"/>
          <w:szCs w:val="28"/>
        </w:rPr>
        <w:t>от ___________ №</w:t>
      </w:r>
      <w:r w:rsidR="00531B63" w:rsidRPr="00225482">
        <w:rPr>
          <w:rFonts w:ascii="Times New Roman" w:hAnsi="Times New Roman" w:cs="Times New Roman"/>
          <w:b/>
          <w:color w:val="000000"/>
          <w:sz w:val="28"/>
          <w:szCs w:val="28"/>
        </w:rPr>
        <w:t> _______________ </w:t>
      </w:r>
    </w:p>
    <w:p w14:paraId="7FF8AA66"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8"/>
          <w:szCs w:val="28"/>
        </w:rPr>
      </w:pPr>
      <w:r w:rsidRPr="00531B63">
        <w:rPr>
          <w:rFonts w:ascii="Times New Roman" w:hAnsi="Times New Roman" w:cs="Times New Roman"/>
          <w:color w:val="000000"/>
          <w:sz w:val="28"/>
          <w:szCs w:val="28"/>
        </w:rPr>
        <w:t xml:space="preserve"> __________________________________________________________________</w:t>
      </w:r>
    </w:p>
    <w:p w14:paraId="01AE1261"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8"/>
          <w:szCs w:val="28"/>
        </w:rPr>
      </w:pPr>
      <w:r w:rsidRPr="00531B63">
        <w:rPr>
          <w:rFonts w:ascii="Times New Roman" w:hAnsi="Times New Roman" w:cs="Times New Roman"/>
          <w:color w:val="000000"/>
          <w:sz w:val="28"/>
          <w:szCs w:val="28"/>
        </w:rPr>
        <w:t xml:space="preserve"> __________________________________________________________________</w:t>
      </w:r>
    </w:p>
    <w:p w14:paraId="0E03C884" w14:textId="77777777" w:rsidR="00531B63" w:rsidRPr="00225482" w:rsidRDefault="00531B63" w:rsidP="00225482">
      <w:pPr>
        <w:autoSpaceDE w:val="0"/>
        <w:autoSpaceDN w:val="0"/>
        <w:adjustRightInd w:val="0"/>
        <w:spacing w:after="0" w:line="240" w:lineRule="auto"/>
        <w:jc w:val="center"/>
        <w:outlineLvl w:val="1"/>
        <w:rPr>
          <w:rFonts w:ascii="Times New Roman" w:hAnsi="Times New Roman" w:cs="Times New Roman"/>
          <w:color w:val="000000"/>
          <w:sz w:val="24"/>
          <w:szCs w:val="28"/>
        </w:rPr>
      </w:pPr>
      <w:r w:rsidRPr="00225482">
        <w:rPr>
          <w:rFonts w:ascii="Times New Roman" w:hAnsi="Times New Roman" w:cs="Times New Roman"/>
          <w:color w:val="000000"/>
          <w:sz w:val="24"/>
          <w:szCs w:val="28"/>
        </w:rPr>
        <w:t>(наименование     органа     местн</w:t>
      </w:r>
      <w:r w:rsidR="00225482">
        <w:rPr>
          <w:rFonts w:ascii="Times New Roman" w:hAnsi="Times New Roman" w:cs="Times New Roman"/>
          <w:color w:val="000000"/>
          <w:sz w:val="24"/>
          <w:szCs w:val="28"/>
        </w:rPr>
        <w:t xml:space="preserve">ого     самоуправления,   органа </w:t>
      </w:r>
      <w:r w:rsidRPr="00225482">
        <w:rPr>
          <w:rFonts w:ascii="Times New Roman" w:hAnsi="Times New Roman" w:cs="Times New Roman"/>
          <w:color w:val="000000"/>
          <w:sz w:val="24"/>
          <w:szCs w:val="28"/>
        </w:rPr>
        <w:t>государственной  власти  субъекта  Российской  Федерации  - городафедерального   значения   или   органа   местного   самоуправлениявнутригородского  муниципального  образования  города федеральногозначения,   уполномоченного законом субъекта Российской Федерации,органа   публичной   власти   федеральной  территории,   а   такжеорганизации, признаваемой   управляющей компанией  в  соответствиис Федеральным законом  от  28   сентября 2010  г.  N  244-Ф  З "Обинновационном   центре    "Сколково"    (Собрание законодательстваРоссийской Федерации, 2010, N 40, ст. 4970; 2019, N 31, ст. 4457)(в   ред.   Приказов   Минфина   РФ   </w:t>
      </w:r>
      <w:hyperlink r:id="rId37" w:anchor="l90" w:history="1">
        <w:r w:rsidRPr="00225482">
          <w:rPr>
            <w:rStyle w:val="a7"/>
            <w:rFonts w:ascii="Times New Roman" w:hAnsi="Times New Roman"/>
            <w:sz w:val="24"/>
            <w:szCs w:val="28"/>
          </w:rPr>
          <w:t>от   18.06.2020   N    110н</w:t>
        </w:r>
      </w:hyperlink>
      <w:r w:rsidRPr="00225482">
        <w:rPr>
          <w:rFonts w:ascii="Times New Roman" w:hAnsi="Times New Roman" w:cs="Times New Roman"/>
          <w:color w:val="000000"/>
          <w:sz w:val="24"/>
          <w:szCs w:val="28"/>
        </w:rPr>
        <w:t>,</w:t>
      </w:r>
      <w:hyperlink r:id="rId38" w:anchor="l16" w:history="1">
        <w:r w:rsidRPr="00225482">
          <w:rPr>
            <w:rStyle w:val="a7"/>
            <w:rFonts w:ascii="Times New Roman" w:hAnsi="Times New Roman"/>
            <w:sz w:val="24"/>
            <w:szCs w:val="28"/>
          </w:rPr>
          <w:t>от 14.01.2022 N 5н</w:t>
        </w:r>
      </w:hyperlink>
      <w:r w:rsidRPr="00225482">
        <w:rPr>
          <w:rFonts w:ascii="Times New Roman" w:hAnsi="Times New Roman" w:cs="Times New Roman"/>
          <w:color w:val="000000"/>
          <w:sz w:val="24"/>
          <w:szCs w:val="28"/>
        </w:rPr>
        <w:t>)</w:t>
      </w:r>
    </w:p>
    <w:p w14:paraId="4230290D"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8"/>
          <w:szCs w:val="28"/>
        </w:rPr>
      </w:pPr>
      <w:r w:rsidRPr="00531B63">
        <w:rPr>
          <w:rFonts w:ascii="Times New Roman" w:hAnsi="Times New Roman" w:cs="Times New Roman"/>
          <w:color w:val="000000"/>
          <w:sz w:val="28"/>
          <w:szCs w:val="28"/>
        </w:rPr>
        <w:t xml:space="preserve">  </w:t>
      </w:r>
    </w:p>
    <w:p w14:paraId="4CA3B1F0" w14:textId="77777777" w:rsidR="00531B63" w:rsidRPr="00531B63" w:rsidRDefault="00225482" w:rsidP="00531B63">
      <w:pPr>
        <w:autoSpaceDE w:val="0"/>
        <w:autoSpaceDN w:val="0"/>
        <w:adjustRightInd w:val="0"/>
        <w:spacing w:after="0" w:line="240" w:lineRule="auto"/>
        <w:jc w:val="center"/>
        <w:outlineLvl w:val="1"/>
        <w:rPr>
          <w:rFonts w:ascii="Times New Roman" w:hAnsi="Times New Roman" w:cs="Times New Roman"/>
          <w:color w:val="000000"/>
          <w:sz w:val="28"/>
          <w:szCs w:val="28"/>
        </w:rPr>
      </w:pPr>
      <w:r>
        <w:rPr>
          <w:rFonts w:ascii="Times New Roman" w:hAnsi="Times New Roman" w:cs="Times New Roman"/>
          <w:color w:val="000000"/>
          <w:sz w:val="28"/>
          <w:szCs w:val="28"/>
        </w:rPr>
        <w:t xml:space="preserve"> сообщает, что</w:t>
      </w:r>
      <w:r w:rsidR="00531B63" w:rsidRPr="00531B63">
        <w:rPr>
          <w:rFonts w:ascii="Times New Roman" w:hAnsi="Times New Roman" w:cs="Times New Roman"/>
          <w:color w:val="000000"/>
          <w:sz w:val="28"/>
          <w:szCs w:val="28"/>
        </w:rPr>
        <w:t>,___________________________________________________</w:t>
      </w:r>
    </w:p>
    <w:p w14:paraId="3EEE1257"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8"/>
          <w:szCs w:val="28"/>
        </w:rPr>
      </w:pPr>
      <w:r w:rsidRPr="00531B63">
        <w:rPr>
          <w:rFonts w:ascii="Times New Roman" w:hAnsi="Times New Roman" w:cs="Times New Roman"/>
          <w:color w:val="000000"/>
          <w:sz w:val="28"/>
          <w:szCs w:val="28"/>
        </w:rPr>
        <w:t xml:space="preserve">                </w:t>
      </w:r>
      <w:r w:rsidRPr="00C9148C">
        <w:rPr>
          <w:rFonts w:ascii="Times New Roman" w:hAnsi="Times New Roman" w:cs="Times New Roman"/>
          <w:color w:val="000000"/>
          <w:szCs w:val="28"/>
        </w:rPr>
        <w:t>(Ф.И.О. заявителя в дательном падеже, наименование,</w:t>
      </w:r>
    </w:p>
    <w:p w14:paraId="4E425864"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8"/>
          <w:szCs w:val="28"/>
        </w:rPr>
      </w:pPr>
      <w:r w:rsidRPr="00531B63">
        <w:rPr>
          <w:rFonts w:ascii="Times New Roman" w:hAnsi="Times New Roman" w:cs="Times New Roman"/>
          <w:color w:val="000000"/>
          <w:sz w:val="28"/>
          <w:szCs w:val="28"/>
        </w:rPr>
        <w:t xml:space="preserve"> __________________________________________________________________</w:t>
      </w:r>
    </w:p>
    <w:p w14:paraId="6245C46D"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8"/>
          <w:szCs w:val="28"/>
        </w:rPr>
      </w:pPr>
      <w:r w:rsidRPr="00C9148C">
        <w:rPr>
          <w:rFonts w:ascii="Times New Roman" w:hAnsi="Times New Roman" w:cs="Times New Roman"/>
          <w:color w:val="000000"/>
          <w:szCs w:val="28"/>
        </w:rPr>
        <w:t>номер  и дата выдачи документа, подтверждающего личность, почтовый</w:t>
      </w:r>
    </w:p>
    <w:p w14:paraId="298D6A1B"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8"/>
          <w:szCs w:val="28"/>
        </w:rPr>
      </w:pPr>
      <w:r w:rsidRPr="00531B63">
        <w:rPr>
          <w:rFonts w:ascii="Times New Roman" w:hAnsi="Times New Roman" w:cs="Times New Roman"/>
          <w:color w:val="000000"/>
          <w:sz w:val="28"/>
          <w:szCs w:val="28"/>
        </w:rPr>
        <w:t xml:space="preserve"> __________________________________________________________________</w:t>
      </w:r>
    </w:p>
    <w:p w14:paraId="312C65DA"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8"/>
          <w:szCs w:val="28"/>
        </w:rPr>
      </w:pPr>
      <w:r w:rsidRPr="00C9148C">
        <w:rPr>
          <w:rFonts w:ascii="Times New Roman" w:hAnsi="Times New Roman" w:cs="Times New Roman"/>
          <w:color w:val="000000"/>
          <w:szCs w:val="28"/>
        </w:rPr>
        <w:t>адрес  -  для физического лица; полное наименование, ИНН, КПП (для</w:t>
      </w:r>
    </w:p>
    <w:p w14:paraId="0F4C2015"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8"/>
          <w:szCs w:val="28"/>
        </w:rPr>
      </w:pPr>
      <w:r w:rsidRPr="00531B63">
        <w:rPr>
          <w:rFonts w:ascii="Times New Roman" w:hAnsi="Times New Roman" w:cs="Times New Roman"/>
          <w:color w:val="000000"/>
          <w:sz w:val="28"/>
          <w:szCs w:val="28"/>
        </w:rPr>
        <w:t xml:space="preserve"> __________________________________________________________________</w:t>
      </w:r>
    </w:p>
    <w:p w14:paraId="76778ED5"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8"/>
          <w:szCs w:val="28"/>
        </w:rPr>
      </w:pPr>
      <w:r w:rsidRPr="00C9148C">
        <w:rPr>
          <w:rFonts w:ascii="Times New Roman" w:hAnsi="Times New Roman" w:cs="Times New Roman"/>
          <w:color w:val="000000"/>
          <w:szCs w:val="28"/>
        </w:rPr>
        <w:t>российского  юридического  лица), страна, дата и номер регистрации</w:t>
      </w:r>
    </w:p>
    <w:p w14:paraId="63AF6CF9"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8"/>
          <w:szCs w:val="28"/>
        </w:rPr>
      </w:pPr>
      <w:r w:rsidRPr="00531B63">
        <w:rPr>
          <w:rFonts w:ascii="Times New Roman" w:hAnsi="Times New Roman" w:cs="Times New Roman"/>
          <w:color w:val="000000"/>
          <w:sz w:val="28"/>
          <w:szCs w:val="28"/>
        </w:rPr>
        <w:t xml:space="preserve"> __________________________________________________________________</w:t>
      </w:r>
    </w:p>
    <w:p w14:paraId="5BF4865D"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8"/>
          <w:szCs w:val="28"/>
        </w:rPr>
      </w:pPr>
      <w:r w:rsidRPr="00531B63">
        <w:rPr>
          <w:rFonts w:ascii="Times New Roman" w:hAnsi="Times New Roman" w:cs="Times New Roman"/>
          <w:color w:val="000000"/>
          <w:sz w:val="28"/>
          <w:szCs w:val="28"/>
        </w:rPr>
        <w:t xml:space="preserve">             </w:t>
      </w:r>
      <w:r w:rsidRPr="00C9148C">
        <w:rPr>
          <w:rFonts w:ascii="Times New Roman" w:hAnsi="Times New Roman" w:cs="Times New Roman"/>
          <w:color w:val="000000"/>
          <w:szCs w:val="28"/>
        </w:rPr>
        <w:t>(для иностранного юридического лица),</w:t>
      </w:r>
    </w:p>
    <w:p w14:paraId="4ED38BEE"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8"/>
          <w:szCs w:val="28"/>
        </w:rPr>
      </w:pPr>
      <w:r w:rsidRPr="00531B63">
        <w:rPr>
          <w:rFonts w:ascii="Times New Roman" w:hAnsi="Times New Roman" w:cs="Times New Roman"/>
          <w:color w:val="000000"/>
          <w:sz w:val="28"/>
          <w:szCs w:val="28"/>
        </w:rPr>
        <w:t xml:space="preserve"> __________________________________________________________________</w:t>
      </w:r>
    </w:p>
    <w:p w14:paraId="24AC03C0"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8"/>
          <w:szCs w:val="28"/>
        </w:rPr>
      </w:pPr>
      <w:r w:rsidRPr="00531B63">
        <w:rPr>
          <w:rFonts w:ascii="Times New Roman" w:hAnsi="Times New Roman" w:cs="Times New Roman"/>
          <w:color w:val="000000"/>
          <w:sz w:val="28"/>
          <w:szCs w:val="28"/>
        </w:rPr>
        <w:t xml:space="preserve">             </w:t>
      </w:r>
      <w:r w:rsidRPr="00C9148C">
        <w:rPr>
          <w:rFonts w:ascii="Times New Roman" w:hAnsi="Times New Roman" w:cs="Times New Roman"/>
          <w:color w:val="000000"/>
          <w:szCs w:val="28"/>
        </w:rPr>
        <w:t>почтовый адрес - для юридического лица)</w:t>
      </w:r>
    </w:p>
    <w:p w14:paraId="7618B1DE"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8"/>
          <w:szCs w:val="28"/>
        </w:rPr>
      </w:pPr>
      <w:r w:rsidRPr="00531B63">
        <w:rPr>
          <w:rFonts w:ascii="Times New Roman" w:hAnsi="Times New Roman" w:cs="Times New Roman"/>
          <w:color w:val="000000"/>
          <w:sz w:val="28"/>
          <w:szCs w:val="28"/>
        </w:rPr>
        <w:t xml:space="preserve">  </w:t>
      </w:r>
    </w:p>
    <w:p w14:paraId="2C6C78AD" w14:textId="77777777" w:rsidR="00531B63" w:rsidRPr="00531B63" w:rsidRDefault="00531B63" w:rsidP="00C9148C">
      <w:pPr>
        <w:autoSpaceDE w:val="0"/>
        <w:autoSpaceDN w:val="0"/>
        <w:adjustRightInd w:val="0"/>
        <w:spacing w:after="0" w:line="240" w:lineRule="auto"/>
        <w:jc w:val="both"/>
        <w:outlineLvl w:val="1"/>
        <w:rPr>
          <w:rFonts w:ascii="Times New Roman" w:hAnsi="Times New Roman" w:cs="Times New Roman"/>
          <w:color w:val="000000"/>
          <w:sz w:val="28"/>
          <w:szCs w:val="28"/>
        </w:rPr>
      </w:pPr>
      <w:r w:rsidRPr="00531B63">
        <w:rPr>
          <w:rFonts w:ascii="Times New Roman" w:hAnsi="Times New Roman" w:cs="Times New Roman"/>
          <w:color w:val="000000"/>
          <w:sz w:val="28"/>
          <w:szCs w:val="28"/>
        </w:rPr>
        <w:lastRenderedPageBreak/>
        <w:t>на основании </w:t>
      </w:r>
      <w:hyperlink r:id="rId39" w:anchor="l181" w:history="1">
        <w:r w:rsidRPr="00531B63">
          <w:rPr>
            <w:rStyle w:val="a7"/>
            <w:rFonts w:ascii="Times New Roman" w:hAnsi="Times New Roman"/>
            <w:sz w:val="28"/>
            <w:szCs w:val="28"/>
          </w:rPr>
          <w:t>Правил</w:t>
        </w:r>
      </w:hyperlink>
      <w:r w:rsidRPr="00531B63">
        <w:rPr>
          <w:rFonts w:ascii="Times New Roman" w:hAnsi="Times New Roman" w:cs="Times New Roman"/>
          <w:color w:val="000000"/>
          <w:sz w:val="28"/>
          <w:szCs w:val="28"/>
        </w:rPr>
        <w:t> присвоения, изменения и аннулирования адресов,</w:t>
      </w:r>
    </w:p>
    <w:p w14:paraId="585E5565" w14:textId="77777777" w:rsidR="00531B63" w:rsidRPr="00531B63" w:rsidRDefault="00531B63" w:rsidP="00C9148C">
      <w:pPr>
        <w:autoSpaceDE w:val="0"/>
        <w:autoSpaceDN w:val="0"/>
        <w:adjustRightInd w:val="0"/>
        <w:spacing w:after="0" w:line="240" w:lineRule="auto"/>
        <w:jc w:val="both"/>
        <w:outlineLvl w:val="1"/>
        <w:rPr>
          <w:rFonts w:ascii="Times New Roman" w:hAnsi="Times New Roman" w:cs="Times New Roman"/>
          <w:color w:val="000000"/>
          <w:sz w:val="28"/>
          <w:szCs w:val="28"/>
        </w:rPr>
      </w:pPr>
      <w:r w:rsidRPr="00531B63">
        <w:rPr>
          <w:rFonts w:ascii="Times New Roman" w:hAnsi="Times New Roman" w:cs="Times New Roman"/>
          <w:color w:val="000000"/>
          <w:sz w:val="28"/>
          <w:szCs w:val="28"/>
        </w:rPr>
        <w:t>утвержденных  постановлением Правительства Российской Федерации от</w:t>
      </w:r>
    </w:p>
    <w:p w14:paraId="35FEE7A6" w14:textId="77777777" w:rsidR="00531B63" w:rsidRPr="00531B63" w:rsidRDefault="00531B63" w:rsidP="00C9148C">
      <w:pPr>
        <w:autoSpaceDE w:val="0"/>
        <w:autoSpaceDN w:val="0"/>
        <w:adjustRightInd w:val="0"/>
        <w:spacing w:after="0" w:line="240" w:lineRule="auto"/>
        <w:jc w:val="both"/>
        <w:outlineLvl w:val="1"/>
        <w:rPr>
          <w:rFonts w:ascii="Times New Roman" w:hAnsi="Times New Roman" w:cs="Times New Roman"/>
          <w:color w:val="000000"/>
          <w:sz w:val="28"/>
          <w:szCs w:val="28"/>
        </w:rPr>
      </w:pPr>
      <w:r w:rsidRPr="00531B63">
        <w:rPr>
          <w:rFonts w:ascii="Times New Roman" w:hAnsi="Times New Roman" w:cs="Times New Roman"/>
          <w:color w:val="000000"/>
          <w:sz w:val="28"/>
          <w:szCs w:val="28"/>
        </w:rPr>
        <w:t>19  ноября  2014  г. N 1221, отказано в присвоении (аннулировании)</w:t>
      </w:r>
    </w:p>
    <w:p w14:paraId="0F098A9F" w14:textId="77777777" w:rsidR="00531B63" w:rsidRPr="00531B63" w:rsidRDefault="00531B63" w:rsidP="00C9148C">
      <w:pPr>
        <w:autoSpaceDE w:val="0"/>
        <w:autoSpaceDN w:val="0"/>
        <w:adjustRightInd w:val="0"/>
        <w:spacing w:after="0" w:line="240" w:lineRule="auto"/>
        <w:jc w:val="both"/>
        <w:outlineLvl w:val="1"/>
        <w:rPr>
          <w:rFonts w:ascii="Times New Roman" w:hAnsi="Times New Roman" w:cs="Times New Roman"/>
          <w:color w:val="000000"/>
          <w:sz w:val="28"/>
          <w:szCs w:val="28"/>
        </w:rPr>
      </w:pPr>
      <w:r w:rsidRPr="00531B63">
        <w:rPr>
          <w:rFonts w:ascii="Times New Roman" w:hAnsi="Times New Roman" w:cs="Times New Roman"/>
          <w:color w:val="000000"/>
          <w:sz w:val="28"/>
          <w:szCs w:val="28"/>
        </w:rPr>
        <w:t>адреса следующему</w:t>
      </w:r>
    </w:p>
    <w:p w14:paraId="7C17BBE4" w14:textId="77777777" w:rsidR="00C9148C" w:rsidRDefault="00AD3D9D" w:rsidP="00C9148C">
      <w:pPr>
        <w:autoSpaceDE w:val="0"/>
        <w:autoSpaceDN w:val="0"/>
        <w:adjustRightInd w:val="0"/>
        <w:spacing w:after="0" w:line="240" w:lineRule="auto"/>
        <w:jc w:val="center"/>
        <w:outlineLvl w:val="1"/>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00531B63" w:rsidRPr="00C9148C">
        <w:rPr>
          <w:rFonts w:ascii="Times New Roman" w:hAnsi="Times New Roman" w:cs="Times New Roman"/>
          <w:color w:val="000000"/>
          <w:szCs w:val="28"/>
        </w:rPr>
        <w:t>(нужное подчеркнуть)</w:t>
      </w:r>
    </w:p>
    <w:p w14:paraId="35901AA1" w14:textId="77777777" w:rsidR="00531B63" w:rsidRPr="00531B63" w:rsidRDefault="00531B63" w:rsidP="00C9148C">
      <w:pPr>
        <w:autoSpaceDE w:val="0"/>
        <w:autoSpaceDN w:val="0"/>
        <w:adjustRightInd w:val="0"/>
        <w:spacing w:after="0" w:line="240" w:lineRule="auto"/>
        <w:outlineLvl w:val="1"/>
        <w:rPr>
          <w:rFonts w:ascii="Times New Roman" w:hAnsi="Times New Roman" w:cs="Times New Roman"/>
          <w:color w:val="000000"/>
          <w:sz w:val="28"/>
          <w:szCs w:val="28"/>
        </w:rPr>
      </w:pPr>
      <w:r w:rsidRPr="00531B63">
        <w:rPr>
          <w:rFonts w:ascii="Times New Roman" w:hAnsi="Times New Roman" w:cs="Times New Roman"/>
          <w:color w:val="000000"/>
          <w:sz w:val="28"/>
          <w:szCs w:val="28"/>
        </w:rPr>
        <w:t>объекту адресации ________________________________________________</w:t>
      </w:r>
    </w:p>
    <w:p w14:paraId="745A759E"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8"/>
          <w:szCs w:val="28"/>
        </w:rPr>
      </w:pPr>
      <w:r w:rsidRPr="00531B63">
        <w:rPr>
          <w:rFonts w:ascii="Times New Roman" w:hAnsi="Times New Roman" w:cs="Times New Roman"/>
          <w:color w:val="000000"/>
          <w:sz w:val="28"/>
          <w:szCs w:val="28"/>
        </w:rPr>
        <w:t xml:space="preserve">                    </w:t>
      </w:r>
      <w:r w:rsidRPr="00C9148C">
        <w:rPr>
          <w:rFonts w:ascii="Times New Roman" w:hAnsi="Times New Roman" w:cs="Times New Roman"/>
          <w:color w:val="000000"/>
          <w:szCs w:val="28"/>
        </w:rPr>
        <w:t>(вид и наименование объекта адресации, описание</w:t>
      </w:r>
    </w:p>
    <w:p w14:paraId="4D5F1427"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8"/>
          <w:szCs w:val="28"/>
        </w:rPr>
      </w:pPr>
      <w:r w:rsidRPr="00531B63">
        <w:rPr>
          <w:rFonts w:ascii="Times New Roman" w:hAnsi="Times New Roman" w:cs="Times New Roman"/>
          <w:color w:val="000000"/>
          <w:sz w:val="28"/>
          <w:szCs w:val="28"/>
        </w:rPr>
        <w:t xml:space="preserve"> __________________________________________________________________</w:t>
      </w:r>
    </w:p>
    <w:p w14:paraId="5394E96B"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8"/>
          <w:szCs w:val="28"/>
        </w:rPr>
      </w:pPr>
      <w:r w:rsidRPr="00C9148C">
        <w:rPr>
          <w:rFonts w:ascii="Times New Roman" w:hAnsi="Times New Roman" w:cs="Times New Roman"/>
          <w:color w:val="000000"/>
          <w:szCs w:val="28"/>
        </w:rPr>
        <w:t>местонахождения  объекта  адресации в случае обращения заявителя о</w:t>
      </w:r>
    </w:p>
    <w:p w14:paraId="12CB9221"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8"/>
          <w:szCs w:val="28"/>
        </w:rPr>
      </w:pPr>
      <w:r w:rsidRPr="00531B63">
        <w:rPr>
          <w:rFonts w:ascii="Times New Roman" w:hAnsi="Times New Roman" w:cs="Times New Roman"/>
          <w:color w:val="000000"/>
          <w:sz w:val="28"/>
          <w:szCs w:val="28"/>
        </w:rPr>
        <w:t xml:space="preserve"> __________________________________________________________________</w:t>
      </w:r>
    </w:p>
    <w:p w14:paraId="26B1B0D1"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8"/>
          <w:szCs w:val="28"/>
        </w:rPr>
      </w:pPr>
      <w:r w:rsidRPr="00531B63">
        <w:rPr>
          <w:rFonts w:ascii="Times New Roman" w:hAnsi="Times New Roman" w:cs="Times New Roman"/>
          <w:color w:val="000000"/>
          <w:sz w:val="28"/>
          <w:szCs w:val="28"/>
        </w:rPr>
        <w:t xml:space="preserve">                 </w:t>
      </w:r>
      <w:r w:rsidRPr="00C9148C">
        <w:rPr>
          <w:rFonts w:ascii="Times New Roman" w:hAnsi="Times New Roman" w:cs="Times New Roman"/>
          <w:color w:val="000000"/>
          <w:szCs w:val="28"/>
        </w:rPr>
        <w:t>присвоении объекту адресации адреса,</w:t>
      </w:r>
    </w:p>
    <w:p w14:paraId="09D8F794"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8"/>
          <w:szCs w:val="28"/>
        </w:rPr>
      </w:pPr>
      <w:r w:rsidRPr="00531B63">
        <w:rPr>
          <w:rFonts w:ascii="Times New Roman" w:hAnsi="Times New Roman" w:cs="Times New Roman"/>
          <w:color w:val="000000"/>
          <w:sz w:val="28"/>
          <w:szCs w:val="28"/>
        </w:rPr>
        <w:t xml:space="preserve"> __________________________________________________________________</w:t>
      </w:r>
    </w:p>
    <w:p w14:paraId="639E9E56" w14:textId="77777777" w:rsidR="00531B63" w:rsidRPr="00C9148C" w:rsidRDefault="00531B63" w:rsidP="00531B63">
      <w:pPr>
        <w:autoSpaceDE w:val="0"/>
        <w:autoSpaceDN w:val="0"/>
        <w:adjustRightInd w:val="0"/>
        <w:spacing w:after="0" w:line="240" w:lineRule="auto"/>
        <w:jc w:val="center"/>
        <w:outlineLvl w:val="1"/>
        <w:rPr>
          <w:rFonts w:ascii="Times New Roman" w:hAnsi="Times New Roman" w:cs="Times New Roman"/>
          <w:color w:val="000000"/>
          <w:szCs w:val="28"/>
        </w:rPr>
      </w:pPr>
      <w:r w:rsidRPr="00C9148C">
        <w:rPr>
          <w:rFonts w:ascii="Times New Roman" w:hAnsi="Times New Roman" w:cs="Times New Roman"/>
          <w:color w:val="000000"/>
          <w:szCs w:val="28"/>
        </w:rPr>
        <w:t xml:space="preserve"> адрес   объекта   адресации   в   случае   обращения  заявителя об</w:t>
      </w:r>
    </w:p>
    <w:p w14:paraId="572D4493" w14:textId="77777777" w:rsidR="00531B63" w:rsidRPr="00C9148C" w:rsidRDefault="00531B63" w:rsidP="00531B63">
      <w:pPr>
        <w:autoSpaceDE w:val="0"/>
        <w:autoSpaceDN w:val="0"/>
        <w:adjustRightInd w:val="0"/>
        <w:spacing w:after="0" w:line="240" w:lineRule="auto"/>
        <w:jc w:val="center"/>
        <w:outlineLvl w:val="1"/>
        <w:rPr>
          <w:rFonts w:ascii="Times New Roman" w:hAnsi="Times New Roman" w:cs="Times New Roman"/>
          <w:color w:val="000000"/>
          <w:szCs w:val="28"/>
        </w:rPr>
      </w:pPr>
      <w:r w:rsidRPr="00C9148C">
        <w:rPr>
          <w:rFonts w:ascii="Times New Roman" w:hAnsi="Times New Roman" w:cs="Times New Roman"/>
          <w:color w:val="000000"/>
          <w:szCs w:val="28"/>
        </w:rPr>
        <w:t xml:space="preserve">                     аннулировании его адреса)</w:t>
      </w:r>
    </w:p>
    <w:p w14:paraId="7EAC947D" w14:textId="77777777" w:rsidR="00531B63" w:rsidRPr="00531B63" w:rsidRDefault="00531B63" w:rsidP="00C9148C">
      <w:pPr>
        <w:autoSpaceDE w:val="0"/>
        <w:autoSpaceDN w:val="0"/>
        <w:adjustRightInd w:val="0"/>
        <w:spacing w:after="0" w:line="240" w:lineRule="auto"/>
        <w:outlineLvl w:val="1"/>
        <w:rPr>
          <w:rFonts w:ascii="Times New Roman" w:hAnsi="Times New Roman" w:cs="Times New Roman"/>
          <w:color w:val="000000"/>
          <w:sz w:val="28"/>
          <w:szCs w:val="28"/>
        </w:rPr>
      </w:pPr>
      <w:r w:rsidRPr="00531B63">
        <w:rPr>
          <w:rFonts w:ascii="Times New Roman" w:hAnsi="Times New Roman" w:cs="Times New Roman"/>
          <w:color w:val="000000"/>
          <w:sz w:val="28"/>
          <w:szCs w:val="28"/>
        </w:rPr>
        <w:t>в связи с ________________________________________________________</w:t>
      </w:r>
    </w:p>
    <w:p w14:paraId="3DC97E7D"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8"/>
          <w:szCs w:val="28"/>
        </w:rPr>
      </w:pPr>
      <w:r w:rsidRPr="00531B63">
        <w:rPr>
          <w:rFonts w:ascii="Times New Roman" w:hAnsi="Times New Roman" w:cs="Times New Roman"/>
          <w:color w:val="000000"/>
          <w:sz w:val="28"/>
          <w:szCs w:val="28"/>
        </w:rPr>
        <w:t xml:space="preserve"> __________________________________________________________________</w:t>
      </w:r>
    </w:p>
    <w:p w14:paraId="76065DA5"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8"/>
          <w:szCs w:val="28"/>
        </w:rPr>
      </w:pPr>
      <w:r w:rsidRPr="00531B63">
        <w:rPr>
          <w:rFonts w:ascii="Times New Roman" w:hAnsi="Times New Roman" w:cs="Times New Roman"/>
          <w:color w:val="000000"/>
          <w:sz w:val="28"/>
          <w:szCs w:val="28"/>
        </w:rPr>
        <w:t xml:space="preserve">                             </w:t>
      </w:r>
      <w:r w:rsidRPr="00C9148C">
        <w:rPr>
          <w:rFonts w:ascii="Times New Roman" w:hAnsi="Times New Roman" w:cs="Times New Roman"/>
          <w:color w:val="000000"/>
          <w:szCs w:val="28"/>
        </w:rPr>
        <w:t> (основание отказа)</w:t>
      </w:r>
    </w:p>
    <w:p w14:paraId="6D4373C8"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8"/>
          <w:szCs w:val="28"/>
        </w:rPr>
      </w:pPr>
      <w:r w:rsidRPr="00531B63">
        <w:rPr>
          <w:rFonts w:ascii="Times New Roman" w:hAnsi="Times New Roman" w:cs="Times New Roman"/>
          <w:color w:val="000000"/>
          <w:sz w:val="28"/>
          <w:szCs w:val="28"/>
        </w:rPr>
        <w:t xml:space="preserve">  </w:t>
      </w:r>
    </w:p>
    <w:p w14:paraId="4FBDAEC6" w14:textId="77777777" w:rsidR="00531B63" w:rsidRPr="00C9148C" w:rsidRDefault="00531B63" w:rsidP="00531B63">
      <w:pPr>
        <w:autoSpaceDE w:val="0"/>
        <w:autoSpaceDN w:val="0"/>
        <w:adjustRightInd w:val="0"/>
        <w:spacing w:after="0" w:line="240" w:lineRule="auto"/>
        <w:jc w:val="center"/>
        <w:outlineLvl w:val="1"/>
        <w:rPr>
          <w:rFonts w:ascii="Times New Roman" w:hAnsi="Times New Roman" w:cs="Times New Roman"/>
          <w:color w:val="000000"/>
          <w:szCs w:val="28"/>
        </w:rPr>
      </w:pPr>
      <w:r w:rsidRPr="00C9148C">
        <w:rPr>
          <w:rFonts w:ascii="Times New Roman" w:hAnsi="Times New Roman" w:cs="Times New Roman"/>
          <w:color w:val="000000"/>
          <w:szCs w:val="28"/>
        </w:rPr>
        <w:t>Уполномоченное   лицо   органа   местного   самоуправления, органа</w:t>
      </w:r>
    </w:p>
    <w:p w14:paraId="3AE6CA28" w14:textId="77777777" w:rsidR="00531B63" w:rsidRPr="00C9148C" w:rsidRDefault="00531B63" w:rsidP="00531B63">
      <w:pPr>
        <w:autoSpaceDE w:val="0"/>
        <w:autoSpaceDN w:val="0"/>
        <w:adjustRightInd w:val="0"/>
        <w:spacing w:after="0" w:line="240" w:lineRule="auto"/>
        <w:jc w:val="center"/>
        <w:outlineLvl w:val="1"/>
        <w:rPr>
          <w:rFonts w:ascii="Times New Roman" w:hAnsi="Times New Roman" w:cs="Times New Roman"/>
          <w:color w:val="000000"/>
          <w:szCs w:val="28"/>
        </w:rPr>
      </w:pPr>
      <w:r w:rsidRPr="00C9148C">
        <w:rPr>
          <w:rFonts w:ascii="Times New Roman" w:hAnsi="Times New Roman" w:cs="Times New Roman"/>
          <w:color w:val="000000"/>
          <w:szCs w:val="28"/>
        </w:rPr>
        <w:t xml:space="preserve"> государственной  власти  субъекта  Российской  Федерации  - города</w:t>
      </w:r>
    </w:p>
    <w:p w14:paraId="42E62D68" w14:textId="77777777" w:rsidR="00531B63" w:rsidRPr="00C9148C" w:rsidRDefault="00531B63" w:rsidP="00531B63">
      <w:pPr>
        <w:autoSpaceDE w:val="0"/>
        <w:autoSpaceDN w:val="0"/>
        <w:adjustRightInd w:val="0"/>
        <w:spacing w:after="0" w:line="240" w:lineRule="auto"/>
        <w:jc w:val="center"/>
        <w:outlineLvl w:val="1"/>
        <w:rPr>
          <w:rFonts w:ascii="Times New Roman" w:hAnsi="Times New Roman" w:cs="Times New Roman"/>
          <w:color w:val="000000"/>
          <w:szCs w:val="28"/>
        </w:rPr>
      </w:pPr>
      <w:r w:rsidRPr="00C9148C">
        <w:rPr>
          <w:rFonts w:ascii="Times New Roman" w:hAnsi="Times New Roman" w:cs="Times New Roman"/>
          <w:color w:val="000000"/>
          <w:szCs w:val="28"/>
        </w:rPr>
        <w:t xml:space="preserve"> федерального   значения   или   органа   местного   самоуправления</w:t>
      </w:r>
    </w:p>
    <w:p w14:paraId="1368D68F" w14:textId="77777777" w:rsidR="00531B63" w:rsidRPr="00C9148C" w:rsidRDefault="00531B63" w:rsidP="00531B63">
      <w:pPr>
        <w:autoSpaceDE w:val="0"/>
        <w:autoSpaceDN w:val="0"/>
        <w:adjustRightInd w:val="0"/>
        <w:spacing w:after="0" w:line="240" w:lineRule="auto"/>
        <w:jc w:val="center"/>
        <w:outlineLvl w:val="1"/>
        <w:rPr>
          <w:rFonts w:ascii="Times New Roman" w:hAnsi="Times New Roman" w:cs="Times New Roman"/>
          <w:color w:val="000000"/>
          <w:szCs w:val="28"/>
        </w:rPr>
      </w:pPr>
      <w:r w:rsidRPr="00C9148C">
        <w:rPr>
          <w:rFonts w:ascii="Times New Roman" w:hAnsi="Times New Roman" w:cs="Times New Roman"/>
          <w:color w:val="000000"/>
          <w:szCs w:val="28"/>
        </w:rPr>
        <w:t xml:space="preserve"> внутригородского  муниципального  образования  города федерального</w:t>
      </w:r>
    </w:p>
    <w:p w14:paraId="37FBF561" w14:textId="77777777" w:rsidR="00531B63" w:rsidRPr="00C9148C" w:rsidRDefault="00531B63" w:rsidP="00531B63">
      <w:pPr>
        <w:autoSpaceDE w:val="0"/>
        <w:autoSpaceDN w:val="0"/>
        <w:adjustRightInd w:val="0"/>
        <w:spacing w:after="0" w:line="240" w:lineRule="auto"/>
        <w:jc w:val="center"/>
        <w:outlineLvl w:val="1"/>
        <w:rPr>
          <w:rFonts w:ascii="Times New Roman" w:hAnsi="Times New Roman" w:cs="Times New Roman"/>
          <w:color w:val="000000"/>
          <w:szCs w:val="28"/>
        </w:rPr>
      </w:pPr>
      <w:r w:rsidRPr="00C9148C">
        <w:rPr>
          <w:rFonts w:ascii="Times New Roman" w:hAnsi="Times New Roman" w:cs="Times New Roman"/>
          <w:color w:val="000000"/>
          <w:szCs w:val="28"/>
        </w:rPr>
        <w:t xml:space="preserve"> значения,  уполномоченного  законом субъекта Российской Федерации,</w:t>
      </w:r>
    </w:p>
    <w:p w14:paraId="58016460" w14:textId="77777777" w:rsidR="00531B63" w:rsidRPr="00C9148C" w:rsidRDefault="00531B63" w:rsidP="00531B63">
      <w:pPr>
        <w:autoSpaceDE w:val="0"/>
        <w:autoSpaceDN w:val="0"/>
        <w:adjustRightInd w:val="0"/>
        <w:spacing w:after="0" w:line="240" w:lineRule="auto"/>
        <w:jc w:val="center"/>
        <w:outlineLvl w:val="1"/>
        <w:rPr>
          <w:rFonts w:ascii="Times New Roman" w:hAnsi="Times New Roman" w:cs="Times New Roman"/>
          <w:color w:val="000000"/>
          <w:szCs w:val="28"/>
        </w:rPr>
      </w:pPr>
      <w:r w:rsidRPr="00C9148C">
        <w:rPr>
          <w:rFonts w:ascii="Times New Roman" w:hAnsi="Times New Roman" w:cs="Times New Roman"/>
          <w:color w:val="000000"/>
          <w:szCs w:val="28"/>
        </w:rPr>
        <w:t xml:space="preserve"> органа   публичной   власти   федеральной   территории,   а  также</w:t>
      </w:r>
    </w:p>
    <w:p w14:paraId="4874A46C" w14:textId="77777777" w:rsidR="00531B63" w:rsidRPr="00C9148C" w:rsidRDefault="00531B63" w:rsidP="00531B63">
      <w:pPr>
        <w:autoSpaceDE w:val="0"/>
        <w:autoSpaceDN w:val="0"/>
        <w:adjustRightInd w:val="0"/>
        <w:spacing w:after="0" w:line="240" w:lineRule="auto"/>
        <w:jc w:val="center"/>
        <w:outlineLvl w:val="1"/>
        <w:rPr>
          <w:rFonts w:ascii="Times New Roman" w:hAnsi="Times New Roman" w:cs="Times New Roman"/>
          <w:color w:val="000000"/>
          <w:szCs w:val="28"/>
        </w:rPr>
      </w:pPr>
      <w:r w:rsidRPr="00C9148C">
        <w:rPr>
          <w:rFonts w:ascii="Times New Roman" w:hAnsi="Times New Roman" w:cs="Times New Roman"/>
          <w:color w:val="000000"/>
          <w:szCs w:val="28"/>
        </w:rPr>
        <w:t xml:space="preserve"> организации, признаваемой управляющей компанией  в  соответствии с</w:t>
      </w:r>
    </w:p>
    <w:p w14:paraId="3DD48C24" w14:textId="77777777" w:rsidR="00531B63" w:rsidRPr="00C9148C" w:rsidRDefault="00531B63" w:rsidP="00531B63">
      <w:pPr>
        <w:autoSpaceDE w:val="0"/>
        <w:autoSpaceDN w:val="0"/>
        <w:adjustRightInd w:val="0"/>
        <w:spacing w:after="0" w:line="240" w:lineRule="auto"/>
        <w:jc w:val="center"/>
        <w:outlineLvl w:val="1"/>
        <w:rPr>
          <w:rFonts w:ascii="Times New Roman" w:hAnsi="Times New Roman" w:cs="Times New Roman"/>
          <w:color w:val="000000"/>
          <w:szCs w:val="28"/>
        </w:rPr>
      </w:pPr>
      <w:r w:rsidRPr="00C9148C">
        <w:rPr>
          <w:rFonts w:ascii="Times New Roman" w:hAnsi="Times New Roman" w:cs="Times New Roman"/>
          <w:color w:val="000000"/>
          <w:szCs w:val="28"/>
        </w:rPr>
        <w:t xml:space="preserve"> Федеральным   законом   от   28   сентября   2010  г. N 244-ФЗ "Об</w:t>
      </w:r>
    </w:p>
    <w:p w14:paraId="1E1110CE" w14:textId="77777777" w:rsidR="00531B63" w:rsidRPr="00C9148C" w:rsidRDefault="00531B63" w:rsidP="00531B63">
      <w:pPr>
        <w:autoSpaceDE w:val="0"/>
        <w:autoSpaceDN w:val="0"/>
        <w:adjustRightInd w:val="0"/>
        <w:spacing w:after="0" w:line="240" w:lineRule="auto"/>
        <w:jc w:val="center"/>
        <w:outlineLvl w:val="1"/>
        <w:rPr>
          <w:rFonts w:ascii="Times New Roman" w:hAnsi="Times New Roman" w:cs="Times New Roman"/>
          <w:color w:val="000000"/>
          <w:szCs w:val="28"/>
        </w:rPr>
      </w:pPr>
      <w:r w:rsidRPr="00C9148C">
        <w:rPr>
          <w:rFonts w:ascii="Times New Roman" w:hAnsi="Times New Roman" w:cs="Times New Roman"/>
          <w:color w:val="000000"/>
          <w:szCs w:val="28"/>
        </w:rPr>
        <w:t xml:space="preserve"> инновационном   центре   "Сколково"   (Собрание   законодательства</w:t>
      </w:r>
    </w:p>
    <w:p w14:paraId="0FBE6C81" w14:textId="77777777" w:rsidR="00531B63" w:rsidRPr="00C9148C" w:rsidRDefault="00531B63" w:rsidP="00531B63">
      <w:pPr>
        <w:autoSpaceDE w:val="0"/>
        <w:autoSpaceDN w:val="0"/>
        <w:adjustRightInd w:val="0"/>
        <w:spacing w:after="0" w:line="240" w:lineRule="auto"/>
        <w:jc w:val="center"/>
        <w:outlineLvl w:val="1"/>
        <w:rPr>
          <w:rFonts w:ascii="Times New Roman" w:hAnsi="Times New Roman" w:cs="Times New Roman"/>
          <w:color w:val="000000"/>
          <w:szCs w:val="28"/>
        </w:rPr>
      </w:pPr>
      <w:r w:rsidRPr="00C9148C">
        <w:rPr>
          <w:rFonts w:ascii="Times New Roman" w:hAnsi="Times New Roman" w:cs="Times New Roman"/>
          <w:color w:val="000000"/>
          <w:szCs w:val="28"/>
        </w:rPr>
        <w:t xml:space="preserve"> Российской Федерации, 2010, N 40, ст. 4970; 2019, N 31, ст. 4457)</w:t>
      </w:r>
    </w:p>
    <w:p w14:paraId="17555726" w14:textId="77777777" w:rsidR="00531B63" w:rsidRPr="00C9148C" w:rsidRDefault="00531B63" w:rsidP="00531B63">
      <w:pPr>
        <w:autoSpaceDE w:val="0"/>
        <w:autoSpaceDN w:val="0"/>
        <w:adjustRightInd w:val="0"/>
        <w:spacing w:after="0" w:line="240" w:lineRule="auto"/>
        <w:jc w:val="center"/>
        <w:outlineLvl w:val="1"/>
        <w:rPr>
          <w:rFonts w:ascii="Times New Roman" w:hAnsi="Times New Roman" w:cs="Times New Roman"/>
          <w:color w:val="000000"/>
          <w:szCs w:val="28"/>
        </w:rPr>
      </w:pPr>
      <w:r w:rsidRPr="00C9148C">
        <w:rPr>
          <w:rFonts w:ascii="Times New Roman" w:hAnsi="Times New Roman" w:cs="Times New Roman"/>
          <w:color w:val="000000"/>
          <w:szCs w:val="28"/>
        </w:rPr>
        <w:t xml:space="preserve"> (в   ред.   Приказов   Минфина   РФ   </w:t>
      </w:r>
      <w:hyperlink r:id="rId40" w:anchor="l90" w:history="1">
        <w:r w:rsidRPr="00C9148C">
          <w:rPr>
            <w:rStyle w:val="a7"/>
            <w:rFonts w:ascii="Times New Roman" w:hAnsi="Times New Roman"/>
            <w:szCs w:val="28"/>
          </w:rPr>
          <w:t>от   18.06.2020   N    110н</w:t>
        </w:r>
      </w:hyperlink>
      <w:r w:rsidRPr="00C9148C">
        <w:rPr>
          <w:rFonts w:ascii="Times New Roman" w:hAnsi="Times New Roman" w:cs="Times New Roman"/>
          <w:color w:val="000000"/>
          <w:szCs w:val="28"/>
        </w:rPr>
        <w:t>,</w:t>
      </w:r>
    </w:p>
    <w:p w14:paraId="3FFD0ED1" w14:textId="77777777" w:rsidR="00531B63" w:rsidRPr="00C9148C" w:rsidRDefault="00A751D5" w:rsidP="00531B63">
      <w:pPr>
        <w:autoSpaceDE w:val="0"/>
        <w:autoSpaceDN w:val="0"/>
        <w:adjustRightInd w:val="0"/>
        <w:spacing w:after="0" w:line="240" w:lineRule="auto"/>
        <w:jc w:val="center"/>
        <w:outlineLvl w:val="1"/>
        <w:rPr>
          <w:rFonts w:ascii="Times New Roman" w:hAnsi="Times New Roman" w:cs="Times New Roman"/>
          <w:color w:val="000000"/>
          <w:szCs w:val="28"/>
        </w:rPr>
      </w:pPr>
      <w:hyperlink r:id="rId41" w:anchor="l16" w:history="1">
        <w:r w:rsidR="00531B63" w:rsidRPr="00C9148C">
          <w:rPr>
            <w:rStyle w:val="a7"/>
            <w:rFonts w:ascii="Times New Roman" w:hAnsi="Times New Roman"/>
            <w:szCs w:val="28"/>
          </w:rPr>
          <w:t>от 14.01.2022 N 5н</w:t>
        </w:r>
      </w:hyperlink>
      <w:r w:rsidR="00531B63" w:rsidRPr="00C9148C">
        <w:rPr>
          <w:rFonts w:ascii="Times New Roman" w:hAnsi="Times New Roman" w:cs="Times New Roman"/>
          <w:color w:val="000000"/>
          <w:szCs w:val="28"/>
        </w:rPr>
        <w:t>)</w:t>
      </w:r>
    </w:p>
    <w:p w14:paraId="6A2E42BD" w14:textId="77777777" w:rsidR="00AD3D9D" w:rsidRDefault="00AD3D9D" w:rsidP="00531B63">
      <w:pPr>
        <w:autoSpaceDE w:val="0"/>
        <w:autoSpaceDN w:val="0"/>
        <w:adjustRightInd w:val="0"/>
        <w:spacing w:after="0" w:line="240" w:lineRule="auto"/>
        <w:jc w:val="center"/>
        <w:outlineLvl w:val="1"/>
        <w:rPr>
          <w:rFonts w:ascii="Times New Roman" w:hAnsi="Times New Roman" w:cs="Times New Roman"/>
          <w:color w:val="000000"/>
          <w:sz w:val="24"/>
          <w:szCs w:val="28"/>
        </w:rPr>
      </w:pPr>
    </w:p>
    <w:p w14:paraId="0BC32C32" w14:textId="77777777" w:rsidR="00AD3D9D" w:rsidRPr="00AD3D9D" w:rsidRDefault="00AD3D9D" w:rsidP="00531B63">
      <w:pPr>
        <w:autoSpaceDE w:val="0"/>
        <w:autoSpaceDN w:val="0"/>
        <w:adjustRightInd w:val="0"/>
        <w:spacing w:after="0" w:line="240" w:lineRule="auto"/>
        <w:jc w:val="center"/>
        <w:outlineLvl w:val="1"/>
        <w:rPr>
          <w:rFonts w:ascii="Times New Roman" w:hAnsi="Times New Roman" w:cs="Times New Roman"/>
          <w:color w:val="000000"/>
          <w:sz w:val="24"/>
          <w:szCs w:val="28"/>
        </w:rPr>
      </w:pPr>
    </w:p>
    <w:p w14:paraId="59834458" w14:textId="77777777" w:rsidR="00531B63" w:rsidRPr="00531B63" w:rsidRDefault="00531B63" w:rsidP="00AD3D9D">
      <w:pPr>
        <w:autoSpaceDE w:val="0"/>
        <w:autoSpaceDN w:val="0"/>
        <w:adjustRightInd w:val="0"/>
        <w:spacing w:after="0" w:line="240" w:lineRule="auto"/>
        <w:jc w:val="center"/>
        <w:outlineLvl w:val="1"/>
        <w:rPr>
          <w:rFonts w:ascii="Times New Roman" w:hAnsi="Times New Roman" w:cs="Times New Roman"/>
          <w:color w:val="000000"/>
          <w:sz w:val="28"/>
          <w:szCs w:val="28"/>
        </w:rPr>
      </w:pPr>
      <w:r w:rsidRPr="00531B63">
        <w:rPr>
          <w:rFonts w:ascii="Times New Roman" w:hAnsi="Times New Roman" w:cs="Times New Roman"/>
          <w:color w:val="000000"/>
          <w:sz w:val="28"/>
          <w:szCs w:val="28"/>
        </w:rPr>
        <w:t xml:space="preserve"> _______________________________________   ________________________</w:t>
      </w:r>
    </w:p>
    <w:p w14:paraId="1BE1B711" w14:textId="77777777" w:rsidR="00531B63" w:rsidRPr="00990455"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990455">
        <w:rPr>
          <w:rFonts w:ascii="Times New Roman" w:hAnsi="Times New Roman" w:cs="Times New Roman"/>
          <w:color w:val="000000"/>
          <w:sz w:val="24"/>
          <w:szCs w:val="24"/>
        </w:rPr>
        <w:t xml:space="preserve">          (должность, Ф.И.О.)                      (подпись)</w:t>
      </w:r>
    </w:p>
    <w:p w14:paraId="3D38CB83" w14:textId="77777777" w:rsidR="00531B63" w:rsidRPr="00990455" w:rsidRDefault="00531B63" w:rsidP="00531B63">
      <w:pPr>
        <w:autoSpaceDE w:val="0"/>
        <w:autoSpaceDN w:val="0"/>
        <w:adjustRightInd w:val="0"/>
        <w:spacing w:after="0" w:line="240" w:lineRule="auto"/>
        <w:jc w:val="center"/>
        <w:outlineLvl w:val="1"/>
        <w:rPr>
          <w:rFonts w:ascii="Times New Roman" w:hAnsi="Times New Roman" w:cs="Times New Roman"/>
          <w:color w:val="000000"/>
          <w:sz w:val="24"/>
          <w:szCs w:val="24"/>
        </w:rPr>
      </w:pPr>
      <w:r w:rsidRPr="00990455">
        <w:rPr>
          <w:rFonts w:ascii="Times New Roman" w:hAnsi="Times New Roman" w:cs="Times New Roman"/>
          <w:color w:val="000000"/>
          <w:sz w:val="24"/>
          <w:szCs w:val="24"/>
        </w:rPr>
        <w:t xml:space="preserve">                                                               М.П</w:t>
      </w:r>
      <w:r w:rsidRPr="00990455">
        <w:rPr>
          <w:rFonts w:ascii="Times New Roman" w:hAnsi="Times New Roman" w:cs="Times New Roman"/>
          <w:b/>
          <w:bCs/>
          <w:color w:val="000000"/>
          <w:sz w:val="24"/>
          <w:szCs w:val="24"/>
        </w:rPr>
        <w:t>.</w:t>
      </w:r>
    </w:p>
    <w:p w14:paraId="46E42D3E" w14:textId="77777777" w:rsidR="00531B63" w:rsidRPr="00531B63" w:rsidRDefault="00531B63" w:rsidP="00531B63">
      <w:pPr>
        <w:autoSpaceDE w:val="0"/>
        <w:autoSpaceDN w:val="0"/>
        <w:adjustRightInd w:val="0"/>
        <w:spacing w:after="0" w:line="240" w:lineRule="auto"/>
        <w:jc w:val="center"/>
        <w:outlineLvl w:val="1"/>
        <w:rPr>
          <w:rFonts w:ascii="Times New Roman" w:hAnsi="Times New Roman" w:cs="Times New Roman"/>
          <w:color w:val="000000"/>
          <w:sz w:val="28"/>
          <w:szCs w:val="28"/>
        </w:rPr>
      </w:pPr>
      <w:r w:rsidRPr="00531B63">
        <w:rPr>
          <w:rFonts w:ascii="Times New Roman" w:hAnsi="Times New Roman" w:cs="Times New Roman"/>
          <w:color w:val="000000"/>
          <w:sz w:val="28"/>
          <w:szCs w:val="28"/>
        </w:rPr>
        <w:t xml:space="preserve">  </w:t>
      </w:r>
    </w:p>
    <w:p w14:paraId="3AA87665" w14:textId="77777777" w:rsidR="00531B63" w:rsidRDefault="00531B63" w:rsidP="00DF2CA2">
      <w:pPr>
        <w:autoSpaceDE w:val="0"/>
        <w:autoSpaceDN w:val="0"/>
        <w:adjustRightInd w:val="0"/>
        <w:spacing w:after="0" w:line="240" w:lineRule="auto"/>
        <w:jc w:val="center"/>
        <w:outlineLvl w:val="1"/>
        <w:rPr>
          <w:rFonts w:ascii="Times New Roman" w:hAnsi="Times New Roman" w:cs="Times New Roman"/>
          <w:color w:val="000000"/>
          <w:sz w:val="28"/>
          <w:szCs w:val="28"/>
        </w:rPr>
      </w:pPr>
    </w:p>
    <w:p w14:paraId="6BD2D67B" w14:textId="77777777" w:rsidR="00AD3D9D" w:rsidRDefault="00AD3D9D" w:rsidP="00AD3D9D">
      <w:pPr>
        <w:spacing w:after="0"/>
        <w:rPr>
          <w:rFonts w:ascii="Times New Roman" w:hAnsi="Times New Roman" w:cs="Times New Roman"/>
          <w:color w:val="000000"/>
          <w:sz w:val="28"/>
          <w:szCs w:val="28"/>
        </w:rPr>
      </w:pPr>
    </w:p>
    <w:p w14:paraId="127B2C11" w14:textId="77777777" w:rsidR="00BB17B0" w:rsidRPr="00AD3D9D" w:rsidRDefault="00BB17B0" w:rsidP="00AD3D9D">
      <w:pPr>
        <w:spacing w:after="0"/>
        <w:rPr>
          <w:rFonts w:ascii="Times New Roman" w:hAnsi="Times New Roman" w:cs="Times New Roman"/>
        </w:rPr>
      </w:pPr>
    </w:p>
    <w:p w14:paraId="1A563390" w14:textId="77777777" w:rsidR="00C9148C" w:rsidRDefault="00C9148C" w:rsidP="00E22DEB">
      <w:pPr>
        <w:spacing w:after="0"/>
        <w:jc w:val="right"/>
        <w:rPr>
          <w:rFonts w:ascii="Times New Roman" w:hAnsi="Times New Roman" w:cs="Times New Roman"/>
          <w:sz w:val="28"/>
          <w:szCs w:val="28"/>
        </w:rPr>
      </w:pPr>
    </w:p>
    <w:p w14:paraId="07603F27" w14:textId="77777777" w:rsidR="00CC734F" w:rsidRDefault="00CC734F" w:rsidP="00E22DEB">
      <w:pPr>
        <w:spacing w:after="0"/>
        <w:jc w:val="right"/>
        <w:rPr>
          <w:rFonts w:ascii="Times New Roman" w:hAnsi="Times New Roman" w:cs="Times New Roman"/>
          <w:sz w:val="28"/>
          <w:szCs w:val="28"/>
        </w:rPr>
      </w:pPr>
    </w:p>
    <w:p w14:paraId="0D7E5743" w14:textId="77777777" w:rsidR="00CC734F" w:rsidRDefault="00CC734F" w:rsidP="00E22DEB">
      <w:pPr>
        <w:spacing w:after="0"/>
        <w:jc w:val="right"/>
        <w:rPr>
          <w:rFonts w:ascii="Times New Roman" w:hAnsi="Times New Roman" w:cs="Times New Roman"/>
          <w:sz w:val="28"/>
          <w:szCs w:val="28"/>
        </w:rPr>
      </w:pPr>
    </w:p>
    <w:p w14:paraId="1B27BD4F" w14:textId="77777777" w:rsidR="00CC734F" w:rsidRDefault="00CC734F" w:rsidP="00E22DEB">
      <w:pPr>
        <w:spacing w:after="0"/>
        <w:jc w:val="right"/>
        <w:rPr>
          <w:rFonts w:ascii="Times New Roman" w:hAnsi="Times New Roman" w:cs="Times New Roman"/>
          <w:sz w:val="28"/>
          <w:szCs w:val="28"/>
        </w:rPr>
      </w:pPr>
    </w:p>
    <w:p w14:paraId="46C54E06" w14:textId="77777777" w:rsidR="00CC734F" w:rsidRDefault="00CC734F" w:rsidP="00E22DEB">
      <w:pPr>
        <w:spacing w:after="0"/>
        <w:jc w:val="right"/>
        <w:rPr>
          <w:rFonts w:ascii="Times New Roman" w:hAnsi="Times New Roman" w:cs="Times New Roman"/>
          <w:sz w:val="28"/>
          <w:szCs w:val="28"/>
        </w:rPr>
      </w:pPr>
    </w:p>
    <w:p w14:paraId="66ADB3C1" w14:textId="77777777" w:rsidR="00CC734F" w:rsidRDefault="00CC734F" w:rsidP="00E22DEB">
      <w:pPr>
        <w:spacing w:after="0"/>
        <w:jc w:val="right"/>
        <w:rPr>
          <w:rFonts w:ascii="Times New Roman" w:hAnsi="Times New Roman" w:cs="Times New Roman"/>
          <w:sz w:val="28"/>
          <w:szCs w:val="28"/>
        </w:rPr>
      </w:pPr>
    </w:p>
    <w:p w14:paraId="18353B02" w14:textId="77777777" w:rsidR="00CC734F" w:rsidRDefault="00CC734F" w:rsidP="00E22DEB">
      <w:pPr>
        <w:spacing w:after="0"/>
        <w:jc w:val="right"/>
        <w:rPr>
          <w:rFonts w:ascii="Times New Roman" w:hAnsi="Times New Roman" w:cs="Times New Roman"/>
          <w:sz w:val="28"/>
          <w:szCs w:val="28"/>
        </w:rPr>
      </w:pPr>
    </w:p>
    <w:p w14:paraId="33F663B9" w14:textId="77777777" w:rsidR="00CC734F" w:rsidRDefault="00CC734F" w:rsidP="00E22DEB">
      <w:pPr>
        <w:spacing w:after="0"/>
        <w:jc w:val="right"/>
        <w:rPr>
          <w:rFonts w:ascii="Times New Roman" w:hAnsi="Times New Roman" w:cs="Times New Roman"/>
          <w:sz w:val="28"/>
          <w:szCs w:val="28"/>
        </w:rPr>
      </w:pPr>
    </w:p>
    <w:p w14:paraId="0CB33C5B" w14:textId="77777777" w:rsidR="00CC734F" w:rsidRDefault="00CC734F" w:rsidP="00E22DEB">
      <w:pPr>
        <w:spacing w:after="0"/>
        <w:jc w:val="right"/>
        <w:rPr>
          <w:rFonts w:ascii="Times New Roman" w:hAnsi="Times New Roman" w:cs="Times New Roman"/>
          <w:sz w:val="28"/>
          <w:szCs w:val="28"/>
        </w:rPr>
      </w:pPr>
    </w:p>
    <w:p w14:paraId="7804D54E" w14:textId="77777777" w:rsidR="00C9148C" w:rsidRDefault="00C9148C" w:rsidP="00E22DEB">
      <w:pPr>
        <w:spacing w:after="0"/>
        <w:jc w:val="right"/>
        <w:rPr>
          <w:rFonts w:ascii="Times New Roman" w:hAnsi="Times New Roman" w:cs="Times New Roman"/>
          <w:sz w:val="28"/>
          <w:szCs w:val="28"/>
        </w:rPr>
      </w:pPr>
    </w:p>
    <w:p w14:paraId="6C7801CD" w14:textId="77777777" w:rsidR="00423843" w:rsidRPr="00990455" w:rsidRDefault="004D752F" w:rsidP="00990455">
      <w:pPr>
        <w:spacing w:after="0" w:line="240" w:lineRule="auto"/>
        <w:contextualSpacing/>
        <w:jc w:val="right"/>
        <w:rPr>
          <w:rFonts w:ascii="Times New Roman" w:hAnsi="Times New Roman" w:cs="Times New Roman"/>
          <w:sz w:val="28"/>
          <w:szCs w:val="28"/>
        </w:rPr>
      </w:pPr>
      <w:r w:rsidRPr="00990455">
        <w:rPr>
          <w:rFonts w:ascii="Times New Roman" w:hAnsi="Times New Roman" w:cs="Times New Roman"/>
          <w:sz w:val="28"/>
          <w:szCs w:val="28"/>
        </w:rPr>
        <w:lastRenderedPageBreak/>
        <w:t xml:space="preserve">Приложение </w:t>
      </w:r>
      <w:r w:rsidR="0086104A" w:rsidRPr="00990455">
        <w:rPr>
          <w:rFonts w:ascii="Times New Roman" w:hAnsi="Times New Roman" w:cs="Times New Roman"/>
          <w:sz w:val="28"/>
          <w:szCs w:val="28"/>
        </w:rPr>
        <w:t>4</w:t>
      </w:r>
    </w:p>
    <w:p w14:paraId="52EA080A" w14:textId="77777777" w:rsidR="00E22DEB" w:rsidRPr="00990455" w:rsidRDefault="002657E3" w:rsidP="00990455">
      <w:pPr>
        <w:spacing w:after="0" w:line="240" w:lineRule="auto"/>
        <w:contextualSpacing/>
        <w:jc w:val="right"/>
        <w:rPr>
          <w:rFonts w:ascii="Times New Roman" w:hAnsi="Times New Roman" w:cs="Times New Roman"/>
          <w:sz w:val="28"/>
          <w:szCs w:val="28"/>
        </w:rPr>
      </w:pPr>
      <w:r w:rsidRPr="00990455">
        <w:rPr>
          <w:rFonts w:ascii="Times New Roman" w:hAnsi="Times New Roman" w:cs="Times New Roman"/>
          <w:sz w:val="28"/>
          <w:szCs w:val="28"/>
        </w:rPr>
        <w:t xml:space="preserve"> к Административному регламенту </w:t>
      </w:r>
    </w:p>
    <w:p w14:paraId="77433721" w14:textId="77777777" w:rsidR="00E22DEB" w:rsidRPr="00990455" w:rsidRDefault="002657E3" w:rsidP="00990455">
      <w:pPr>
        <w:spacing w:after="0" w:line="240" w:lineRule="auto"/>
        <w:contextualSpacing/>
        <w:jc w:val="right"/>
        <w:rPr>
          <w:rFonts w:ascii="Times New Roman" w:hAnsi="Times New Roman" w:cs="Times New Roman"/>
          <w:sz w:val="28"/>
          <w:szCs w:val="28"/>
        </w:rPr>
      </w:pPr>
      <w:r w:rsidRPr="00990455">
        <w:rPr>
          <w:rFonts w:ascii="Times New Roman" w:hAnsi="Times New Roman" w:cs="Times New Roman"/>
          <w:sz w:val="28"/>
          <w:szCs w:val="28"/>
        </w:rPr>
        <w:t xml:space="preserve">по предоставлению муниципальной услуги </w:t>
      </w:r>
    </w:p>
    <w:p w14:paraId="68A6E279" w14:textId="77777777" w:rsidR="00E22DEB" w:rsidRPr="00990455" w:rsidRDefault="002657E3" w:rsidP="00990455">
      <w:pPr>
        <w:spacing w:after="0" w:line="240" w:lineRule="auto"/>
        <w:contextualSpacing/>
        <w:jc w:val="right"/>
        <w:rPr>
          <w:rFonts w:ascii="Times New Roman" w:hAnsi="Times New Roman" w:cs="Times New Roman"/>
          <w:sz w:val="28"/>
          <w:szCs w:val="28"/>
        </w:rPr>
      </w:pPr>
      <w:r w:rsidRPr="00990455">
        <w:rPr>
          <w:rFonts w:ascii="Times New Roman" w:hAnsi="Times New Roman" w:cs="Times New Roman"/>
          <w:sz w:val="28"/>
          <w:szCs w:val="28"/>
        </w:rPr>
        <w:t>«</w:t>
      </w:r>
      <w:r w:rsidR="00E22DEB" w:rsidRPr="00990455">
        <w:rPr>
          <w:rFonts w:ascii="Times New Roman" w:hAnsi="Times New Roman" w:cs="Times New Roman"/>
          <w:sz w:val="28"/>
          <w:szCs w:val="28"/>
        </w:rPr>
        <w:t xml:space="preserve">Присвоение адреса объекту адресации, </w:t>
      </w:r>
    </w:p>
    <w:p w14:paraId="654B34F7" w14:textId="77777777" w:rsidR="002657E3" w:rsidRPr="00990455" w:rsidRDefault="00E22DEB" w:rsidP="00990455">
      <w:pPr>
        <w:spacing w:after="0" w:line="240" w:lineRule="auto"/>
        <w:contextualSpacing/>
        <w:jc w:val="right"/>
        <w:rPr>
          <w:rFonts w:ascii="Times New Roman" w:hAnsi="Times New Roman" w:cs="Times New Roman"/>
          <w:sz w:val="28"/>
          <w:szCs w:val="28"/>
        </w:rPr>
      </w:pPr>
      <w:r w:rsidRPr="00990455">
        <w:rPr>
          <w:rFonts w:ascii="Times New Roman" w:hAnsi="Times New Roman" w:cs="Times New Roman"/>
          <w:sz w:val="28"/>
          <w:szCs w:val="28"/>
        </w:rPr>
        <w:t>изменение и аннулирование такого адреса</w:t>
      </w:r>
      <w:r w:rsidR="002657E3" w:rsidRPr="00990455">
        <w:rPr>
          <w:rFonts w:ascii="Times New Roman" w:hAnsi="Times New Roman" w:cs="Times New Roman"/>
          <w:sz w:val="28"/>
          <w:szCs w:val="28"/>
        </w:rPr>
        <w:t>»</w:t>
      </w:r>
    </w:p>
    <w:p w14:paraId="113BCEFC" w14:textId="77777777" w:rsidR="004D752F" w:rsidRPr="00990455" w:rsidRDefault="004D752F" w:rsidP="00990455">
      <w:pPr>
        <w:spacing w:after="0" w:line="240" w:lineRule="auto"/>
        <w:contextualSpacing/>
        <w:rPr>
          <w:rFonts w:ascii="Times New Roman" w:hAnsi="Times New Roman" w:cs="Times New Roman"/>
          <w:b/>
          <w:sz w:val="28"/>
          <w:szCs w:val="28"/>
        </w:rPr>
      </w:pPr>
    </w:p>
    <w:p w14:paraId="3E805890" w14:textId="77777777" w:rsidR="00423843" w:rsidRPr="00990455" w:rsidRDefault="004D752F" w:rsidP="00990455">
      <w:pPr>
        <w:pStyle w:val="ConsPlusNonformat"/>
        <w:contextualSpacing/>
        <w:jc w:val="center"/>
        <w:rPr>
          <w:rFonts w:ascii="Times New Roman" w:hAnsi="Times New Roman" w:cs="Times New Roman"/>
          <w:b/>
          <w:sz w:val="28"/>
          <w:szCs w:val="28"/>
        </w:rPr>
      </w:pPr>
      <w:bookmarkStart w:id="5" w:name="Par511"/>
      <w:bookmarkEnd w:id="5"/>
      <w:r w:rsidRPr="00990455">
        <w:rPr>
          <w:rFonts w:ascii="Times New Roman" w:hAnsi="Times New Roman" w:cs="Times New Roman"/>
          <w:b/>
          <w:sz w:val="28"/>
          <w:szCs w:val="28"/>
        </w:rPr>
        <w:t>Типовая форма расписки</w:t>
      </w:r>
    </w:p>
    <w:p w14:paraId="5CD25CEF" w14:textId="77777777" w:rsidR="004D752F" w:rsidRPr="00990455" w:rsidRDefault="004D752F" w:rsidP="00990455">
      <w:pPr>
        <w:pStyle w:val="ConsPlusNonformat"/>
        <w:contextualSpacing/>
        <w:jc w:val="center"/>
        <w:rPr>
          <w:rFonts w:ascii="Times New Roman" w:hAnsi="Times New Roman" w:cs="Times New Roman"/>
          <w:b/>
          <w:sz w:val="28"/>
          <w:szCs w:val="28"/>
        </w:rPr>
      </w:pPr>
      <w:r w:rsidRPr="00990455">
        <w:rPr>
          <w:rFonts w:ascii="Times New Roman" w:hAnsi="Times New Roman" w:cs="Times New Roman"/>
          <w:b/>
          <w:sz w:val="28"/>
          <w:szCs w:val="28"/>
        </w:rPr>
        <w:t>о получении документов для</w:t>
      </w:r>
      <w:r w:rsidR="00990455" w:rsidRPr="00990455">
        <w:rPr>
          <w:rFonts w:ascii="Times New Roman" w:hAnsi="Times New Roman" w:cs="Times New Roman"/>
          <w:b/>
          <w:sz w:val="28"/>
          <w:szCs w:val="28"/>
        </w:rPr>
        <w:t xml:space="preserve"> </w:t>
      </w:r>
      <w:r w:rsidRPr="00990455">
        <w:rPr>
          <w:rFonts w:ascii="Times New Roman" w:hAnsi="Times New Roman" w:cs="Times New Roman"/>
          <w:b/>
          <w:sz w:val="28"/>
          <w:szCs w:val="28"/>
        </w:rPr>
        <w:t>предоставления муниципальной услуги</w:t>
      </w:r>
    </w:p>
    <w:p w14:paraId="0D4427C0" w14:textId="77777777" w:rsidR="004D752F" w:rsidRPr="00990455" w:rsidRDefault="004D752F" w:rsidP="00990455">
      <w:pPr>
        <w:pStyle w:val="ConsPlusNonformat"/>
        <w:contextualSpacing/>
        <w:jc w:val="both"/>
        <w:rPr>
          <w:rFonts w:ascii="Times New Roman" w:hAnsi="Times New Roman" w:cs="Times New Roman"/>
          <w:b/>
          <w:sz w:val="28"/>
          <w:szCs w:val="28"/>
        </w:rPr>
      </w:pPr>
    </w:p>
    <w:p w14:paraId="0AB5ABF2" w14:textId="77777777" w:rsidR="004D752F" w:rsidRPr="00C35D3D" w:rsidRDefault="004D752F" w:rsidP="00552FAA">
      <w:pPr>
        <w:pStyle w:val="ConsPlusNonformat"/>
        <w:jc w:val="both"/>
        <w:rPr>
          <w:rFonts w:ascii="Times New Roman" w:hAnsi="Times New Roman" w:cs="Times New Roman"/>
          <w:sz w:val="28"/>
          <w:szCs w:val="28"/>
        </w:rPr>
      </w:pPr>
      <w:r w:rsidRPr="00C35D3D">
        <w:rPr>
          <w:rFonts w:ascii="Times New Roman" w:hAnsi="Times New Roman" w:cs="Times New Roman"/>
          <w:sz w:val="28"/>
          <w:szCs w:val="28"/>
        </w:rPr>
        <w:t>ФИО_________________________________________________________</w:t>
      </w:r>
    </w:p>
    <w:p w14:paraId="7692296B" w14:textId="77777777" w:rsidR="00423843" w:rsidRDefault="00423843" w:rsidP="00552FAA">
      <w:pPr>
        <w:pStyle w:val="ConsPlusNonformat"/>
        <w:jc w:val="both"/>
        <w:rPr>
          <w:rFonts w:ascii="Times New Roman" w:hAnsi="Times New Roman" w:cs="Times New Roman"/>
          <w:sz w:val="28"/>
          <w:szCs w:val="28"/>
        </w:rPr>
      </w:pPr>
    </w:p>
    <w:p w14:paraId="604BEB26" w14:textId="77777777" w:rsidR="004D752F" w:rsidRPr="00C35D3D" w:rsidRDefault="004D752F" w:rsidP="00552FAA">
      <w:pPr>
        <w:pStyle w:val="ConsPlusNonformat"/>
        <w:jc w:val="both"/>
        <w:rPr>
          <w:rFonts w:ascii="Times New Roman" w:hAnsi="Times New Roman" w:cs="Times New Roman"/>
          <w:sz w:val="28"/>
          <w:szCs w:val="28"/>
        </w:rPr>
      </w:pPr>
      <w:r w:rsidRPr="00C35D3D">
        <w:rPr>
          <w:rFonts w:ascii="Times New Roman" w:hAnsi="Times New Roman" w:cs="Times New Roman"/>
          <w:sz w:val="28"/>
          <w:szCs w:val="28"/>
        </w:rPr>
        <w:t>Дата:______________________ время___________________</w:t>
      </w:r>
    </w:p>
    <w:p w14:paraId="5B89059E" w14:textId="77777777" w:rsidR="00423843" w:rsidRDefault="00423843" w:rsidP="00552FAA">
      <w:pPr>
        <w:pStyle w:val="ConsPlusNonformat"/>
        <w:jc w:val="both"/>
        <w:rPr>
          <w:rFonts w:ascii="Times New Roman" w:hAnsi="Times New Roman" w:cs="Times New Roman"/>
          <w:sz w:val="28"/>
          <w:szCs w:val="28"/>
        </w:rPr>
      </w:pPr>
    </w:p>
    <w:p w14:paraId="32A95F0F" w14:textId="77777777" w:rsidR="004D752F" w:rsidRPr="00C35D3D" w:rsidRDefault="004D752F" w:rsidP="00552FAA">
      <w:pPr>
        <w:pStyle w:val="ConsPlusNonformat"/>
        <w:jc w:val="both"/>
        <w:rPr>
          <w:rFonts w:ascii="Times New Roman" w:hAnsi="Times New Roman" w:cs="Times New Roman"/>
          <w:sz w:val="28"/>
          <w:szCs w:val="28"/>
        </w:rPr>
      </w:pPr>
      <w:r w:rsidRPr="00C35D3D">
        <w:rPr>
          <w:rFonts w:ascii="Times New Roman" w:hAnsi="Times New Roman" w:cs="Times New Roman"/>
          <w:sz w:val="28"/>
          <w:szCs w:val="28"/>
        </w:rPr>
        <w:t>Перечень документов:</w:t>
      </w:r>
    </w:p>
    <w:p w14:paraId="26B08211" w14:textId="77777777" w:rsidR="004D752F" w:rsidRPr="00C35D3D" w:rsidRDefault="004D752F" w:rsidP="00552FAA">
      <w:pPr>
        <w:pStyle w:val="ConsPlusNonformat"/>
        <w:jc w:val="both"/>
        <w:rPr>
          <w:rFonts w:ascii="Times New Roman" w:hAnsi="Times New Roman" w:cs="Times New Roman"/>
          <w:sz w:val="28"/>
          <w:szCs w:val="28"/>
        </w:rPr>
      </w:pPr>
    </w:p>
    <w:p w14:paraId="5C7A81D1" w14:textId="77777777" w:rsidR="00423843" w:rsidRDefault="00423843" w:rsidP="00552FAA">
      <w:pPr>
        <w:pStyle w:val="ConsPlusNonformat"/>
        <w:jc w:val="both"/>
        <w:rPr>
          <w:rFonts w:ascii="Times New Roman" w:hAnsi="Times New Roman" w:cs="Times New Roman"/>
          <w:sz w:val="28"/>
          <w:szCs w:val="28"/>
        </w:rPr>
      </w:pPr>
    </w:p>
    <w:p w14:paraId="62D31F3E" w14:textId="77777777" w:rsidR="00423843" w:rsidRDefault="00423843" w:rsidP="00552FAA">
      <w:pPr>
        <w:pStyle w:val="ConsPlusNonformat"/>
        <w:jc w:val="both"/>
        <w:rPr>
          <w:rFonts w:ascii="Times New Roman" w:hAnsi="Times New Roman" w:cs="Times New Roman"/>
          <w:sz w:val="28"/>
          <w:szCs w:val="28"/>
        </w:rPr>
      </w:pPr>
    </w:p>
    <w:p w14:paraId="58627213" w14:textId="77777777" w:rsidR="004D752F" w:rsidRPr="00C35D3D" w:rsidRDefault="004D752F" w:rsidP="00552FAA">
      <w:pPr>
        <w:pStyle w:val="ConsPlusNonformat"/>
        <w:jc w:val="both"/>
        <w:rPr>
          <w:rFonts w:ascii="Times New Roman" w:hAnsi="Times New Roman" w:cs="Times New Roman"/>
          <w:sz w:val="28"/>
          <w:szCs w:val="28"/>
        </w:rPr>
      </w:pPr>
      <w:r w:rsidRPr="00C35D3D">
        <w:rPr>
          <w:rFonts w:ascii="Times New Roman" w:hAnsi="Times New Roman" w:cs="Times New Roman"/>
          <w:sz w:val="28"/>
          <w:szCs w:val="28"/>
        </w:rPr>
        <w:t xml:space="preserve">Подпись                             </w:t>
      </w:r>
      <w:r w:rsidR="00990455">
        <w:rPr>
          <w:rFonts w:ascii="Times New Roman" w:hAnsi="Times New Roman" w:cs="Times New Roman"/>
          <w:sz w:val="28"/>
          <w:szCs w:val="28"/>
        </w:rPr>
        <w:t xml:space="preserve">                     </w:t>
      </w:r>
      <w:r w:rsidRPr="00C35D3D">
        <w:rPr>
          <w:rFonts w:ascii="Times New Roman" w:hAnsi="Times New Roman" w:cs="Times New Roman"/>
          <w:sz w:val="28"/>
          <w:szCs w:val="28"/>
        </w:rPr>
        <w:t>Подпись</w:t>
      </w:r>
    </w:p>
    <w:p w14:paraId="53BF39F6" w14:textId="77777777" w:rsidR="004D752F" w:rsidRPr="00C35D3D" w:rsidRDefault="004D752F" w:rsidP="00552FAA">
      <w:pPr>
        <w:pStyle w:val="ConsPlusNonformat"/>
        <w:jc w:val="both"/>
        <w:rPr>
          <w:rFonts w:ascii="Times New Roman" w:hAnsi="Times New Roman" w:cs="Times New Roman"/>
          <w:sz w:val="28"/>
          <w:szCs w:val="28"/>
        </w:rPr>
      </w:pPr>
      <w:r w:rsidRPr="00C35D3D">
        <w:rPr>
          <w:rFonts w:ascii="Times New Roman" w:hAnsi="Times New Roman" w:cs="Times New Roman"/>
          <w:sz w:val="28"/>
          <w:szCs w:val="28"/>
        </w:rPr>
        <w:t>специалиста__________________       заявителя ___________________</w:t>
      </w:r>
    </w:p>
    <w:p w14:paraId="6A1F8442" w14:textId="77777777" w:rsidR="004D752F" w:rsidRDefault="004D752F" w:rsidP="00552FAA">
      <w:pPr>
        <w:autoSpaceDE w:val="0"/>
        <w:autoSpaceDN w:val="0"/>
        <w:adjustRightInd w:val="0"/>
        <w:spacing w:after="0" w:line="240" w:lineRule="auto"/>
        <w:jc w:val="both"/>
        <w:rPr>
          <w:rFonts w:ascii="Times New Roman" w:hAnsi="Times New Roman" w:cs="Times New Roman"/>
          <w:sz w:val="28"/>
          <w:szCs w:val="28"/>
        </w:rPr>
      </w:pPr>
    </w:p>
    <w:p w14:paraId="5621B569" w14:textId="77777777" w:rsidR="00C9148C" w:rsidRPr="00C35D3D" w:rsidRDefault="00C9148C" w:rsidP="00552FAA">
      <w:pPr>
        <w:autoSpaceDE w:val="0"/>
        <w:autoSpaceDN w:val="0"/>
        <w:adjustRightInd w:val="0"/>
        <w:spacing w:after="0" w:line="240" w:lineRule="auto"/>
        <w:jc w:val="both"/>
        <w:rPr>
          <w:rFonts w:ascii="Times New Roman" w:hAnsi="Times New Roman" w:cs="Times New Roman"/>
          <w:sz w:val="28"/>
          <w:szCs w:val="28"/>
        </w:rPr>
      </w:pPr>
    </w:p>
    <w:p w14:paraId="66396A63" w14:textId="77777777" w:rsidR="004D752F" w:rsidRPr="00C35D3D" w:rsidRDefault="004D752F" w:rsidP="00552FAA">
      <w:pPr>
        <w:autoSpaceDE w:val="0"/>
        <w:autoSpaceDN w:val="0"/>
        <w:adjustRightInd w:val="0"/>
        <w:spacing w:after="0" w:line="240" w:lineRule="auto"/>
        <w:jc w:val="both"/>
        <w:rPr>
          <w:rFonts w:ascii="Times New Roman" w:hAnsi="Times New Roman" w:cs="Times New Roman"/>
          <w:sz w:val="28"/>
          <w:szCs w:val="28"/>
        </w:rPr>
      </w:pPr>
    </w:p>
    <w:p w14:paraId="43B351B9" w14:textId="77777777" w:rsidR="004D752F" w:rsidRPr="00C35D3D" w:rsidRDefault="004D752F" w:rsidP="00552FAA">
      <w:pPr>
        <w:autoSpaceDE w:val="0"/>
        <w:autoSpaceDN w:val="0"/>
        <w:adjustRightInd w:val="0"/>
        <w:spacing w:after="0" w:line="240" w:lineRule="auto"/>
        <w:jc w:val="both"/>
        <w:rPr>
          <w:rFonts w:ascii="Times New Roman" w:hAnsi="Times New Roman" w:cs="Times New Roman"/>
          <w:sz w:val="28"/>
          <w:szCs w:val="28"/>
        </w:rPr>
      </w:pPr>
    </w:p>
    <w:p w14:paraId="5153066A" w14:textId="77777777" w:rsidR="00C9148C" w:rsidRPr="00990455" w:rsidRDefault="009374D7" w:rsidP="00990455">
      <w:pPr>
        <w:spacing w:after="0" w:line="240" w:lineRule="auto"/>
        <w:contextualSpacing/>
        <w:jc w:val="right"/>
        <w:rPr>
          <w:rFonts w:ascii="Times New Roman" w:hAnsi="Times New Roman" w:cs="Times New Roman"/>
          <w:sz w:val="28"/>
          <w:szCs w:val="28"/>
        </w:rPr>
      </w:pPr>
      <w:r w:rsidRPr="00C35D3D">
        <w:rPr>
          <w:rFonts w:ascii="Times New Roman" w:hAnsi="Times New Roman" w:cs="Times New Roman"/>
          <w:sz w:val="28"/>
          <w:szCs w:val="28"/>
        </w:rPr>
        <w:br w:type="page"/>
      </w:r>
      <w:r w:rsidR="00C9148C" w:rsidRPr="00990455">
        <w:rPr>
          <w:rFonts w:ascii="Times New Roman" w:hAnsi="Times New Roman" w:cs="Times New Roman"/>
          <w:sz w:val="28"/>
          <w:szCs w:val="28"/>
        </w:rPr>
        <w:lastRenderedPageBreak/>
        <w:t>Приложение 5</w:t>
      </w:r>
    </w:p>
    <w:p w14:paraId="7929F309" w14:textId="77777777" w:rsidR="00C9148C" w:rsidRPr="00990455" w:rsidRDefault="00C9148C" w:rsidP="00990455">
      <w:pPr>
        <w:spacing w:after="0" w:line="240" w:lineRule="auto"/>
        <w:contextualSpacing/>
        <w:jc w:val="right"/>
        <w:rPr>
          <w:rFonts w:ascii="Times New Roman" w:hAnsi="Times New Roman" w:cs="Times New Roman"/>
          <w:sz w:val="28"/>
          <w:szCs w:val="28"/>
        </w:rPr>
      </w:pPr>
      <w:r w:rsidRPr="00990455">
        <w:rPr>
          <w:rFonts w:ascii="Times New Roman" w:hAnsi="Times New Roman" w:cs="Times New Roman"/>
          <w:sz w:val="28"/>
          <w:szCs w:val="28"/>
        </w:rPr>
        <w:t xml:space="preserve"> к Административному регламенту </w:t>
      </w:r>
    </w:p>
    <w:p w14:paraId="595D9B00" w14:textId="77777777" w:rsidR="00C9148C" w:rsidRPr="00990455" w:rsidRDefault="00C9148C" w:rsidP="00990455">
      <w:pPr>
        <w:spacing w:after="0" w:line="240" w:lineRule="auto"/>
        <w:contextualSpacing/>
        <w:jc w:val="right"/>
        <w:rPr>
          <w:rFonts w:ascii="Times New Roman" w:hAnsi="Times New Roman" w:cs="Times New Roman"/>
          <w:sz w:val="28"/>
          <w:szCs w:val="28"/>
        </w:rPr>
      </w:pPr>
      <w:r w:rsidRPr="00990455">
        <w:rPr>
          <w:rFonts w:ascii="Times New Roman" w:hAnsi="Times New Roman" w:cs="Times New Roman"/>
          <w:sz w:val="28"/>
          <w:szCs w:val="28"/>
        </w:rPr>
        <w:t xml:space="preserve">по предоставлению муниципальной услуги </w:t>
      </w:r>
    </w:p>
    <w:p w14:paraId="77103D37" w14:textId="77777777" w:rsidR="00C9148C" w:rsidRPr="00990455" w:rsidRDefault="00C9148C" w:rsidP="00990455">
      <w:pPr>
        <w:spacing w:after="0" w:line="240" w:lineRule="auto"/>
        <w:contextualSpacing/>
        <w:jc w:val="right"/>
        <w:rPr>
          <w:rFonts w:ascii="Times New Roman" w:hAnsi="Times New Roman" w:cs="Times New Roman"/>
          <w:sz w:val="28"/>
          <w:szCs w:val="28"/>
        </w:rPr>
      </w:pPr>
      <w:r w:rsidRPr="00990455">
        <w:rPr>
          <w:rFonts w:ascii="Times New Roman" w:hAnsi="Times New Roman" w:cs="Times New Roman"/>
          <w:sz w:val="28"/>
          <w:szCs w:val="28"/>
        </w:rPr>
        <w:t xml:space="preserve">«Присвоение адреса объекту адресации, </w:t>
      </w:r>
    </w:p>
    <w:p w14:paraId="45096E9A" w14:textId="77777777" w:rsidR="009374D7" w:rsidRPr="00990455" w:rsidRDefault="00C9148C" w:rsidP="00990455">
      <w:pPr>
        <w:spacing w:after="0" w:line="240" w:lineRule="auto"/>
        <w:contextualSpacing/>
        <w:jc w:val="right"/>
        <w:rPr>
          <w:rFonts w:ascii="Times New Roman" w:hAnsi="Times New Roman" w:cs="Times New Roman"/>
          <w:sz w:val="28"/>
          <w:szCs w:val="28"/>
        </w:rPr>
      </w:pPr>
      <w:r w:rsidRPr="00990455">
        <w:rPr>
          <w:rFonts w:ascii="Times New Roman" w:hAnsi="Times New Roman" w:cs="Times New Roman"/>
          <w:sz w:val="28"/>
          <w:szCs w:val="28"/>
        </w:rPr>
        <w:t>изменение и аннулирование такого адреса»</w:t>
      </w:r>
    </w:p>
    <w:p w14:paraId="15E4DB18" w14:textId="77777777" w:rsidR="00C9148C" w:rsidRDefault="00C9148C" w:rsidP="00990455">
      <w:pPr>
        <w:spacing w:after="0" w:line="480" w:lineRule="auto"/>
        <w:contextualSpacing/>
        <w:rPr>
          <w:rFonts w:ascii="Times New Roman" w:hAnsi="Times New Roman" w:cs="Times New Roman"/>
          <w:sz w:val="28"/>
          <w:szCs w:val="28"/>
        </w:rPr>
      </w:pPr>
    </w:p>
    <w:p w14:paraId="07B5F6B2" w14:textId="77777777" w:rsidR="00C9148C" w:rsidRPr="00C9148C" w:rsidRDefault="00C9148C" w:rsidP="00990455">
      <w:pPr>
        <w:widowControl w:val="0"/>
        <w:suppressAutoHyphens/>
        <w:autoSpaceDE w:val="0"/>
        <w:autoSpaceDN w:val="0"/>
        <w:adjustRightInd w:val="0"/>
        <w:spacing w:after="13" w:line="240" w:lineRule="auto"/>
        <w:ind w:right="6" w:firstLine="709"/>
        <w:contextualSpacing/>
        <w:jc w:val="right"/>
        <w:rPr>
          <w:rFonts w:ascii="Times New Roman" w:eastAsia="Calibri" w:hAnsi="Times New Roman" w:cs="Times New Roman"/>
          <w:color w:val="000000"/>
          <w:sz w:val="28"/>
          <w:szCs w:val="28"/>
          <w:lang w:eastAsia="en-US"/>
        </w:rPr>
      </w:pPr>
      <w:r w:rsidRPr="00C9148C">
        <w:rPr>
          <w:rFonts w:ascii="Times New Roman" w:eastAsia="Calibri" w:hAnsi="Times New Roman" w:cs="Times New Roman"/>
          <w:color w:val="000000"/>
          <w:sz w:val="28"/>
          <w:szCs w:val="28"/>
          <w:lang w:eastAsia="en-US"/>
        </w:rPr>
        <w:t>ФОРМА</w:t>
      </w:r>
    </w:p>
    <w:p w14:paraId="6AC5CF5F" w14:textId="77777777" w:rsidR="00C9148C" w:rsidRPr="00C9148C" w:rsidRDefault="00C9148C" w:rsidP="00990455">
      <w:pPr>
        <w:widowControl w:val="0"/>
        <w:autoSpaceDE w:val="0"/>
        <w:autoSpaceDN w:val="0"/>
        <w:spacing w:after="0" w:line="240" w:lineRule="auto"/>
        <w:contextualSpacing/>
        <w:jc w:val="center"/>
        <w:rPr>
          <w:rFonts w:ascii="Times New Roman" w:eastAsia="Times New Roman" w:hAnsi="Times New Roman" w:cs="Times New Roman"/>
          <w:b/>
          <w:bCs/>
          <w:sz w:val="28"/>
          <w:szCs w:val="20"/>
          <w:lang w:eastAsia="en-US"/>
        </w:rPr>
      </w:pPr>
      <w:r w:rsidRPr="00C9148C">
        <w:rPr>
          <w:rFonts w:ascii="Times New Roman" w:eastAsia="Times New Roman" w:hAnsi="Times New Roman" w:cs="Times New Roman"/>
          <w:b/>
          <w:bCs/>
          <w:sz w:val="28"/>
          <w:szCs w:val="20"/>
          <w:lang w:eastAsia="en-US"/>
        </w:rPr>
        <w:t>З А Я В Л Е Н И Е</w:t>
      </w:r>
    </w:p>
    <w:p w14:paraId="41B15F01" w14:textId="77777777" w:rsidR="00C9148C" w:rsidRPr="00C9148C" w:rsidRDefault="00C9148C" w:rsidP="00990455">
      <w:pPr>
        <w:widowControl w:val="0"/>
        <w:autoSpaceDE w:val="0"/>
        <w:autoSpaceDN w:val="0"/>
        <w:spacing w:after="0" w:line="240" w:lineRule="auto"/>
        <w:contextualSpacing/>
        <w:jc w:val="center"/>
        <w:rPr>
          <w:rFonts w:ascii="Times New Roman" w:eastAsia="Times New Roman" w:hAnsi="Times New Roman" w:cs="Times New Roman"/>
          <w:b/>
          <w:bCs/>
          <w:szCs w:val="20"/>
          <w:lang w:eastAsia="en-US"/>
        </w:rPr>
      </w:pPr>
      <w:r w:rsidRPr="00C9148C">
        <w:rPr>
          <w:rFonts w:ascii="Times New Roman" w:eastAsia="Times New Roman" w:hAnsi="Times New Roman" w:cs="Times New Roman"/>
          <w:b/>
          <w:bCs/>
          <w:szCs w:val="20"/>
          <w:lang w:eastAsia="en-US"/>
        </w:rPr>
        <w:t xml:space="preserve"> об исправлении допущенных опечаток и ошибок</w:t>
      </w:r>
    </w:p>
    <w:p w14:paraId="4C968DFE" w14:textId="77777777" w:rsidR="00C9148C" w:rsidRPr="00C9148C" w:rsidRDefault="00C9148C" w:rsidP="00990455">
      <w:pPr>
        <w:widowControl w:val="0"/>
        <w:autoSpaceDE w:val="0"/>
        <w:autoSpaceDN w:val="0"/>
        <w:spacing w:after="0" w:line="240" w:lineRule="auto"/>
        <w:contextualSpacing/>
        <w:jc w:val="center"/>
        <w:rPr>
          <w:rFonts w:ascii="Times New Roman" w:eastAsia="Times New Roman" w:hAnsi="Times New Roman" w:cs="Times New Roman"/>
          <w:b/>
          <w:bCs/>
          <w:szCs w:val="20"/>
          <w:lang w:eastAsia="en-US"/>
        </w:rPr>
      </w:pPr>
      <w:r w:rsidRPr="00C9148C">
        <w:rPr>
          <w:rFonts w:ascii="Times New Roman" w:eastAsia="Times New Roman" w:hAnsi="Times New Roman" w:cs="Times New Roman"/>
          <w:b/>
          <w:bCs/>
          <w:szCs w:val="20"/>
          <w:lang w:eastAsia="en-US"/>
        </w:rPr>
        <w:t xml:space="preserve">в </w:t>
      </w:r>
      <w:r>
        <w:rPr>
          <w:rFonts w:ascii="Times New Roman" w:eastAsia="Times New Roman" w:hAnsi="Times New Roman" w:cs="Times New Roman"/>
          <w:b/>
          <w:bCs/>
          <w:szCs w:val="20"/>
          <w:lang w:eastAsia="en-US"/>
        </w:rPr>
        <w:t xml:space="preserve">решении о присвоении объекту адресации адреса или его аннулировании </w:t>
      </w:r>
    </w:p>
    <w:p w14:paraId="46D220F0" w14:textId="77777777" w:rsidR="00C9148C" w:rsidRPr="00C9148C" w:rsidRDefault="00C9148C" w:rsidP="00990455">
      <w:pPr>
        <w:widowControl w:val="0"/>
        <w:autoSpaceDE w:val="0"/>
        <w:autoSpaceDN w:val="0"/>
        <w:spacing w:after="0" w:line="240" w:lineRule="auto"/>
        <w:contextualSpacing/>
        <w:jc w:val="center"/>
        <w:rPr>
          <w:rFonts w:ascii="Times New Roman" w:eastAsia="Times New Roman" w:hAnsi="Times New Roman" w:cs="Times New Roman"/>
          <w:b/>
          <w:sz w:val="20"/>
          <w:szCs w:val="20"/>
          <w:lang w:eastAsia="en-US"/>
        </w:rPr>
      </w:pPr>
    </w:p>
    <w:p w14:paraId="064684F6" w14:textId="77777777" w:rsidR="00C9148C" w:rsidRPr="00C9148C" w:rsidRDefault="00C9148C" w:rsidP="00C9148C">
      <w:pPr>
        <w:widowControl w:val="0"/>
        <w:autoSpaceDE w:val="0"/>
        <w:autoSpaceDN w:val="0"/>
        <w:spacing w:after="0" w:line="240" w:lineRule="auto"/>
        <w:jc w:val="right"/>
        <w:rPr>
          <w:rFonts w:ascii="Times New Roman" w:eastAsia="Times New Roman" w:hAnsi="Times New Roman" w:cs="Times New Roman"/>
          <w:szCs w:val="20"/>
          <w:lang w:eastAsia="en-US"/>
        </w:rPr>
      </w:pPr>
      <w:r w:rsidRPr="00C9148C">
        <w:rPr>
          <w:rFonts w:ascii="Times New Roman" w:eastAsia="Times New Roman" w:hAnsi="Times New Roman" w:cs="Times New Roman"/>
          <w:szCs w:val="20"/>
          <w:lang w:eastAsia="en-US"/>
        </w:rPr>
        <w:t>"__" __________ 20___ г.</w:t>
      </w:r>
    </w:p>
    <w:p w14:paraId="5A6788D0" w14:textId="77777777" w:rsidR="00C9148C" w:rsidRPr="00C9148C" w:rsidRDefault="00C9148C" w:rsidP="00C9148C">
      <w:pPr>
        <w:widowControl w:val="0"/>
        <w:autoSpaceDE w:val="0"/>
        <w:autoSpaceDN w:val="0"/>
        <w:spacing w:after="0" w:line="240" w:lineRule="auto"/>
        <w:jc w:val="right"/>
        <w:rPr>
          <w:rFonts w:ascii="Times New Roman" w:eastAsia="Times New Roman" w:hAnsi="Times New Roman" w:cs="Times New Roman"/>
          <w:sz w:val="20"/>
          <w:szCs w:val="20"/>
          <w:lang w:eastAsia="en-US"/>
        </w:rPr>
      </w:pPr>
    </w:p>
    <w:p w14:paraId="50F87D49" w14:textId="77777777" w:rsidR="00C9148C" w:rsidRPr="00C9148C" w:rsidRDefault="00C9148C" w:rsidP="00C9148C">
      <w:pPr>
        <w:keepNext/>
        <w:widowControl w:val="0"/>
        <w:tabs>
          <w:tab w:val="left" w:pos="394"/>
          <w:tab w:val="left" w:pos="2043"/>
          <w:tab w:val="left" w:pos="2813"/>
        </w:tabs>
        <w:suppressAutoHyphens/>
        <w:autoSpaceDE w:val="0"/>
        <w:autoSpaceDN w:val="0"/>
        <w:spacing w:after="0" w:line="240" w:lineRule="auto"/>
        <w:ind w:right="170" w:firstLine="709"/>
        <w:jc w:val="center"/>
        <w:rPr>
          <w:rFonts w:ascii="Times New Roman" w:eastAsia="Microsoft YaHei" w:hAnsi="Times New Roman" w:cs="Times New Roman"/>
          <w:b/>
          <w:color w:val="000000"/>
          <w:szCs w:val="20"/>
          <w:lang w:eastAsia="ar-SA"/>
        </w:rPr>
      </w:pPr>
      <w:r w:rsidRPr="00C9148C">
        <w:rPr>
          <w:rFonts w:ascii="Times New Roman" w:eastAsia="Microsoft YaHei" w:hAnsi="Times New Roman" w:cs="Times New Roman"/>
          <w:b/>
          <w:color w:val="000000"/>
          <w:szCs w:val="20"/>
          <w:lang w:eastAsia="ar-SA"/>
        </w:rPr>
        <w:t>Управление архитектуры и градостроительства</w:t>
      </w:r>
    </w:p>
    <w:p w14:paraId="67EB3EAC" w14:textId="77777777" w:rsidR="00C9148C" w:rsidRPr="00C9148C" w:rsidRDefault="00C9148C" w:rsidP="00C9148C">
      <w:pPr>
        <w:keepNext/>
        <w:widowControl w:val="0"/>
        <w:tabs>
          <w:tab w:val="left" w:pos="394"/>
          <w:tab w:val="left" w:pos="2043"/>
          <w:tab w:val="left" w:pos="2813"/>
        </w:tabs>
        <w:suppressAutoHyphens/>
        <w:autoSpaceDE w:val="0"/>
        <w:autoSpaceDN w:val="0"/>
        <w:spacing w:after="0" w:line="240" w:lineRule="auto"/>
        <w:ind w:right="170" w:firstLine="709"/>
        <w:jc w:val="center"/>
        <w:rPr>
          <w:rFonts w:ascii="Times New Roman" w:eastAsia="Microsoft YaHei" w:hAnsi="Times New Roman" w:cs="Times New Roman"/>
          <w:color w:val="000000"/>
          <w:sz w:val="28"/>
          <w:szCs w:val="20"/>
          <w:lang w:eastAsia="ar-SA"/>
        </w:rPr>
      </w:pPr>
      <w:r w:rsidRPr="00C9148C">
        <w:rPr>
          <w:rFonts w:ascii="Times New Roman" w:eastAsia="Microsoft YaHei" w:hAnsi="Times New Roman" w:cs="Times New Roman"/>
          <w:b/>
          <w:color w:val="000000"/>
          <w:szCs w:val="20"/>
          <w:lang w:eastAsia="ar-SA"/>
        </w:rPr>
        <w:t>администрации городского округа Кинель Самарской области</w:t>
      </w:r>
    </w:p>
    <w:p w14:paraId="46D02E91" w14:textId="7A2ECC25" w:rsidR="00C9148C" w:rsidRPr="00C9148C" w:rsidRDefault="008A77E6" w:rsidP="00C9148C">
      <w:pPr>
        <w:keepNext/>
        <w:widowControl w:val="0"/>
        <w:suppressAutoHyphens/>
        <w:autoSpaceDE w:val="0"/>
        <w:autoSpaceDN w:val="0"/>
        <w:spacing w:after="0" w:line="240" w:lineRule="auto"/>
        <w:ind w:right="6" w:firstLine="710"/>
        <w:jc w:val="center"/>
        <w:rPr>
          <w:rFonts w:ascii="Times New Roman" w:eastAsia="Microsoft YaHei" w:hAnsi="Times New Roman" w:cs="Times New Roman"/>
          <w:color w:val="000000"/>
          <w:sz w:val="20"/>
          <w:szCs w:val="20"/>
          <w:lang w:eastAsia="ar-SA"/>
        </w:rPr>
      </w:pPr>
      <w:r>
        <w:rPr>
          <w:rFonts w:ascii="Times New Roman" w:eastAsia="Microsoft YaHei" w:hAnsi="Times New Roman" w:cs="Times New Roman"/>
          <w:noProof/>
          <w:color w:val="000000"/>
          <w:sz w:val="20"/>
          <w:szCs w:val="20"/>
        </w:rPr>
        <mc:AlternateContent>
          <mc:Choice Requires="wps">
            <w:drawing>
              <wp:anchor distT="0" distB="0" distL="0" distR="0" simplePos="0" relativeHeight="251687936" behindDoc="1" locked="0" layoutInCell="1" allowOverlap="1" wp14:anchorId="40A6FAF9" wp14:editId="08DBFABD">
                <wp:simplePos x="0" y="0"/>
                <wp:positionH relativeFrom="page">
                  <wp:posOffset>720090</wp:posOffset>
                </wp:positionH>
                <wp:positionV relativeFrom="paragraph">
                  <wp:posOffset>10795</wp:posOffset>
                </wp:positionV>
                <wp:extent cx="6325235" cy="1270"/>
                <wp:effectExtent l="0" t="0" r="0" b="0"/>
                <wp:wrapTopAndBottom/>
                <wp:docPr id="14" name="Полилиния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325235" cy="1270"/>
                        </a:xfrm>
                        <a:custGeom>
                          <a:avLst/>
                          <a:gdLst>
                            <a:gd name="T0" fmla="+- 0 1134 1134"/>
                            <a:gd name="T1" fmla="*/ T0 w 9961"/>
                            <a:gd name="T2" fmla="+- 0 11095 1134"/>
                            <a:gd name="T3" fmla="*/ T2 w 9961"/>
                          </a:gdLst>
                          <a:ahLst/>
                          <a:cxnLst>
                            <a:cxn ang="0">
                              <a:pos x="T1" y="0"/>
                            </a:cxn>
                            <a:cxn ang="0">
                              <a:pos x="T3" y="0"/>
                            </a:cxn>
                          </a:cxnLst>
                          <a:rect l="0" t="0" r="r" b="b"/>
                          <a:pathLst>
                            <a:path w="9961">
                              <a:moveTo>
                                <a:pt x="0" y="0"/>
                              </a:moveTo>
                              <a:lnTo>
                                <a:pt x="9961" y="0"/>
                              </a:lnTo>
                            </a:path>
                          </a:pathLst>
                        </a:custGeom>
                        <a:noFill/>
                        <a:ln w="6350">
                          <a:solidFill>
                            <a:srgbClr val="1D1D1D"/>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E999D4" id="Полилиния 14" o:spid="_x0000_s1026" style="position:absolute;margin-left:56.7pt;margin-top:.85pt;width:498.05pt;height:.1pt;z-index:-2516285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96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" path="m,l9961,e" filled="f" strokecolor="#1d1d1d" strokeweight=".5pt">
                <v:path arrowok="t" o:connecttype="custom" o:connectlocs="0,0;6325235,0" o:connectangles="0,0"/>
                <w10:wrap type="topAndBottom" anchorx="page"/>
              </v:shape>
            </w:pict>
          </mc:Fallback>
        </mc:AlternateContent>
      </w:r>
      <w:r w:rsidR="00C9148C" w:rsidRPr="00C9148C">
        <w:rPr>
          <w:rFonts w:ascii="Times New Roman" w:eastAsia="Microsoft YaHei" w:hAnsi="Times New Roman" w:cs="Times New Roman"/>
          <w:color w:val="000000"/>
          <w:sz w:val="20"/>
          <w:szCs w:val="20"/>
          <w:lang w:eastAsia="ar-SA"/>
        </w:rPr>
        <w:t xml:space="preserve">(наименование уполномоченного </w:t>
      </w:r>
      <w:r w:rsidR="00620EDC">
        <w:rPr>
          <w:rFonts w:ascii="Times New Roman" w:eastAsia="Microsoft YaHei" w:hAnsi="Times New Roman" w:cs="Times New Roman"/>
          <w:color w:val="000000"/>
          <w:sz w:val="20"/>
          <w:szCs w:val="20"/>
          <w:lang w:eastAsia="ar-SA"/>
        </w:rPr>
        <w:t xml:space="preserve">органа </w:t>
      </w:r>
      <w:r w:rsidR="00C9148C" w:rsidRPr="00C9148C">
        <w:rPr>
          <w:rFonts w:ascii="Times New Roman" w:eastAsia="Microsoft YaHei" w:hAnsi="Times New Roman" w:cs="Times New Roman"/>
          <w:color w:val="000000"/>
          <w:sz w:val="20"/>
          <w:szCs w:val="20"/>
          <w:lang w:eastAsia="ar-SA"/>
        </w:rPr>
        <w:t>местного самоуправления)</w:t>
      </w:r>
    </w:p>
    <w:p w14:paraId="3B974199" w14:textId="77777777" w:rsidR="00C9148C" w:rsidRPr="00C9148C" w:rsidRDefault="00C9148C" w:rsidP="00C9148C">
      <w:pPr>
        <w:widowControl w:val="0"/>
        <w:autoSpaceDE w:val="0"/>
        <w:autoSpaceDN w:val="0"/>
        <w:spacing w:after="0" w:line="240" w:lineRule="auto"/>
        <w:jc w:val="right"/>
        <w:rPr>
          <w:rFonts w:ascii="Times New Roman" w:eastAsia="Times New Roman" w:hAnsi="Times New Roman" w:cs="Times New Roman"/>
          <w:sz w:val="20"/>
          <w:szCs w:val="20"/>
          <w:lang w:eastAsia="en-US"/>
        </w:rPr>
      </w:pPr>
    </w:p>
    <w:p w14:paraId="34BC6B04" w14:textId="77777777" w:rsidR="00C9148C" w:rsidRPr="00C9148C" w:rsidRDefault="00C9148C" w:rsidP="00C9148C">
      <w:pPr>
        <w:widowControl w:val="0"/>
        <w:autoSpaceDE w:val="0"/>
        <w:autoSpaceDN w:val="0"/>
        <w:adjustRightInd w:val="0"/>
        <w:spacing w:after="0" w:line="240" w:lineRule="auto"/>
        <w:ind w:firstLine="567"/>
        <w:jc w:val="both"/>
        <w:rPr>
          <w:rFonts w:ascii="Times New Roman" w:eastAsia="Calibri" w:hAnsi="Times New Roman" w:cs="Times New Roman"/>
          <w:bCs/>
          <w:sz w:val="28"/>
          <w:szCs w:val="20"/>
          <w:lang w:eastAsia="en-US"/>
        </w:rPr>
      </w:pPr>
      <w:r w:rsidRPr="00C9148C">
        <w:rPr>
          <w:rFonts w:ascii="Times New Roman" w:eastAsia="Times New Roman" w:hAnsi="Times New Roman" w:cs="Times New Roman"/>
          <w:sz w:val="28"/>
          <w:szCs w:val="20"/>
          <w:lang w:eastAsia="en-US"/>
        </w:rPr>
        <w:t xml:space="preserve">Прошу исправить допущенную опечатку/ ошибку в </w:t>
      </w:r>
      <w:r w:rsidR="00620EDC">
        <w:rPr>
          <w:rFonts w:ascii="Times New Roman" w:eastAsia="Times New Roman" w:hAnsi="Times New Roman" w:cs="Times New Roman"/>
          <w:sz w:val="28"/>
          <w:szCs w:val="20"/>
          <w:lang w:eastAsia="en-US"/>
        </w:rPr>
        <w:t>решение о</w:t>
      </w:r>
      <w:r w:rsidR="00620EDC" w:rsidRPr="00BB564F">
        <w:rPr>
          <w:rFonts w:ascii="Times New Roman" w:hAnsi="Times New Roman" w:cs="Times New Roman"/>
          <w:sz w:val="28"/>
          <w:szCs w:val="28"/>
        </w:rPr>
        <w:t xml:space="preserve"> присвоении</w:t>
      </w:r>
      <w:r w:rsidR="00620EDC">
        <w:rPr>
          <w:rFonts w:ascii="Times New Roman" w:hAnsi="Times New Roman" w:cs="Times New Roman"/>
          <w:sz w:val="28"/>
          <w:szCs w:val="28"/>
        </w:rPr>
        <w:t xml:space="preserve"> (аннулировании)</w:t>
      </w:r>
      <w:r w:rsidR="00620EDC" w:rsidRPr="00BB564F">
        <w:rPr>
          <w:rFonts w:ascii="Times New Roman" w:hAnsi="Times New Roman" w:cs="Times New Roman"/>
          <w:sz w:val="28"/>
          <w:szCs w:val="28"/>
        </w:rPr>
        <w:t xml:space="preserve"> объекту адреса</w:t>
      </w:r>
      <w:r w:rsidR="00620EDC">
        <w:rPr>
          <w:rFonts w:ascii="Times New Roman" w:hAnsi="Times New Roman" w:cs="Times New Roman"/>
          <w:sz w:val="28"/>
          <w:szCs w:val="28"/>
        </w:rPr>
        <w:t>ции адреса</w:t>
      </w:r>
      <w:r w:rsidRPr="00C9148C">
        <w:rPr>
          <w:rFonts w:ascii="Times New Roman" w:eastAsia="Times New Roman" w:hAnsi="Times New Roman" w:cs="Times New Roman"/>
          <w:sz w:val="28"/>
          <w:szCs w:val="20"/>
          <w:lang w:eastAsia="en-US"/>
        </w:rPr>
        <w:t>.</w:t>
      </w:r>
    </w:p>
    <w:tbl>
      <w:tblPr>
        <w:tblpPr w:leftFromText="180" w:rightFromText="180" w:vertAnchor="text" w:horzAnchor="margin" w:tblpY="314"/>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3"/>
        <w:gridCol w:w="3068"/>
        <w:gridCol w:w="1701"/>
        <w:gridCol w:w="992"/>
        <w:gridCol w:w="1134"/>
        <w:gridCol w:w="1985"/>
      </w:tblGrid>
      <w:tr w:rsidR="00C9148C" w:rsidRPr="00C9148C" w14:paraId="44AB880D" w14:textId="77777777" w:rsidTr="00C9148C">
        <w:trPr>
          <w:trHeight w:val="540"/>
        </w:trPr>
        <w:tc>
          <w:tcPr>
            <w:tcW w:w="9923" w:type="dxa"/>
            <w:gridSpan w:val="6"/>
            <w:tcBorders>
              <w:top w:val="nil"/>
              <w:left w:val="nil"/>
              <w:right w:val="nil"/>
            </w:tcBorders>
          </w:tcPr>
          <w:p w14:paraId="3B624987" w14:textId="77777777" w:rsidR="00C9148C" w:rsidRPr="00C9148C" w:rsidRDefault="00C9148C" w:rsidP="00C9148C">
            <w:pPr>
              <w:widowControl w:val="0"/>
              <w:autoSpaceDE w:val="0"/>
              <w:autoSpaceDN w:val="0"/>
              <w:spacing w:line="240" w:lineRule="auto"/>
              <w:contextualSpacing/>
              <w:jc w:val="center"/>
              <w:rPr>
                <w:rFonts w:ascii="Times New Roman" w:eastAsia="Calibri" w:hAnsi="Times New Roman" w:cs="Times New Roman"/>
                <w:vertAlign w:val="superscript"/>
                <w:lang w:eastAsia="en-US"/>
              </w:rPr>
            </w:pPr>
            <w:r w:rsidRPr="00C9148C">
              <w:rPr>
                <w:rFonts w:ascii="Times New Roman" w:eastAsia="Calibri" w:hAnsi="Times New Roman" w:cs="Times New Roman"/>
                <w:lang w:eastAsia="en-US"/>
              </w:rPr>
              <w:t>1. Сведения о заявителе</w:t>
            </w:r>
            <w:r w:rsidRPr="00C9148C">
              <w:rPr>
                <w:rFonts w:ascii="Times New Roman" w:eastAsia="Calibri" w:hAnsi="Times New Roman" w:cs="Times New Roman"/>
                <w:vertAlign w:val="superscript"/>
                <w:lang w:eastAsia="en-US"/>
              </w:rPr>
              <w:t>1</w:t>
            </w:r>
          </w:p>
        </w:tc>
      </w:tr>
      <w:tr w:rsidR="00C9148C" w:rsidRPr="00C9148C" w14:paraId="6F0EA462" w14:textId="77777777" w:rsidTr="00C9148C">
        <w:trPr>
          <w:trHeight w:val="605"/>
        </w:trPr>
        <w:tc>
          <w:tcPr>
            <w:tcW w:w="1043" w:type="dxa"/>
          </w:tcPr>
          <w:p w14:paraId="038F238F" w14:textId="77777777" w:rsidR="00C9148C" w:rsidRPr="00C9148C" w:rsidRDefault="00C9148C" w:rsidP="00C9148C">
            <w:pPr>
              <w:widowControl w:val="0"/>
              <w:autoSpaceDE w:val="0"/>
              <w:autoSpaceDN w:val="0"/>
              <w:spacing w:after="0" w:line="240" w:lineRule="auto"/>
              <w:contextualSpacing/>
              <w:jc w:val="center"/>
              <w:rPr>
                <w:rFonts w:ascii="Times New Roman" w:eastAsia="Tahoma" w:hAnsi="Times New Roman" w:cs="Tahoma"/>
                <w:color w:val="000000"/>
                <w:lang w:eastAsia="en-US" w:bidi="ru-RU"/>
              </w:rPr>
            </w:pPr>
            <w:r w:rsidRPr="00C9148C">
              <w:rPr>
                <w:rFonts w:ascii="Times New Roman" w:eastAsia="Tahoma" w:hAnsi="Times New Roman" w:cs="Tahoma"/>
                <w:color w:val="000000"/>
                <w:lang w:eastAsia="en-US" w:bidi="ru-RU"/>
              </w:rPr>
              <w:t>1.1</w:t>
            </w:r>
          </w:p>
        </w:tc>
        <w:tc>
          <w:tcPr>
            <w:tcW w:w="4769" w:type="dxa"/>
            <w:gridSpan w:val="2"/>
          </w:tcPr>
          <w:p w14:paraId="2553C758" w14:textId="77777777" w:rsidR="00C9148C" w:rsidRPr="00C9148C" w:rsidRDefault="00C9148C" w:rsidP="00C9148C">
            <w:pPr>
              <w:widowControl w:val="0"/>
              <w:autoSpaceDE w:val="0"/>
              <w:autoSpaceDN w:val="0"/>
              <w:spacing w:after="0" w:line="240" w:lineRule="auto"/>
              <w:contextualSpacing/>
              <w:rPr>
                <w:rFonts w:ascii="Times New Roman" w:eastAsia="Tahoma" w:hAnsi="Times New Roman" w:cs="Tahoma"/>
                <w:color w:val="000000"/>
                <w:lang w:eastAsia="en-US" w:bidi="ru-RU"/>
              </w:rPr>
            </w:pPr>
            <w:r w:rsidRPr="00C9148C">
              <w:rPr>
                <w:rFonts w:ascii="Times New Roman" w:eastAsia="Tahoma" w:hAnsi="Times New Roman" w:cs="Tahoma"/>
                <w:color w:val="000000"/>
                <w:lang w:eastAsia="en-US" w:bidi="ru-RU"/>
              </w:rPr>
              <w:t>Сведения о физическом лице, в случае если заявителем является физическое лицо:</w:t>
            </w:r>
          </w:p>
        </w:tc>
        <w:tc>
          <w:tcPr>
            <w:tcW w:w="4111" w:type="dxa"/>
            <w:gridSpan w:val="3"/>
          </w:tcPr>
          <w:p w14:paraId="1A133CC2" w14:textId="77777777" w:rsidR="00C9148C" w:rsidRPr="00C9148C" w:rsidRDefault="00C9148C" w:rsidP="00C9148C">
            <w:pPr>
              <w:widowControl w:val="0"/>
              <w:autoSpaceDE w:val="0"/>
              <w:autoSpaceDN w:val="0"/>
              <w:spacing w:after="160" w:line="240" w:lineRule="auto"/>
              <w:contextualSpacing/>
              <w:rPr>
                <w:rFonts w:ascii="Times New Roman" w:eastAsia="Calibri" w:hAnsi="Times New Roman" w:cs="Times New Roman"/>
                <w:lang w:eastAsia="en-US"/>
              </w:rPr>
            </w:pPr>
          </w:p>
        </w:tc>
      </w:tr>
      <w:tr w:rsidR="00C9148C" w:rsidRPr="00C9148C" w14:paraId="1F0197AD" w14:textId="77777777" w:rsidTr="00C9148C">
        <w:trPr>
          <w:trHeight w:val="428"/>
        </w:trPr>
        <w:tc>
          <w:tcPr>
            <w:tcW w:w="1043" w:type="dxa"/>
          </w:tcPr>
          <w:p w14:paraId="1FC52F80" w14:textId="77777777" w:rsidR="00C9148C" w:rsidRPr="00C9148C" w:rsidRDefault="00C9148C" w:rsidP="00C9148C">
            <w:pPr>
              <w:widowControl w:val="0"/>
              <w:autoSpaceDE w:val="0"/>
              <w:autoSpaceDN w:val="0"/>
              <w:spacing w:after="0" w:line="240" w:lineRule="auto"/>
              <w:contextualSpacing/>
              <w:jc w:val="center"/>
              <w:rPr>
                <w:rFonts w:ascii="Times New Roman" w:eastAsia="Tahoma" w:hAnsi="Times New Roman" w:cs="Tahoma"/>
                <w:color w:val="000000"/>
                <w:lang w:eastAsia="en-US" w:bidi="ru-RU"/>
              </w:rPr>
            </w:pPr>
            <w:r w:rsidRPr="00C9148C">
              <w:rPr>
                <w:rFonts w:ascii="Times New Roman" w:eastAsia="Tahoma" w:hAnsi="Times New Roman" w:cs="Tahoma"/>
                <w:color w:val="000000"/>
                <w:lang w:eastAsia="en-US" w:bidi="ru-RU"/>
              </w:rPr>
              <w:t>1.1.1</w:t>
            </w:r>
          </w:p>
        </w:tc>
        <w:tc>
          <w:tcPr>
            <w:tcW w:w="4769" w:type="dxa"/>
            <w:gridSpan w:val="2"/>
          </w:tcPr>
          <w:p w14:paraId="6ABC0A8E" w14:textId="77777777" w:rsidR="00C9148C" w:rsidRPr="00C9148C" w:rsidRDefault="00C9148C" w:rsidP="00C9148C">
            <w:pPr>
              <w:widowControl w:val="0"/>
              <w:autoSpaceDE w:val="0"/>
              <w:autoSpaceDN w:val="0"/>
              <w:spacing w:after="0" w:line="240" w:lineRule="auto"/>
              <w:contextualSpacing/>
              <w:rPr>
                <w:rFonts w:ascii="Times New Roman" w:eastAsia="Tahoma" w:hAnsi="Times New Roman" w:cs="Tahoma"/>
                <w:color w:val="000000"/>
                <w:lang w:eastAsia="en-US" w:bidi="ru-RU"/>
              </w:rPr>
            </w:pPr>
            <w:r w:rsidRPr="00C9148C">
              <w:rPr>
                <w:rFonts w:ascii="Times New Roman" w:eastAsia="Tahoma" w:hAnsi="Times New Roman" w:cs="Tahoma"/>
                <w:color w:val="000000"/>
                <w:lang w:eastAsia="en-US" w:bidi="ru-RU"/>
              </w:rPr>
              <w:t>Фамилия, имя, отчество (при наличии)</w:t>
            </w:r>
          </w:p>
        </w:tc>
        <w:tc>
          <w:tcPr>
            <w:tcW w:w="4111" w:type="dxa"/>
            <w:gridSpan w:val="3"/>
          </w:tcPr>
          <w:p w14:paraId="4AEDC73F" w14:textId="77777777" w:rsidR="00C9148C" w:rsidRPr="00C9148C" w:rsidRDefault="00C9148C" w:rsidP="00C9148C">
            <w:pPr>
              <w:widowControl w:val="0"/>
              <w:autoSpaceDE w:val="0"/>
              <w:autoSpaceDN w:val="0"/>
              <w:spacing w:after="160" w:line="240" w:lineRule="auto"/>
              <w:contextualSpacing/>
              <w:rPr>
                <w:rFonts w:ascii="Times New Roman" w:eastAsia="Calibri" w:hAnsi="Times New Roman" w:cs="Times New Roman"/>
                <w:lang w:eastAsia="en-US"/>
              </w:rPr>
            </w:pPr>
          </w:p>
        </w:tc>
      </w:tr>
      <w:tr w:rsidR="00C9148C" w:rsidRPr="00C9148C" w14:paraId="44734125" w14:textId="77777777" w:rsidTr="00C9148C">
        <w:trPr>
          <w:trHeight w:val="753"/>
        </w:trPr>
        <w:tc>
          <w:tcPr>
            <w:tcW w:w="1043" w:type="dxa"/>
          </w:tcPr>
          <w:p w14:paraId="1B248EE2" w14:textId="77777777" w:rsidR="00C9148C" w:rsidRPr="00C9148C" w:rsidRDefault="00C9148C" w:rsidP="00C9148C">
            <w:pPr>
              <w:widowControl w:val="0"/>
              <w:autoSpaceDE w:val="0"/>
              <w:autoSpaceDN w:val="0"/>
              <w:spacing w:after="0" w:line="240" w:lineRule="auto"/>
              <w:contextualSpacing/>
              <w:jc w:val="center"/>
              <w:rPr>
                <w:rFonts w:ascii="Times New Roman" w:eastAsia="Tahoma" w:hAnsi="Times New Roman" w:cs="Tahoma"/>
                <w:color w:val="000000"/>
                <w:lang w:eastAsia="en-US" w:bidi="ru-RU"/>
              </w:rPr>
            </w:pPr>
            <w:r w:rsidRPr="00C9148C">
              <w:rPr>
                <w:rFonts w:ascii="Times New Roman" w:eastAsia="Tahoma" w:hAnsi="Times New Roman" w:cs="Tahoma"/>
                <w:color w:val="000000"/>
                <w:lang w:eastAsia="en-US" w:bidi="ru-RU"/>
              </w:rPr>
              <w:t>1.1.2</w:t>
            </w:r>
          </w:p>
        </w:tc>
        <w:tc>
          <w:tcPr>
            <w:tcW w:w="4769" w:type="dxa"/>
            <w:gridSpan w:val="2"/>
          </w:tcPr>
          <w:p w14:paraId="648A2F11" w14:textId="77777777" w:rsidR="00C9148C" w:rsidRPr="00C9148C" w:rsidRDefault="00C9148C" w:rsidP="00C9148C">
            <w:pPr>
              <w:widowControl w:val="0"/>
              <w:autoSpaceDE w:val="0"/>
              <w:autoSpaceDN w:val="0"/>
              <w:spacing w:after="0" w:line="240" w:lineRule="auto"/>
              <w:contextualSpacing/>
              <w:rPr>
                <w:rFonts w:ascii="Times New Roman" w:eastAsia="Tahoma" w:hAnsi="Times New Roman" w:cs="Tahoma"/>
                <w:color w:val="000000"/>
                <w:lang w:eastAsia="en-US" w:bidi="ru-RU"/>
              </w:rPr>
            </w:pPr>
            <w:r w:rsidRPr="00C9148C">
              <w:rPr>
                <w:rFonts w:ascii="Times New Roman" w:eastAsia="Tahoma" w:hAnsi="Times New Roman" w:cs="Tahoma"/>
                <w:color w:val="000000"/>
                <w:lang w:eastAsia="en-US" w:bidi="ru-RU"/>
              </w:rPr>
              <w:t xml:space="preserve">Реквизиты документа, удостоверяющего личность </w:t>
            </w:r>
          </w:p>
        </w:tc>
        <w:tc>
          <w:tcPr>
            <w:tcW w:w="4111" w:type="dxa"/>
            <w:gridSpan w:val="3"/>
          </w:tcPr>
          <w:p w14:paraId="243C9D82" w14:textId="77777777" w:rsidR="00C9148C" w:rsidRPr="00C9148C" w:rsidRDefault="00C9148C" w:rsidP="00C9148C">
            <w:pPr>
              <w:widowControl w:val="0"/>
              <w:autoSpaceDE w:val="0"/>
              <w:autoSpaceDN w:val="0"/>
              <w:spacing w:after="160" w:line="240" w:lineRule="auto"/>
              <w:contextualSpacing/>
              <w:rPr>
                <w:rFonts w:ascii="Times New Roman" w:eastAsia="Calibri" w:hAnsi="Times New Roman" w:cs="Times New Roman"/>
                <w:lang w:eastAsia="en-US"/>
              </w:rPr>
            </w:pPr>
          </w:p>
        </w:tc>
      </w:tr>
      <w:tr w:rsidR="00C9148C" w:rsidRPr="00C9148C" w14:paraId="5178354B" w14:textId="77777777" w:rsidTr="00C9148C">
        <w:trPr>
          <w:trHeight w:val="665"/>
        </w:trPr>
        <w:tc>
          <w:tcPr>
            <w:tcW w:w="1043" w:type="dxa"/>
          </w:tcPr>
          <w:p w14:paraId="1496F5C5" w14:textId="77777777" w:rsidR="00C9148C" w:rsidRPr="00C9148C" w:rsidRDefault="00C9148C" w:rsidP="00C9148C">
            <w:pPr>
              <w:widowControl w:val="0"/>
              <w:autoSpaceDE w:val="0"/>
              <w:autoSpaceDN w:val="0"/>
              <w:spacing w:after="0" w:line="240" w:lineRule="auto"/>
              <w:contextualSpacing/>
              <w:jc w:val="center"/>
              <w:rPr>
                <w:rFonts w:ascii="Times New Roman" w:eastAsia="Tahoma" w:hAnsi="Times New Roman" w:cs="Tahoma"/>
                <w:color w:val="000000"/>
                <w:lang w:eastAsia="en-US" w:bidi="ru-RU"/>
              </w:rPr>
            </w:pPr>
            <w:r w:rsidRPr="00C9148C">
              <w:rPr>
                <w:rFonts w:ascii="Times New Roman" w:eastAsia="Tahoma" w:hAnsi="Times New Roman" w:cs="Tahoma"/>
                <w:color w:val="000000"/>
                <w:lang w:eastAsia="en-US" w:bidi="ru-RU"/>
              </w:rPr>
              <w:t>1.2</w:t>
            </w:r>
          </w:p>
        </w:tc>
        <w:tc>
          <w:tcPr>
            <w:tcW w:w="4769" w:type="dxa"/>
            <w:gridSpan w:val="2"/>
          </w:tcPr>
          <w:p w14:paraId="7E5F4B6C" w14:textId="77777777" w:rsidR="00C9148C" w:rsidRPr="00C9148C" w:rsidRDefault="00C9148C" w:rsidP="00C9148C">
            <w:pPr>
              <w:widowControl w:val="0"/>
              <w:autoSpaceDE w:val="0"/>
              <w:autoSpaceDN w:val="0"/>
              <w:spacing w:after="0" w:line="240" w:lineRule="auto"/>
              <w:contextualSpacing/>
              <w:rPr>
                <w:rFonts w:ascii="Times New Roman" w:eastAsia="Tahoma" w:hAnsi="Times New Roman" w:cs="Tahoma"/>
                <w:color w:val="000000"/>
                <w:lang w:eastAsia="en-US" w:bidi="ru-RU"/>
              </w:rPr>
            </w:pPr>
            <w:r w:rsidRPr="00C9148C">
              <w:rPr>
                <w:rFonts w:ascii="Times New Roman" w:eastAsia="Tahoma" w:hAnsi="Times New Roman" w:cs="Tahoma"/>
                <w:color w:val="000000"/>
                <w:lang w:eastAsia="en-US" w:bidi="ru-RU"/>
              </w:rPr>
              <w:t>Сведения о юридическом лице, в случае если заявителем является юридическое лицо:</w:t>
            </w:r>
          </w:p>
        </w:tc>
        <w:tc>
          <w:tcPr>
            <w:tcW w:w="4111" w:type="dxa"/>
            <w:gridSpan w:val="3"/>
          </w:tcPr>
          <w:p w14:paraId="28DD6BAB" w14:textId="77777777" w:rsidR="00C9148C" w:rsidRPr="00C9148C" w:rsidRDefault="00C9148C" w:rsidP="00C9148C">
            <w:pPr>
              <w:widowControl w:val="0"/>
              <w:autoSpaceDE w:val="0"/>
              <w:autoSpaceDN w:val="0"/>
              <w:spacing w:after="160" w:line="240" w:lineRule="auto"/>
              <w:contextualSpacing/>
              <w:rPr>
                <w:rFonts w:ascii="Times New Roman" w:eastAsia="Calibri" w:hAnsi="Times New Roman" w:cs="Times New Roman"/>
                <w:lang w:eastAsia="en-US"/>
              </w:rPr>
            </w:pPr>
          </w:p>
        </w:tc>
      </w:tr>
      <w:tr w:rsidR="00C9148C" w:rsidRPr="00C9148C" w14:paraId="660F75E4" w14:textId="77777777" w:rsidTr="00C9148C">
        <w:trPr>
          <w:trHeight w:val="279"/>
        </w:trPr>
        <w:tc>
          <w:tcPr>
            <w:tcW w:w="1043" w:type="dxa"/>
          </w:tcPr>
          <w:p w14:paraId="0BA1649A" w14:textId="77777777" w:rsidR="00C9148C" w:rsidRPr="00C9148C" w:rsidRDefault="00C9148C" w:rsidP="00C9148C">
            <w:pPr>
              <w:widowControl w:val="0"/>
              <w:autoSpaceDE w:val="0"/>
              <w:autoSpaceDN w:val="0"/>
              <w:spacing w:after="0" w:line="240" w:lineRule="auto"/>
              <w:contextualSpacing/>
              <w:jc w:val="center"/>
              <w:rPr>
                <w:rFonts w:ascii="Times New Roman" w:eastAsia="Tahoma" w:hAnsi="Times New Roman" w:cs="Tahoma"/>
                <w:color w:val="000000"/>
                <w:lang w:eastAsia="en-US" w:bidi="ru-RU"/>
              </w:rPr>
            </w:pPr>
            <w:r w:rsidRPr="00C9148C">
              <w:rPr>
                <w:rFonts w:ascii="Times New Roman" w:eastAsia="Tahoma" w:hAnsi="Times New Roman" w:cs="Tahoma"/>
                <w:color w:val="000000"/>
                <w:lang w:eastAsia="en-US" w:bidi="ru-RU"/>
              </w:rPr>
              <w:t>1.2.1</w:t>
            </w:r>
          </w:p>
        </w:tc>
        <w:tc>
          <w:tcPr>
            <w:tcW w:w="4769" w:type="dxa"/>
            <w:gridSpan w:val="2"/>
          </w:tcPr>
          <w:p w14:paraId="499D2011" w14:textId="77777777" w:rsidR="00C9148C" w:rsidRPr="00C9148C" w:rsidRDefault="00C9148C" w:rsidP="00C9148C">
            <w:pPr>
              <w:widowControl w:val="0"/>
              <w:autoSpaceDE w:val="0"/>
              <w:autoSpaceDN w:val="0"/>
              <w:spacing w:after="0" w:line="240" w:lineRule="auto"/>
              <w:contextualSpacing/>
              <w:rPr>
                <w:rFonts w:ascii="Times New Roman" w:eastAsia="Tahoma" w:hAnsi="Times New Roman" w:cs="Tahoma"/>
                <w:color w:val="000000"/>
                <w:lang w:eastAsia="en-US" w:bidi="ru-RU"/>
              </w:rPr>
            </w:pPr>
            <w:r w:rsidRPr="00C9148C">
              <w:rPr>
                <w:rFonts w:ascii="Times New Roman" w:eastAsia="Tahoma" w:hAnsi="Times New Roman" w:cs="Tahoma"/>
                <w:color w:val="000000"/>
                <w:lang w:eastAsia="en-US" w:bidi="ru-RU"/>
              </w:rPr>
              <w:t>Полное наименование</w:t>
            </w:r>
          </w:p>
        </w:tc>
        <w:tc>
          <w:tcPr>
            <w:tcW w:w="4111" w:type="dxa"/>
            <w:gridSpan w:val="3"/>
          </w:tcPr>
          <w:p w14:paraId="2BE407E4" w14:textId="77777777" w:rsidR="00C9148C" w:rsidRPr="00C9148C" w:rsidRDefault="00C9148C" w:rsidP="00C9148C">
            <w:pPr>
              <w:widowControl w:val="0"/>
              <w:autoSpaceDE w:val="0"/>
              <w:autoSpaceDN w:val="0"/>
              <w:spacing w:after="160" w:line="240" w:lineRule="auto"/>
              <w:contextualSpacing/>
              <w:rPr>
                <w:rFonts w:ascii="Times New Roman" w:eastAsia="Calibri" w:hAnsi="Times New Roman" w:cs="Times New Roman"/>
                <w:lang w:eastAsia="en-US"/>
              </w:rPr>
            </w:pPr>
          </w:p>
        </w:tc>
      </w:tr>
      <w:tr w:rsidR="00C9148C" w:rsidRPr="00C9148C" w14:paraId="2097DF3E" w14:textId="77777777" w:rsidTr="00C9148C">
        <w:trPr>
          <w:trHeight w:val="175"/>
        </w:trPr>
        <w:tc>
          <w:tcPr>
            <w:tcW w:w="1043" w:type="dxa"/>
          </w:tcPr>
          <w:p w14:paraId="7A2A9147" w14:textId="77777777" w:rsidR="00C9148C" w:rsidRPr="00C9148C" w:rsidRDefault="00C9148C" w:rsidP="00C9148C">
            <w:pPr>
              <w:widowControl w:val="0"/>
              <w:autoSpaceDE w:val="0"/>
              <w:autoSpaceDN w:val="0"/>
              <w:spacing w:after="0" w:line="240" w:lineRule="auto"/>
              <w:contextualSpacing/>
              <w:jc w:val="center"/>
              <w:rPr>
                <w:rFonts w:ascii="Times New Roman" w:eastAsia="Tahoma" w:hAnsi="Times New Roman" w:cs="Tahoma"/>
                <w:color w:val="000000"/>
                <w:lang w:eastAsia="en-US" w:bidi="ru-RU"/>
              </w:rPr>
            </w:pPr>
            <w:r w:rsidRPr="00C9148C">
              <w:rPr>
                <w:rFonts w:ascii="Times New Roman" w:eastAsia="Tahoma" w:hAnsi="Times New Roman" w:cs="Tahoma"/>
                <w:color w:val="000000"/>
                <w:lang w:eastAsia="en-US" w:bidi="ru-RU"/>
              </w:rPr>
              <w:t>1.2.2</w:t>
            </w:r>
          </w:p>
        </w:tc>
        <w:tc>
          <w:tcPr>
            <w:tcW w:w="4769" w:type="dxa"/>
            <w:gridSpan w:val="2"/>
          </w:tcPr>
          <w:p w14:paraId="4E144EBF" w14:textId="77777777" w:rsidR="00C9148C" w:rsidRPr="00C9148C" w:rsidRDefault="00C9148C" w:rsidP="00C9148C">
            <w:pPr>
              <w:widowControl w:val="0"/>
              <w:autoSpaceDE w:val="0"/>
              <w:autoSpaceDN w:val="0"/>
              <w:spacing w:after="0" w:line="240" w:lineRule="auto"/>
              <w:contextualSpacing/>
              <w:rPr>
                <w:rFonts w:ascii="Times New Roman" w:eastAsia="Tahoma" w:hAnsi="Times New Roman" w:cs="Tahoma"/>
                <w:color w:val="000000"/>
                <w:lang w:eastAsia="en-US" w:bidi="ru-RU"/>
              </w:rPr>
            </w:pPr>
            <w:r w:rsidRPr="00C9148C">
              <w:rPr>
                <w:rFonts w:ascii="Times New Roman" w:eastAsia="Tahoma" w:hAnsi="Times New Roman" w:cs="Tahoma"/>
                <w:color w:val="000000"/>
                <w:lang w:eastAsia="en-US" w:bidi="ru-RU"/>
              </w:rPr>
              <w:t>Основной государственный регистрационный номер</w:t>
            </w:r>
          </w:p>
        </w:tc>
        <w:tc>
          <w:tcPr>
            <w:tcW w:w="4111" w:type="dxa"/>
            <w:gridSpan w:val="3"/>
          </w:tcPr>
          <w:p w14:paraId="7C1DDC43" w14:textId="77777777" w:rsidR="00C9148C" w:rsidRPr="00C9148C" w:rsidRDefault="00C9148C" w:rsidP="00C9148C">
            <w:pPr>
              <w:widowControl w:val="0"/>
              <w:autoSpaceDE w:val="0"/>
              <w:autoSpaceDN w:val="0"/>
              <w:spacing w:after="160" w:line="240" w:lineRule="auto"/>
              <w:contextualSpacing/>
              <w:rPr>
                <w:rFonts w:ascii="Times New Roman" w:eastAsia="Calibri" w:hAnsi="Times New Roman" w:cs="Times New Roman"/>
                <w:lang w:eastAsia="en-US"/>
              </w:rPr>
            </w:pPr>
          </w:p>
        </w:tc>
      </w:tr>
      <w:tr w:rsidR="00C9148C" w:rsidRPr="00C9148C" w14:paraId="72169F29" w14:textId="77777777" w:rsidTr="00C9148C">
        <w:trPr>
          <w:trHeight w:val="725"/>
        </w:trPr>
        <w:tc>
          <w:tcPr>
            <w:tcW w:w="1043" w:type="dxa"/>
            <w:tcBorders>
              <w:bottom w:val="single" w:sz="4" w:space="0" w:color="auto"/>
            </w:tcBorders>
          </w:tcPr>
          <w:p w14:paraId="7D5C0C63" w14:textId="77777777" w:rsidR="00C9148C" w:rsidRPr="00C9148C" w:rsidRDefault="00C9148C" w:rsidP="00C9148C">
            <w:pPr>
              <w:widowControl w:val="0"/>
              <w:autoSpaceDE w:val="0"/>
              <w:autoSpaceDN w:val="0"/>
              <w:spacing w:after="0" w:line="240" w:lineRule="auto"/>
              <w:contextualSpacing/>
              <w:jc w:val="center"/>
              <w:rPr>
                <w:rFonts w:ascii="Times New Roman" w:eastAsia="Tahoma" w:hAnsi="Times New Roman" w:cs="Tahoma"/>
                <w:color w:val="000000"/>
                <w:lang w:eastAsia="en-US" w:bidi="ru-RU"/>
              </w:rPr>
            </w:pPr>
            <w:r w:rsidRPr="00C9148C">
              <w:rPr>
                <w:rFonts w:ascii="Times New Roman" w:eastAsia="Tahoma" w:hAnsi="Times New Roman" w:cs="Tahoma"/>
                <w:color w:val="000000"/>
                <w:lang w:eastAsia="en-US" w:bidi="ru-RU"/>
              </w:rPr>
              <w:t>1.2.3</w:t>
            </w:r>
          </w:p>
        </w:tc>
        <w:tc>
          <w:tcPr>
            <w:tcW w:w="4769" w:type="dxa"/>
            <w:gridSpan w:val="2"/>
            <w:tcBorders>
              <w:bottom w:val="single" w:sz="4" w:space="0" w:color="auto"/>
            </w:tcBorders>
          </w:tcPr>
          <w:p w14:paraId="4F541B04" w14:textId="77777777" w:rsidR="00C9148C" w:rsidRPr="00C9148C" w:rsidRDefault="00C9148C" w:rsidP="00C9148C">
            <w:pPr>
              <w:widowControl w:val="0"/>
              <w:autoSpaceDE w:val="0"/>
              <w:autoSpaceDN w:val="0"/>
              <w:spacing w:after="0" w:line="240" w:lineRule="auto"/>
              <w:contextualSpacing/>
              <w:rPr>
                <w:rFonts w:ascii="Times New Roman" w:eastAsia="Tahoma" w:hAnsi="Times New Roman" w:cs="Tahoma"/>
                <w:color w:val="000000"/>
                <w:lang w:eastAsia="en-US" w:bidi="ru-RU"/>
              </w:rPr>
            </w:pPr>
            <w:r w:rsidRPr="00C9148C">
              <w:rPr>
                <w:rFonts w:ascii="Times New Roman" w:eastAsia="Tahoma" w:hAnsi="Times New Roman" w:cs="Tahoma"/>
                <w:color w:val="000000"/>
                <w:lang w:eastAsia="en-US" w:bidi="ru-RU"/>
              </w:rPr>
              <w:t>Идентификационный номер налогоплательщика – юридического лица</w:t>
            </w:r>
          </w:p>
        </w:tc>
        <w:tc>
          <w:tcPr>
            <w:tcW w:w="4111" w:type="dxa"/>
            <w:gridSpan w:val="3"/>
          </w:tcPr>
          <w:p w14:paraId="689D3567" w14:textId="77777777" w:rsidR="00C9148C" w:rsidRPr="00C9148C" w:rsidRDefault="00C9148C" w:rsidP="00C9148C">
            <w:pPr>
              <w:widowControl w:val="0"/>
              <w:autoSpaceDE w:val="0"/>
              <w:autoSpaceDN w:val="0"/>
              <w:spacing w:after="160" w:line="240" w:lineRule="auto"/>
              <w:contextualSpacing/>
              <w:rPr>
                <w:rFonts w:ascii="Times New Roman" w:eastAsia="Calibri" w:hAnsi="Times New Roman" w:cs="Times New Roman"/>
                <w:lang w:eastAsia="en-US"/>
              </w:rPr>
            </w:pPr>
          </w:p>
        </w:tc>
      </w:tr>
      <w:tr w:rsidR="00C9148C" w:rsidRPr="00C9148C" w14:paraId="5135C755" w14:textId="77777777" w:rsidTr="00C9148C">
        <w:trPr>
          <w:trHeight w:val="667"/>
        </w:trPr>
        <w:tc>
          <w:tcPr>
            <w:tcW w:w="9923" w:type="dxa"/>
            <w:gridSpan w:val="6"/>
            <w:tcBorders>
              <w:left w:val="nil"/>
              <w:right w:val="nil"/>
            </w:tcBorders>
          </w:tcPr>
          <w:p w14:paraId="68E4D390" w14:textId="77777777" w:rsidR="00C9148C" w:rsidRPr="00C9148C" w:rsidRDefault="00C9148C" w:rsidP="00C9148C">
            <w:pPr>
              <w:widowControl w:val="0"/>
              <w:autoSpaceDE w:val="0"/>
              <w:autoSpaceDN w:val="0"/>
              <w:spacing w:after="0" w:line="240" w:lineRule="auto"/>
              <w:ind w:firstLine="142"/>
              <w:contextualSpacing/>
              <w:rPr>
                <w:rFonts w:ascii="Times New Roman" w:eastAsia="Calibri" w:hAnsi="Times New Roman" w:cs="Times New Roman"/>
                <w:lang w:eastAsia="en-US"/>
              </w:rPr>
            </w:pPr>
          </w:p>
          <w:p w14:paraId="2D953C44" w14:textId="77777777" w:rsidR="00C9148C" w:rsidRPr="00C9148C" w:rsidRDefault="00C9148C" w:rsidP="00620EDC">
            <w:pPr>
              <w:widowControl w:val="0"/>
              <w:autoSpaceDE w:val="0"/>
              <w:autoSpaceDN w:val="0"/>
              <w:spacing w:after="0" w:line="240" w:lineRule="auto"/>
              <w:ind w:left="-107" w:firstLine="142"/>
              <w:contextualSpacing/>
              <w:jc w:val="center"/>
              <w:rPr>
                <w:rFonts w:ascii="Times New Roman" w:eastAsia="Calibri" w:hAnsi="Times New Roman" w:cs="Times New Roman"/>
                <w:lang w:eastAsia="en-US"/>
              </w:rPr>
            </w:pPr>
            <w:r w:rsidRPr="00C9148C">
              <w:rPr>
                <w:rFonts w:ascii="Times New Roman" w:eastAsia="Calibri" w:hAnsi="Times New Roman" w:cs="Times New Roman"/>
                <w:lang w:eastAsia="en-US"/>
              </w:rPr>
              <w:t xml:space="preserve">2. Сведения о выданном </w:t>
            </w:r>
            <w:r w:rsidR="00620EDC">
              <w:rPr>
                <w:rFonts w:ascii="Times New Roman" w:eastAsia="Calibri" w:hAnsi="Times New Roman" w:cs="Times New Roman"/>
                <w:lang w:eastAsia="en-US"/>
              </w:rPr>
              <w:t>решении</w:t>
            </w:r>
            <w:r w:rsidRPr="00C9148C">
              <w:rPr>
                <w:rFonts w:ascii="Times New Roman" w:eastAsia="Calibri" w:hAnsi="Times New Roman" w:cs="Times New Roman"/>
                <w:lang w:eastAsia="en-US"/>
              </w:rPr>
              <w:t>, содержащем допущенную опечатку/ ошибку</w:t>
            </w:r>
          </w:p>
        </w:tc>
      </w:tr>
      <w:tr w:rsidR="00C9148C" w:rsidRPr="00C9148C" w14:paraId="4A2499AE" w14:textId="77777777" w:rsidTr="00C9148C">
        <w:trPr>
          <w:trHeight w:val="697"/>
        </w:trPr>
        <w:tc>
          <w:tcPr>
            <w:tcW w:w="1043" w:type="dxa"/>
            <w:tcBorders>
              <w:bottom w:val="single" w:sz="4" w:space="0" w:color="auto"/>
            </w:tcBorders>
            <w:vAlign w:val="center"/>
          </w:tcPr>
          <w:p w14:paraId="172CDE6D" w14:textId="77777777" w:rsidR="00C9148C" w:rsidRPr="00C9148C" w:rsidRDefault="00C9148C" w:rsidP="00C9148C">
            <w:pPr>
              <w:widowControl w:val="0"/>
              <w:autoSpaceDE w:val="0"/>
              <w:autoSpaceDN w:val="0"/>
              <w:spacing w:after="0" w:line="240" w:lineRule="auto"/>
              <w:ind w:firstLine="142"/>
              <w:contextualSpacing/>
              <w:jc w:val="center"/>
              <w:rPr>
                <w:rFonts w:ascii="Times New Roman" w:eastAsia="Calibri" w:hAnsi="Times New Roman" w:cs="Times New Roman"/>
                <w:lang w:eastAsia="en-US"/>
              </w:rPr>
            </w:pPr>
            <w:r w:rsidRPr="00C9148C">
              <w:rPr>
                <w:rFonts w:ascii="Times New Roman" w:eastAsia="Calibri" w:hAnsi="Times New Roman" w:cs="Times New Roman"/>
                <w:lang w:eastAsia="en-US"/>
              </w:rPr>
              <w:t>№</w:t>
            </w:r>
          </w:p>
        </w:tc>
        <w:tc>
          <w:tcPr>
            <w:tcW w:w="4769" w:type="dxa"/>
            <w:gridSpan w:val="2"/>
            <w:tcBorders>
              <w:bottom w:val="single" w:sz="4" w:space="0" w:color="auto"/>
            </w:tcBorders>
            <w:vAlign w:val="center"/>
          </w:tcPr>
          <w:p w14:paraId="2F5DA735" w14:textId="77777777" w:rsidR="00C9148C" w:rsidRPr="00C9148C" w:rsidRDefault="00C9148C" w:rsidP="00620EDC">
            <w:pPr>
              <w:widowControl w:val="0"/>
              <w:autoSpaceDE w:val="0"/>
              <w:autoSpaceDN w:val="0"/>
              <w:spacing w:after="0" w:line="240" w:lineRule="auto"/>
              <w:ind w:firstLine="142"/>
              <w:contextualSpacing/>
              <w:jc w:val="center"/>
              <w:rPr>
                <w:rFonts w:ascii="Times New Roman" w:eastAsia="Calibri" w:hAnsi="Times New Roman" w:cs="Times New Roman"/>
                <w:lang w:eastAsia="en-US"/>
              </w:rPr>
            </w:pPr>
            <w:r w:rsidRPr="00C9148C">
              <w:rPr>
                <w:rFonts w:ascii="Times New Roman" w:eastAsia="Calibri" w:hAnsi="Times New Roman" w:cs="Times New Roman"/>
                <w:lang w:eastAsia="en-US"/>
              </w:rPr>
              <w:t xml:space="preserve">Орган, выдавший </w:t>
            </w:r>
            <w:r w:rsidR="00620EDC">
              <w:rPr>
                <w:rFonts w:ascii="Times New Roman" w:eastAsia="Calibri" w:hAnsi="Times New Roman" w:cs="Times New Roman"/>
                <w:lang w:eastAsia="en-US"/>
              </w:rPr>
              <w:t>решение о присвоении (</w:t>
            </w:r>
            <w:r w:rsidR="001807BA">
              <w:rPr>
                <w:rFonts w:ascii="Times New Roman" w:eastAsia="Calibri" w:hAnsi="Times New Roman" w:cs="Times New Roman"/>
                <w:lang w:eastAsia="en-US"/>
              </w:rPr>
              <w:t>аннулировании) адреса объекту н</w:t>
            </w:r>
            <w:r w:rsidR="00620EDC">
              <w:rPr>
                <w:rFonts w:ascii="Times New Roman" w:eastAsia="Calibri" w:hAnsi="Times New Roman" w:cs="Times New Roman"/>
                <w:lang w:eastAsia="en-US"/>
              </w:rPr>
              <w:t>едвижимости</w:t>
            </w:r>
          </w:p>
        </w:tc>
        <w:tc>
          <w:tcPr>
            <w:tcW w:w="2126" w:type="dxa"/>
            <w:gridSpan w:val="2"/>
            <w:tcBorders>
              <w:bottom w:val="single" w:sz="4" w:space="0" w:color="auto"/>
            </w:tcBorders>
            <w:vAlign w:val="center"/>
          </w:tcPr>
          <w:p w14:paraId="36E46B27" w14:textId="77777777" w:rsidR="00C9148C" w:rsidRPr="00C9148C" w:rsidRDefault="00C9148C" w:rsidP="00C9148C">
            <w:pPr>
              <w:widowControl w:val="0"/>
              <w:autoSpaceDE w:val="0"/>
              <w:autoSpaceDN w:val="0"/>
              <w:spacing w:after="0" w:line="240" w:lineRule="auto"/>
              <w:contextualSpacing/>
              <w:jc w:val="center"/>
              <w:rPr>
                <w:rFonts w:ascii="Times New Roman" w:eastAsia="Calibri" w:hAnsi="Times New Roman" w:cs="Times New Roman"/>
                <w:lang w:eastAsia="en-US"/>
              </w:rPr>
            </w:pPr>
            <w:r w:rsidRPr="00C9148C">
              <w:rPr>
                <w:rFonts w:ascii="Times New Roman" w:eastAsia="Tahoma" w:hAnsi="Times New Roman" w:cs="Tahoma"/>
                <w:color w:val="000000"/>
                <w:lang w:eastAsia="en-US" w:bidi="ru-RU"/>
              </w:rPr>
              <w:t>Сведения о застройщике или заказчике (ФИО)</w:t>
            </w:r>
          </w:p>
        </w:tc>
        <w:tc>
          <w:tcPr>
            <w:tcW w:w="1985" w:type="dxa"/>
            <w:tcBorders>
              <w:bottom w:val="single" w:sz="4" w:space="0" w:color="auto"/>
            </w:tcBorders>
            <w:vAlign w:val="center"/>
          </w:tcPr>
          <w:p w14:paraId="73EF9B45" w14:textId="77777777" w:rsidR="00C9148C" w:rsidRPr="00C9148C" w:rsidRDefault="00C9148C" w:rsidP="00C9148C">
            <w:pPr>
              <w:widowControl w:val="0"/>
              <w:autoSpaceDE w:val="0"/>
              <w:autoSpaceDN w:val="0"/>
              <w:spacing w:after="0" w:line="240" w:lineRule="auto"/>
              <w:contextualSpacing/>
              <w:jc w:val="center"/>
              <w:rPr>
                <w:rFonts w:ascii="Times New Roman" w:eastAsia="Calibri" w:hAnsi="Times New Roman" w:cs="Times New Roman"/>
                <w:lang w:eastAsia="en-US"/>
              </w:rPr>
            </w:pPr>
            <w:r w:rsidRPr="00C9148C">
              <w:rPr>
                <w:rFonts w:ascii="Times New Roman" w:eastAsia="Calibri" w:hAnsi="Times New Roman" w:cs="Times New Roman"/>
                <w:lang w:eastAsia="en-US"/>
              </w:rPr>
              <w:t>Дата документа</w:t>
            </w:r>
          </w:p>
        </w:tc>
      </w:tr>
      <w:tr w:rsidR="00C9148C" w:rsidRPr="00C9148C" w14:paraId="535C51E7" w14:textId="77777777" w:rsidTr="00C9148C">
        <w:trPr>
          <w:trHeight w:val="1093"/>
        </w:trPr>
        <w:tc>
          <w:tcPr>
            <w:tcW w:w="1043" w:type="dxa"/>
            <w:vAlign w:val="center"/>
          </w:tcPr>
          <w:p w14:paraId="79288C89" w14:textId="77777777" w:rsidR="00C9148C" w:rsidRPr="00C9148C" w:rsidRDefault="00C9148C" w:rsidP="00C9148C">
            <w:pPr>
              <w:widowControl w:val="0"/>
              <w:autoSpaceDE w:val="0"/>
              <w:autoSpaceDN w:val="0"/>
              <w:spacing w:after="0" w:line="240" w:lineRule="auto"/>
              <w:ind w:firstLine="142"/>
              <w:contextualSpacing/>
              <w:jc w:val="center"/>
              <w:rPr>
                <w:rFonts w:ascii="Times New Roman" w:eastAsia="Calibri" w:hAnsi="Times New Roman" w:cs="Times New Roman"/>
                <w:lang w:eastAsia="en-US"/>
              </w:rPr>
            </w:pPr>
            <w:r w:rsidRPr="00C9148C">
              <w:rPr>
                <w:rFonts w:ascii="Times New Roman" w:eastAsia="Calibri" w:hAnsi="Times New Roman" w:cs="Times New Roman"/>
                <w:lang w:eastAsia="en-US"/>
              </w:rPr>
              <w:t>2.1.</w:t>
            </w:r>
          </w:p>
        </w:tc>
        <w:tc>
          <w:tcPr>
            <w:tcW w:w="4769" w:type="dxa"/>
            <w:gridSpan w:val="2"/>
            <w:vAlign w:val="center"/>
          </w:tcPr>
          <w:p w14:paraId="23A46C4A" w14:textId="77777777" w:rsidR="00C9148C" w:rsidRPr="00C9148C" w:rsidRDefault="00C9148C" w:rsidP="00C9148C">
            <w:pPr>
              <w:widowControl w:val="0"/>
              <w:autoSpaceDE w:val="0"/>
              <w:autoSpaceDN w:val="0"/>
              <w:spacing w:after="0" w:line="240" w:lineRule="auto"/>
              <w:contextualSpacing/>
              <w:rPr>
                <w:rFonts w:ascii="Times New Roman" w:eastAsia="Calibri" w:hAnsi="Times New Roman" w:cs="Times New Roman"/>
                <w:lang w:eastAsia="en-US"/>
              </w:rPr>
            </w:pPr>
          </w:p>
        </w:tc>
        <w:tc>
          <w:tcPr>
            <w:tcW w:w="2126" w:type="dxa"/>
            <w:gridSpan w:val="2"/>
            <w:vAlign w:val="center"/>
          </w:tcPr>
          <w:p w14:paraId="75DB2AEC" w14:textId="77777777" w:rsidR="00C9148C" w:rsidRPr="00C9148C" w:rsidRDefault="00C9148C" w:rsidP="00C9148C">
            <w:pPr>
              <w:widowControl w:val="0"/>
              <w:autoSpaceDE w:val="0"/>
              <w:autoSpaceDN w:val="0"/>
              <w:spacing w:after="0" w:line="240" w:lineRule="auto"/>
              <w:ind w:firstLine="142"/>
              <w:contextualSpacing/>
              <w:jc w:val="center"/>
              <w:rPr>
                <w:rFonts w:ascii="Times New Roman" w:eastAsia="Calibri" w:hAnsi="Times New Roman" w:cs="Times New Roman"/>
                <w:lang w:eastAsia="en-US"/>
              </w:rPr>
            </w:pPr>
          </w:p>
        </w:tc>
        <w:tc>
          <w:tcPr>
            <w:tcW w:w="1985" w:type="dxa"/>
            <w:vAlign w:val="center"/>
          </w:tcPr>
          <w:p w14:paraId="740A89FB" w14:textId="77777777" w:rsidR="00C9148C" w:rsidRPr="00C9148C" w:rsidRDefault="00C9148C" w:rsidP="00C9148C">
            <w:pPr>
              <w:widowControl w:val="0"/>
              <w:autoSpaceDE w:val="0"/>
              <w:autoSpaceDN w:val="0"/>
              <w:spacing w:after="0" w:line="240" w:lineRule="auto"/>
              <w:ind w:firstLine="142"/>
              <w:contextualSpacing/>
              <w:jc w:val="center"/>
              <w:rPr>
                <w:rFonts w:ascii="Times New Roman" w:eastAsia="Calibri" w:hAnsi="Times New Roman" w:cs="Times New Roman"/>
                <w:lang w:eastAsia="en-US"/>
              </w:rPr>
            </w:pPr>
          </w:p>
        </w:tc>
      </w:tr>
      <w:tr w:rsidR="00C9148C" w:rsidRPr="00C9148C" w14:paraId="7822FCD0" w14:textId="77777777" w:rsidTr="00C9148C">
        <w:trPr>
          <w:trHeight w:val="1093"/>
        </w:trPr>
        <w:tc>
          <w:tcPr>
            <w:tcW w:w="9923" w:type="dxa"/>
            <w:gridSpan w:val="6"/>
            <w:tcBorders>
              <w:left w:val="nil"/>
              <w:right w:val="nil"/>
            </w:tcBorders>
          </w:tcPr>
          <w:p w14:paraId="17BEDE2B" w14:textId="77777777" w:rsidR="00C9148C" w:rsidRPr="00C9148C" w:rsidRDefault="00C9148C" w:rsidP="00C9148C">
            <w:pPr>
              <w:widowControl w:val="0"/>
              <w:autoSpaceDE w:val="0"/>
              <w:autoSpaceDN w:val="0"/>
              <w:spacing w:after="0" w:line="240" w:lineRule="auto"/>
              <w:contextualSpacing/>
              <w:rPr>
                <w:rFonts w:ascii="Times New Roman" w:eastAsia="Calibri" w:hAnsi="Times New Roman" w:cs="Times New Roman"/>
                <w:lang w:eastAsia="en-US"/>
              </w:rPr>
            </w:pPr>
          </w:p>
          <w:p w14:paraId="105DC388" w14:textId="77777777" w:rsidR="00C9148C" w:rsidRPr="00C9148C" w:rsidRDefault="00C9148C" w:rsidP="001807BA">
            <w:pPr>
              <w:widowControl w:val="0"/>
              <w:autoSpaceDE w:val="0"/>
              <w:autoSpaceDN w:val="0"/>
              <w:spacing w:after="0" w:line="240" w:lineRule="auto"/>
              <w:ind w:firstLine="142"/>
              <w:contextualSpacing/>
              <w:jc w:val="center"/>
              <w:rPr>
                <w:rFonts w:ascii="Times New Roman" w:eastAsia="Calibri" w:hAnsi="Times New Roman" w:cs="Times New Roman"/>
                <w:lang w:eastAsia="en-US"/>
              </w:rPr>
            </w:pPr>
            <w:r w:rsidRPr="00C9148C">
              <w:rPr>
                <w:rFonts w:ascii="Times New Roman" w:eastAsia="Calibri" w:hAnsi="Times New Roman" w:cs="Times New Roman"/>
                <w:lang w:eastAsia="en-US"/>
              </w:rPr>
              <w:t xml:space="preserve">3. Обоснование для внесения исправлений в </w:t>
            </w:r>
            <w:r w:rsidR="001807BA">
              <w:rPr>
                <w:rFonts w:ascii="Times New Roman" w:eastAsia="Calibri" w:hAnsi="Times New Roman" w:cs="Times New Roman"/>
                <w:lang w:eastAsia="en-US"/>
              </w:rPr>
              <w:t>решение</w:t>
            </w:r>
          </w:p>
        </w:tc>
      </w:tr>
      <w:tr w:rsidR="00C9148C" w:rsidRPr="00C9148C" w14:paraId="4913C7FA" w14:textId="77777777" w:rsidTr="00C9148C">
        <w:trPr>
          <w:trHeight w:val="1093"/>
        </w:trPr>
        <w:tc>
          <w:tcPr>
            <w:tcW w:w="1043" w:type="dxa"/>
            <w:vAlign w:val="center"/>
          </w:tcPr>
          <w:p w14:paraId="7149B18B" w14:textId="77777777" w:rsidR="00C9148C" w:rsidRPr="00C9148C" w:rsidRDefault="00C9148C" w:rsidP="00C9148C">
            <w:pPr>
              <w:widowControl w:val="0"/>
              <w:autoSpaceDE w:val="0"/>
              <w:autoSpaceDN w:val="0"/>
              <w:spacing w:after="0" w:line="240" w:lineRule="auto"/>
              <w:ind w:firstLine="142"/>
              <w:contextualSpacing/>
              <w:jc w:val="center"/>
              <w:rPr>
                <w:rFonts w:ascii="Times New Roman" w:eastAsia="Calibri" w:hAnsi="Times New Roman" w:cs="Times New Roman"/>
                <w:lang w:eastAsia="en-US"/>
              </w:rPr>
            </w:pPr>
            <w:r w:rsidRPr="00C9148C">
              <w:rPr>
                <w:rFonts w:ascii="Times New Roman" w:eastAsia="Calibri" w:hAnsi="Times New Roman" w:cs="Times New Roman"/>
                <w:lang w:eastAsia="en-US"/>
              </w:rPr>
              <w:lastRenderedPageBreak/>
              <w:t>№</w:t>
            </w:r>
          </w:p>
        </w:tc>
        <w:tc>
          <w:tcPr>
            <w:tcW w:w="3068" w:type="dxa"/>
            <w:vAlign w:val="center"/>
          </w:tcPr>
          <w:p w14:paraId="332D169C" w14:textId="77777777" w:rsidR="00C9148C" w:rsidRPr="00C9148C" w:rsidRDefault="00C9148C" w:rsidP="001807BA">
            <w:pPr>
              <w:widowControl w:val="0"/>
              <w:autoSpaceDE w:val="0"/>
              <w:autoSpaceDN w:val="0"/>
              <w:spacing w:after="0" w:line="240" w:lineRule="auto"/>
              <w:ind w:firstLine="142"/>
              <w:contextualSpacing/>
              <w:jc w:val="center"/>
              <w:rPr>
                <w:rFonts w:ascii="Times New Roman" w:eastAsia="Calibri" w:hAnsi="Times New Roman" w:cs="Times New Roman"/>
                <w:lang w:eastAsia="en-US"/>
              </w:rPr>
            </w:pPr>
            <w:r w:rsidRPr="00C9148C">
              <w:rPr>
                <w:rFonts w:ascii="Times New Roman" w:eastAsia="Calibri" w:hAnsi="Times New Roman" w:cs="Times New Roman"/>
                <w:lang w:eastAsia="en-US"/>
              </w:rPr>
              <w:t xml:space="preserve">Данные (сведения), указанные в </w:t>
            </w:r>
            <w:r w:rsidR="001807BA">
              <w:rPr>
                <w:rFonts w:ascii="Times New Roman" w:eastAsia="Calibri" w:hAnsi="Times New Roman" w:cs="Times New Roman"/>
                <w:lang w:eastAsia="en-US"/>
              </w:rPr>
              <w:t>решении</w:t>
            </w:r>
          </w:p>
        </w:tc>
        <w:tc>
          <w:tcPr>
            <w:tcW w:w="2693" w:type="dxa"/>
            <w:gridSpan w:val="2"/>
            <w:vAlign w:val="center"/>
          </w:tcPr>
          <w:p w14:paraId="63C934EA" w14:textId="77777777" w:rsidR="00C9148C" w:rsidRPr="00C9148C" w:rsidRDefault="00C9148C" w:rsidP="001807BA">
            <w:pPr>
              <w:widowControl w:val="0"/>
              <w:autoSpaceDE w:val="0"/>
              <w:autoSpaceDN w:val="0"/>
              <w:spacing w:after="0" w:line="240" w:lineRule="auto"/>
              <w:ind w:firstLine="142"/>
              <w:contextualSpacing/>
              <w:jc w:val="center"/>
              <w:rPr>
                <w:rFonts w:ascii="Times New Roman" w:eastAsia="Calibri" w:hAnsi="Times New Roman" w:cs="Times New Roman"/>
                <w:lang w:eastAsia="en-US"/>
              </w:rPr>
            </w:pPr>
            <w:r w:rsidRPr="00C9148C">
              <w:rPr>
                <w:rFonts w:ascii="Times New Roman" w:eastAsia="Calibri" w:hAnsi="Times New Roman" w:cs="Times New Roman"/>
                <w:lang w:eastAsia="en-US"/>
              </w:rPr>
              <w:t xml:space="preserve">Данные (сведения), которые необходимо указать в  </w:t>
            </w:r>
            <w:r w:rsidR="001807BA">
              <w:rPr>
                <w:rFonts w:ascii="Times New Roman" w:eastAsia="Calibri" w:hAnsi="Times New Roman" w:cs="Times New Roman"/>
                <w:lang w:eastAsia="en-US"/>
              </w:rPr>
              <w:t>решении</w:t>
            </w:r>
          </w:p>
        </w:tc>
        <w:tc>
          <w:tcPr>
            <w:tcW w:w="3119" w:type="dxa"/>
            <w:gridSpan w:val="2"/>
            <w:vAlign w:val="center"/>
          </w:tcPr>
          <w:p w14:paraId="38FFD178" w14:textId="77777777" w:rsidR="00C9148C" w:rsidRPr="00C9148C" w:rsidRDefault="00C9148C" w:rsidP="001807BA">
            <w:pPr>
              <w:widowControl w:val="0"/>
              <w:autoSpaceDE w:val="0"/>
              <w:autoSpaceDN w:val="0"/>
              <w:spacing w:after="0" w:line="240" w:lineRule="auto"/>
              <w:ind w:firstLine="142"/>
              <w:contextualSpacing/>
              <w:jc w:val="center"/>
              <w:rPr>
                <w:rFonts w:ascii="Times New Roman" w:eastAsia="Calibri" w:hAnsi="Times New Roman" w:cs="Times New Roman"/>
                <w:lang w:eastAsia="en-US"/>
              </w:rPr>
            </w:pPr>
            <w:r w:rsidRPr="00C9148C">
              <w:rPr>
                <w:rFonts w:ascii="Times New Roman" w:eastAsia="Calibri" w:hAnsi="Times New Roman" w:cs="Times New Roman"/>
                <w:lang w:eastAsia="en-US"/>
              </w:rPr>
              <w:t xml:space="preserve">Обоснование с указанием реквизита(ов) документа(ов), документации, на основании которых принималось решение о выдаче </w:t>
            </w:r>
            <w:r w:rsidR="001807BA">
              <w:rPr>
                <w:rFonts w:ascii="Times New Roman" w:eastAsia="Calibri" w:hAnsi="Times New Roman" w:cs="Times New Roman"/>
                <w:lang w:eastAsia="en-US"/>
              </w:rPr>
              <w:t xml:space="preserve">решения </w:t>
            </w:r>
          </w:p>
        </w:tc>
      </w:tr>
      <w:tr w:rsidR="00C9148C" w:rsidRPr="00C9148C" w14:paraId="4B71D0D8" w14:textId="77777777" w:rsidTr="00C9148C">
        <w:trPr>
          <w:trHeight w:val="1093"/>
        </w:trPr>
        <w:tc>
          <w:tcPr>
            <w:tcW w:w="1043" w:type="dxa"/>
            <w:tcBorders>
              <w:bottom w:val="single" w:sz="4" w:space="0" w:color="auto"/>
            </w:tcBorders>
            <w:vAlign w:val="center"/>
          </w:tcPr>
          <w:p w14:paraId="16EBA46E" w14:textId="77777777" w:rsidR="00C9148C" w:rsidRPr="00C9148C" w:rsidRDefault="00C9148C" w:rsidP="00C9148C">
            <w:pPr>
              <w:widowControl w:val="0"/>
              <w:autoSpaceDE w:val="0"/>
              <w:autoSpaceDN w:val="0"/>
              <w:spacing w:after="0" w:line="240" w:lineRule="auto"/>
              <w:ind w:firstLine="142"/>
              <w:contextualSpacing/>
              <w:jc w:val="center"/>
              <w:rPr>
                <w:rFonts w:ascii="Times New Roman" w:eastAsia="Calibri" w:hAnsi="Times New Roman" w:cs="Times New Roman"/>
                <w:lang w:eastAsia="en-US"/>
              </w:rPr>
            </w:pPr>
            <w:r w:rsidRPr="00C9148C">
              <w:rPr>
                <w:rFonts w:ascii="Times New Roman" w:eastAsia="Calibri" w:hAnsi="Times New Roman" w:cs="Times New Roman"/>
                <w:lang w:eastAsia="en-US"/>
              </w:rPr>
              <w:t>3.1.</w:t>
            </w:r>
          </w:p>
        </w:tc>
        <w:tc>
          <w:tcPr>
            <w:tcW w:w="3068" w:type="dxa"/>
            <w:tcBorders>
              <w:bottom w:val="single" w:sz="4" w:space="0" w:color="auto"/>
            </w:tcBorders>
            <w:vAlign w:val="center"/>
          </w:tcPr>
          <w:p w14:paraId="690FC4EF" w14:textId="77777777" w:rsidR="00C9148C" w:rsidRPr="00C9148C" w:rsidRDefault="00C9148C" w:rsidP="00C9148C">
            <w:pPr>
              <w:widowControl w:val="0"/>
              <w:autoSpaceDE w:val="0"/>
              <w:autoSpaceDN w:val="0"/>
              <w:spacing w:after="0" w:line="240" w:lineRule="auto"/>
              <w:ind w:firstLine="142"/>
              <w:contextualSpacing/>
              <w:jc w:val="center"/>
              <w:rPr>
                <w:rFonts w:ascii="Times New Roman" w:eastAsia="Calibri" w:hAnsi="Times New Roman" w:cs="Times New Roman"/>
                <w:lang w:eastAsia="en-US"/>
              </w:rPr>
            </w:pPr>
          </w:p>
        </w:tc>
        <w:tc>
          <w:tcPr>
            <w:tcW w:w="2693" w:type="dxa"/>
            <w:gridSpan w:val="2"/>
            <w:tcBorders>
              <w:bottom w:val="single" w:sz="4" w:space="0" w:color="auto"/>
            </w:tcBorders>
            <w:vAlign w:val="center"/>
          </w:tcPr>
          <w:p w14:paraId="1D02EEC6" w14:textId="77777777" w:rsidR="00C9148C" w:rsidRPr="00C9148C" w:rsidRDefault="00C9148C" w:rsidP="00C9148C">
            <w:pPr>
              <w:widowControl w:val="0"/>
              <w:autoSpaceDE w:val="0"/>
              <w:autoSpaceDN w:val="0"/>
              <w:spacing w:after="0" w:line="240" w:lineRule="auto"/>
              <w:ind w:firstLine="142"/>
              <w:contextualSpacing/>
              <w:jc w:val="center"/>
              <w:rPr>
                <w:rFonts w:ascii="Times New Roman" w:eastAsia="Calibri" w:hAnsi="Times New Roman" w:cs="Times New Roman"/>
                <w:lang w:eastAsia="en-US"/>
              </w:rPr>
            </w:pPr>
          </w:p>
        </w:tc>
        <w:tc>
          <w:tcPr>
            <w:tcW w:w="3119" w:type="dxa"/>
            <w:gridSpan w:val="2"/>
            <w:tcBorders>
              <w:bottom w:val="single" w:sz="4" w:space="0" w:color="auto"/>
            </w:tcBorders>
            <w:vAlign w:val="center"/>
          </w:tcPr>
          <w:p w14:paraId="148EF5A1" w14:textId="77777777" w:rsidR="00C9148C" w:rsidRPr="00C9148C" w:rsidRDefault="00C9148C" w:rsidP="00C9148C">
            <w:pPr>
              <w:widowControl w:val="0"/>
              <w:autoSpaceDE w:val="0"/>
              <w:autoSpaceDN w:val="0"/>
              <w:spacing w:after="0" w:line="240" w:lineRule="auto"/>
              <w:ind w:firstLine="142"/>
              <w:contextualSpacing/>
              <w:jc w:val="center"/>
              <w:rPr>
                <w:rFonts w:ascii="Times New Roman" w:eastAsia="Calibri" w:hAnsi="Times New Roman" w:cs="Times New Roman"/>
                <w:lang w:eastAsia="en-US"/>
              </w:rPr>
            </w:pPr>
          </w:p>
        </w:tc>
      </w:tr>
    </w:tbl>
    <w:p w14:paraId="6865C083" w14:textId="77777777" w:rsidR="00C9148C" w:rsidRPr="00C9148C" w:rsidRDefault="00C9148C" w:rsidP="00C9148C">
      <w:pPr>
        <w:widowControl w:val="0"/>
        <w:autoSpaceDE w:val="0"/>
        <w:autoSpaceDN w:val="0"/>
        <w:spacing w:after="0" w:line="240" w:lineRule="auto"/>
        <w:ind w:right="423" w:firstLine="142"/>
        <w:rPr>
          <w:rFonts w:ascii="Times New Roman" w:eastAsia="Times New Roman" w:hAnsi="Times New Roman" w:cs="Times New Roman"/>
          <w:sz w:val="20"/>
          <w:szCs w:val="20"/>
          <w:lang w:eastAsia="en-US"/>
        </w:rPr>
      </w:pPr>
    </w:p>
    <w:p w14:paraId="22975DD3" w14:textId="77777777" w:rsidR="00C9148C" w:rsidRPr="00C9148C" w:rsidRDefault="00C9148C" w:rsidP="00C9148C">
      <w:pPr>
        <w:widowControl w:val="0"/>
        <w:autoSpaceDE w:val="0"/>
        <w:autoSpaceDN w:val="0"/>
        <w:spacing w:after="0" w:line="240" w:lineRule="auto"/>
        <w:ind w:firstLine="142"/>
        <w:rPr>
          <w:rFonts w:ascii="Times New Roman" w:eastAsia="Times New Roman" w:hAnsi="Times New Roman" w:cs="Times New Roman"/>
          <w:sz w:val="20"/>
          <w:szCs w:val="20"/>
          <w:lang w:eastAsia="en-US"/>
        </w:rPr>
      </w:pPr>
      <w:r w:rsidRPr="00C9148C">
        <w:rPr>
          <w:rFonts w:ascii="Times New Roman" w:eastAsia="Times New Roman" w:hAnsi="Times New Roman" w:cs="Times New Roman"/>
          <w:sz w:val="20"/>
          <w:szCs w:val="20"/>
          <w:lang w:eastAsia="en-US"/>
        </w:rPr>
        <w:t>_________________________________</w:t>
      </w:r>
    </w:p>
    <w:p w14:paraId="23F72146" w14:textId="77777777" w:rsidR="00C9148C" w:rsidRPr="00C9148C" w:rsidRDefault="00C9148C" w:rsidP="00C9148C">
      <w:pPr>
        <w:widowControl w:val="0"/>
        <w:autoSpaceDE w:val="0"/>
        <w:autoSpaceDN w:val="0"/>
        <w:spacing w:after="0" w:line="240" w:lineRule="auto"/>
        <w:ind w:firstLine="142"/>
        <w:rPr>
          <w:rFonts w:ascii="Times New Roman" w:eastAsia="Times New Roman" w:hAnsi="Times New Roman" w:cs="Times New Roman"/>
          <w:szCs w:val="20"/>
          <w:lang w:eastAsia="en-US"/>
        </w:rPr>
      </w:pPr>
      <w:r w:rsidRPr="00C9148C">
        <w:rPr>
          <w:rFonts w:ascii="Times New Roman" w:eastAsia="Times New Roman" w:hAnsi="Times New Roman" w:cs="Times New Roman"/>
          <w:sz w:val="20"/>
          <w:szCs w:val="20"/>
          <w:vertAlign w:val="superscript"/>
          <w:lang w:eastAsia="en-US"/>
        </w:rPr>
        <w:t xml:space="preserve">1 </w:t>
      </w:r>
      <w:r w:rsidRPr="00C9148C">
        <w:rPr>
          <w:rFonts w:ascii="Times New Roman" w:eastAsia="Times New Roman" w:hAnsi="Times New Roman" w:cs="Times New Roman"/>
          <w:sz w:val="20"/>
          <w:szCs w:val="20"/>
          <w:lang w:eastAsia="en-US"/>
        </w:rPr>
        <w:t xml:space="preserve">Заявителями являются физические лица, получившие </w:t>
      </w:r>
      <w:r w:rsidR="001807BA">
        <w:rPr>
          <w:rFonts w:ascii="Times New Roman" w:eastAsia="Times New Roman" w:hAnsi="Times New Roman" w:cs="Times New Roman"/>
          <w:sz w:val="20"/>
          <w:szCs w:val="20"/>
          <w:lang w:eastAsia="en-US"/>
        </w:rPr>
        <w:t>решение о присвоении (аннулировании) адреса объекту адресации</w:t>
      </w:r>
      <w:r w:rsidRPr="00C9148C">
        <w:rPr>
          <w:rFonts w:ascii="Times New Roman" w:eastAsia="Times New Roman" w:hAnsi="Times New Roman" w:cs="Times New Roman"/>
          <w:szCs w:val="20"/>
          <w:lang w:eastAsia="en-US"/>
        </w:rPr>
        <w:t>.</w:t>
      </w:r>
    </w:p>
    <w:p w14:paraId="5AC4480E" w14:textId="77777777" w:rsidR="00C9148C" w:rsidRPr="00C9148C" w:rsidRDefault="00C9148C" w:rsidP="00C9148C">
      <w:pPr>
        <w:widowControl w:val="0"/>
        <w:autoSpaceDE w:val="0"/>
        <w:autoSpaceDN w:val="0"/>
        <w:spacing w:after="0" w:line="240" w:lineRule="auto"/>
        <w:ind w:firstLine="142"/>
        <w:rPr>
          <w:rFonts w:ascii="Times New Roman" w:eastAsia="Times New Roman" w:hAnsi="Times New Roman" w:cs="Times New Roman"/>
          <w:szCs w:val="20"/>
          <w:lang w:eastAsia="en-US"/>
        </w:rPr>
      </w:pPr>
    </w:p>
    <w:p w14:paraId="370D21D2" w14:textId="77777777" w:rsidR="00C9148C" w:rsidRPr="00C9148C" w:rsidRDefault="00C9148C" w:rsidP="00C9148C">
      <w:pPr>
        <w:widowControl w:val="0"/>
        <w:autoSpaceDE w:val="0"/>
        <w:autoSpaceDN w:val="0"/>
        <w:spacing w:after="0" w:line="240" w:lineRule="auto"/>
        <w:ind w:firstLine="142"/>
        <w:rPr>
          <w:rFonts w:ascii="Times New Roman" w:eastAsia="Times New Roman" w:hAnsi="Times New Roman" w:cs="Times New Roman"/>
          <w:szCs w:val="20"/>
          <w:lang w:eastAsia="en-US"/>
        </w:rPr>
      </w:pPr>
      <w:r w:rsidRPr="00C9148C">
        <w:rPr>
          <w:rFonts w:ascii="Times New Roman" w:eastAsia="Times New Roman" w:hAnsi="Times New Roman" w:cs="Times New Roman"/>
          <w:szCs w:val="20"/>
          <w:lang w:eastAsia="en-US"/>
        </w:rPr>
        <w:t>Приложение:_____________________________________________________________________</w:t>
      </w:r>
    </w:p>
    <w:p w14:paraId="0DD73BE0" w14:textId="77777777" w:rsidR="00C9148C" w:rsidRPr="00C9148C" w:rsidRDefault="00C9148C" w:rsidP="00C9148C">
      <w:pPr>
        <w:widowControl w:val="0"/>
        <w:autoSpaceDE w:val="0"/>
        <w:autoSpaceDN w:val="0"/>
        <w:spacing w:after="0" w:line="240" w:lineRule="auto"/>
        <w:ind w:firstLine="142"/>
        <w:rPr>
          <w:rFonts w:ascii="Times New Roman" w:eastAsia="Times New Roman" w:hAnsi="Times New Roman" w:cs="Times New Roman"/>
          <w:szCs w:val="20"/>
          <w:lang w:eastAsia="en-US"/>
        </w:rPr>
      </w:pPr>
      <w:r w:rsidRPr="00C9148C">
        <w:rPr>
          <w:rFonts w:ascii="Times New Roman" w:eastAsia="Times New Roman" w:hAnsi="Times New Roman" w:cs="Times New Roman"/>
          <w:szCs w:val="20"/>
          <w:lang w:eastAsia="en-US"/>
        </w:rPr>
        <w:t>Номер телефона и адрес электронной почты для связи:____________________________________________________________________________</w:t>
      </w:r>
    </w:p>
    <w:p w14:paraId="1520B7E6" w14:textId="77777777" w:rsidR="00C9148C" w:rsidRPr="00C9148C" w:rsidRDefault="00C9148C" w:rsidP="00C9148C">
      <w:pPr>
        <w:widowControl w:val="0"/>
        <w:tabs>
          <w:tab w:val="left" w:pos="1968"/>
        </w:tabs>
        <w:autoSpaceDE w:val="0"/>
        <w:autoSpaceDN w:val="0"/>
        <w:spacing w:after="0" w:line="240" w:lineRule="auto"/>
        <w:ind w:firstLine="142"/>
        <w:rPr>
          <w:rFonts w:ascii="Times New Roman" w:eastAsia="Times New Roman" w:hAnsi="Times New Roman" w:cs="Times New Roman"/>
          <w:sz w:val="20"/>
          <w:szCs w:val="20"/>
          <w:lang w:eastAsia="en-US"/>
        </w:rPr>
      </w:pPr>
    </w:p>
    <w:p w14:paraId="233BBCE3" w14:textId="77777777" w:rsidR="00C9148C" w:rsidRPr="00C9148C" w:rsidRDefault="00C9148C" w:rsidP="00C9148C">
      <w:pPr>
        <w:widowControl w:val="0"/>
        <w:tabs>
          <w:tab w:val="left" w:pos="1968"/>
        </w:tabs>
        <w:autoSpaceDE w:val="0"/>
        <w:autoSpaceDN w:val="0"/>
        <w:spacing w:after="0" w:line="240" w:lineRule="auto"/>
        <w:ind w:firstLine="142"/>
        <w:rPr>
          <w:rFonts w:ascii="Times New Roman" w:eastAsia="Times New Roman" w:hAnsi="Times New Roman" w:cs="Times New Roman"/>
          <w:sz w:val="20"/>
          <w:szCs w:val="20"/>
          <w:lang w:eastAsia="en-US"/>
        </w:rPr>
      </w:pPr>
    </w:p>
    <w:p w14:paraId="45CA0B22" w14:textId="77777777" w:rsidR="00C9148C" w:rsidRPr="00C9148C" w:rsidRDefault="00C9148C" w:rsidP="00C9148C">
      <w:pPr>
        <w:widowControl w:val="0"/>
        <w:tabs>
          <w:tab w:val="left" w:pos="1968"/>
        </w:tabs>
        <w:autoSpaceDE w:val="0"/>
        <w:autoSpaceDN w:val="0"/>
        <w:spacing w:after="0" w:line="240" w:lineRule="auto"/>
        <w:ind w:firstLine="142"/>
        <w:rPr>
          <w:rFonts w:ascii="Times New Roman" w:eastAsia="Times New Roman" w:hAnsi="Times New Roman" w:cs="Times New Roman"/>
          <w:szCs w:val="20"/>
          <w:lang w:eastAsia="en-US"/>
        </w:rPr>
      </w:pPr>
      <w:r w:rsidRPr="00C9148C">
        <w:rPr>
          <w:rFonts w:ascii="Times New Roman" w:eastAsia="Times New Roman" w:hAnsi="Times New Roman" w:cs="Times New Roman"/>
          <w:szCs w:val="20"/>
          <w:lang w:eastAsia="en-US"/>
        </w:rPr>
        <w:t>Результат рассмотрения настоящего заявления прошу:</w:t>
      </w:r>
    </w:p>
    <w:tbl>
      <w:tblPr>
        <w:tblpPr w:leftFromText="180" w:rightFromText="180" w:vertAnchor="text" w:tblpY="1"/>
        <w:tblOverlap w:val="neve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4"/>
        <w:gridCol w:w="1134"/>
      </w:tblGrid>
      <w:tr w:rsidR="00C9148C" w:rsidRPr="00C9148C" w14:paraId="4E74AAD9" w14:textId="77777777" w:rsidTr="00C9148C">
        <w:tc>
          <w:tcPr>
            <w:tcW w:w="8784" w:type="dxa"/>
            <w:shd w:val="clear" w:color="auto" w:fill="auto"/>
          </w:tcPr>
          <w:p w14:paraId="7319F9CE" w14:textId="77777777" w:rsidR="00C9148C" w:rsidRPr="00C9148C" w:rsidRDefault="00C9148C" w:rsidP="00C9148C">
            <w:pPr>
              <w:widowControl w:val="0"/>
              <w:autoSpaceDE w:val="0"/>
              <w:autoSpaceDN w:val="0"/>
              <w:spacing w:before="120" w:after="120" w:line="240" w:lineRule="auto"/>
              <w:ind w:firstLine="142"/>
              <w:contextualSpacing/>
              <w:rPr>
                <w:rFonts w:ascii="Times New Roman" w:eastAsia="Times New Roman" w:hAnsi="Times New Roman" w:cs="Times New Roman"/>
                <w:i/>
                <w:lang w:eastAsia="en-US"/>
              </w:rPr>
            </w:pPr>
            <w:r w:rsidRPr="00C9148C">
              <w:rPr>
                <w:rFonts w:ascii="Times New Roman" w:eastAsia="Times New Roman" w:hAnsi="Times New Roman" w:cs="Times New Roman"/>
                <w:lang w:eastAsia="en-US"/>
              </w:rPr>
              <w:t>направить в форме электронного документа в личный кабинет в федеральной государственной информационной системе "Единый портал государственных и муниципальных услуг (функций)"/ на региональном портале государственных и муниципальных услуг</w:t>
            </w:r>
          </w:p>
        </w:tc>
        <w:tc>
          <w:tcPr>
            <w:tcW w:w="1134" w:type="dxa"/>
            <w:shd w:val="clear" w:color="auto" w:fill="auto"/>
          </w:tcPr>
          <w:p w14:paraId="4691479A" w14:textId="77777777" w:rsidR="00C9148C" w:rsidRPr="00C9148C" w:rsidRDefault="00C9148C" w:rsidP="00C9148C">
            <w:pPr>
              <w:widowControl w:val="0"/>
              <w:autoSpaceDE w:val="0"/>
              <w:autoSpaceDN w:val="0"/>
              <w:spacing w:after="0" w:line="240" w:lineRule="auto"/>
              <w:ind w:firstLine="142"/>
              <w:contextualSpacing/>
              <w:rPr>
                <w:rFonts w:ascii="Times New Roman" w:eastAsia="Times New Roman" w:hAnsi="Times New Roman" w:cs="Times New Roman"/>
                <w:lang w:eastAsia="en-US"/>
              </w:rPr>
            </w:pPr>
          </w:p>
        </w:tc>
      </w:tr>
      <w:tr w:rsidR="00C9148C" w:rsidRPr="00C9148C" w14:paraId="630A99E2" w14:textId="77777777" w:rsidTr="00C9148C">
        <w:tc>
          <w:tcPr>
            <w:tcW w:w="8784" w:type="dxa"/>
            <w:shd w:val="clear" w:color="auto" w:fill="auto"/>
          </w:tcPr>
          <w:p w14:paraId="6CCB20BE" w14:textId="77777777" w:rsidR="00C9148C" w:rsidRPr="00C9148C" w:rsidRDefault="00C9148C" w:rsidP="00C9148C">
            <w:pPr>
              <w:widowControl w:val="0"/>
              <w:autoSpaceDE w:val="0"/>
              <w:autoSpaceDN w:val="0"/>
              <w:spacing w:before="120" w:after="120" w:line="240" w:lineRule="auto"/>
              <w:ind w:firstLine="142"/>
              <w:contextualSpacing/>
              <w:rPr>
                <w:rFonts w:ascii="Times New Roman" w:eastAsia="Times New Roman" w:hAnsi="Times New Roman" w:cs="Times New Roman"/>
                <w:lang w:eastAsia="en-US"/>
              </w:rPr>
            </w:pPr>
            <w:r w:rsidRPr="00C9148C">
              <w:rPr>
                <w:rFonts w:ascii="Times New Roman" w:eastAsia="Times New Roman" w:hAnsi="Times New Roman" w:cs="Times New Roman"/>
                <w:lang w:eastAsia="en-US"/>
              </w:rPr>
              <w:t>выдать</w:t>
            </w:r>
            <w:r w:rsidRPr="00C9148C">
              <w:rPr>
                <w:rFonts w:ascii="Times New Roman" w:eastAsia="Times New Roman" w:hAnsi="Times New Roman" w:cs="Times New Roman"/>
                <w:bCs/>
                <w:lang w:eastAsia="en-US"/>
              </w:rPr>
              <w:t xml:space="preserve"> на бумажном носителе</w:t>
            </w:r>
            <w:r w:rsidRPr="00C9148C">
              <w:rPr>
                <w:rFonts w:ascii="Times New Roman" w:eastAsia="Times New Roman" w:hAnsi="Times New Roman" w:cs="Times New Roman"/>
                <w:lang w:eastAsia="en-US"/>
              </w:rPr>
              <w:t xml:space="preserve"> при личном обращении </w:t>
            </w:r>
            <w:r w:rsidRPr="00C9148C">
              <w:rPr>
                <w:rFonts w:ascii="Times New Roman" w:eastAsia="Times New Roman" w:hAnsi="Times New Roman" w:cs="Times New Roman"/>
                <w:bCs/>
                <w:lang w:eastAsia="en-US"/>
              </w:rPr>
              <w:t>в уполномоченный орган государственной власти, орган местного самоуправления, организацию либо в многофункциональный центр предоставления государственных и муниципальных услуг,</w:t>
            </w:r>
            <w:r w:rsidRPr="00C9148C">
              <w:rPr>
                <w:rFonts w:ascii="Times New Roman" w:eastAsia="Times New Roman" w:hAnsi="Times New Roman" w:cs="Times New Roman"/>
                <w:lang w:eastAsia="en-US"/>
              </w:rPr>
              <w:t xml:space="preserve"> расположенный по адресу:___________________________________</w:t>
            </w:r>
          </w:p>
        </w:tc>
        <w:tc>
          <w:tcPr>
            <w:tcW w:w="1134" w:type="dxa"/>
            <w:shd w:val="clear" w:color="auto" w:fill="auto"/>
          </w:tcPr>
          <w:p w14:paraId="47B41807" w14:textId="77777777" w:rsidR="00C9148C" w:rsidRPr="00C9148C" w:rsidRDefault="00C9148C" w:rsidP="00C9148C">
            <w:pPr>
              <w:widowControl w:val="0"/>
              <w:autoSpaceDE w:val="0"/>
              <w:autoSpaceDN w:val="0"/>
              <w:spacing w:after="0" w:line="240" w:lineRule="auto"/>
              <w:ind w:firstLine="142"/>
              <w:contextualSpacing/>
              <w:rPr>
                <w:rFonts w:ascii="Times New Roman" w:eastAsia="Times New Roman" w:hAnsi="Times New Roman" w:cs="Times New Roman"/>
                <w:lang w:eastAsia="en-US"/>
              </w:rPr>
            </w:pPr>
          </w:p>
        </w:tc>
      </w:tr>
      <w:tr w:rsidR="00C9148C" w:rsidRPr="00C9148C" w14:paraId="6E021759" w14:textId="77777777" w:rsidTr="00C9148C">
        <w:tc>
          <w:tcPr>
            <w:tcW w:w="8784" w:type="dxa"/>
            <w:shd w:val="clear" w:color="auto" w:fill="auto"/>
          </w:tcPr>
          <w:p w14:paraId="28BE6F09" w14:textId="77777777" w:rsidR="00C9148C" w:rsidRPr="00C9148C" w:rsidRDefault="00C9148C" w:rsidP="00C9148C">
            <w:pPr>
              <w:widowControl w:val="0"/>
              <w:autoSpaceDE w:val="0"/>
              <w:autoSpaceDN w:val="0"/>
              <w:spacing w:before="120" w:after="120" w:line="240" w:lineRule="auto"/>
              <w:ind w:firstLine="142"/>
              <w:contextualSpacing/>
              <w:rPr>
                <w:rFonts w:ascii="Times New Roman" w:eastAsia="Times New Roman" w:hAnsi="Times New Roman" w:cs="Times New Roman"/>
                <w:lang w:eastAsia="en-US"/>
              </w:rPr>
            </w:pPr>
            <w:r w:rsidRPr="00C9148C">
              <w:rPr>
                <w:rFonts w:ascii="Times New Roman" w:eastAsia="Times New Roman" w:hAnsi="Times New Roman" w:cs="Times New Roman"/>
                <w:lang w:eastAsia="en-US"/>
              </w:rPr>
              <w:t xml:space="preserve">направить </w:t>
            </w:r>
            <w:r w:rsidRPr="00C9148C">
              <w:rPr>
                <w:rFonts w:ascii="Times New Roman" w:eastAsia="Times New Roman" w:hAnsi="Times New Roman" w:cs="Times New Roman"/>
                <w:bCs/>
                <w:lang w:eastAsia="en-US"/>
              </w:rPr>
              <w:t>на бумажном носителе</w:t>
            </w:r>
            <w:r w:rsidRPr="00C9148C">
              <w:rPr>
                <w:rFonts w:ascii="Times New Roman" w:eastAsia="Times New Roman" w:hAnsi="Times New Roman" w:cs="Times New Roman"/>
                <w:lang w:eastAsia="en-US"/>
              </w:rPr>
              <w:t xml:space="preserve"> на почтовый </w:t>
            </w:r>
            <w:r w:rsidRPr="00C9148C">
              <w:rPr>
                <w:rFonts w:ascii="Times New Roman" w:eastAsia="Times New Roman" w:hAnsi="Times New Roman" w:cs="Times New Roman"/>
                <w:lang w:eastAsia="en-US"/>
              </w:rPr>
              <w:br/>
              <w:t>адрес: _______________________________</w:t>
            </w:r>
          </w:p>
        </w:tc>
        <w:tc>
          <w:tcPr>
            <w:tcW w:w="1134" w:type="dxa"/>
            <w:shd w:val="clear" w:color="auto" w:fill="auto"/>
          </w:tcPr>
          <w:p w14:paraId="2CB67061" w14:textId="77777777" w:rsidR="00C9148C" w:rsidRPr="00C9148C" w:rsidRDefault="00C9148C" w:rsidP="00C9148C">
            <w:pPr>
              <w:widowControl w:val="0"/>
              <w:autoSpaceDE w:val="0"/>
              <w:autoSpaceDN w:val="0"/>
              <w:spacing w:after="0" w:line="240" w:lineRule="auto"/>
              <w:ind w:firstLine="142"/>
              <w:contextualSpacing/>
              <w:rPr>
                <w:rFonts w:ascii="Times New Roman" w:eastAsia="Times New Roman" w:hAnsi="Times New Roman" w:cs="Times New Roman"/>
                <w:lang w:eastAsia="en-US"/>
              </w:rPr>
            </w:pPr>
          </w:p>
        </w:tc>
      </w:tr>
      <w:tr w:rsidR="00C9148C" w:rsidRPr="00C9148C" w14:paraId="6B24DF6B" w14:textId="77777777" w:rsidTr="00C9148C">
        <w:tc>
          <w:tcPr>
            <w:tcW w:w="9918" w:type="dxa"/>
            <w:gridSpan w:val="2"/>
            <w:shd w:val="clear" w:color="auto" w:fill="auto"/>
          </w:tcPr>
          <w:p w14:paraId="61469090" w14:textId="77777777" w:rsidR="00C9148C" w:rsidRPr="00C9148C" w:rsidRDefault="00C9148C" w:rsidP="00C9148C">
            <w:pPr>
              <w:widowControl w:val="0"/>
              <w:autoSpaceDE w:val="0"/>
              <w:autoSpaceDN w:val="0"/>
              <w:spacing w:after="0" w:line="240" w:lineRule="auto"/>
              <w:ind w:right="255" w:firstLine="142"/>
              <w:contextualSpacing/>
              <w:jc w:val="center"/>
              <w:rPr>
                <w:rFonts w:ascii="Times New Roman" w:eastAsia="Times New Roman" w:hAnsi="Times New Roman" w:cs="Times New Roman"/>
                <w:i/>
                <w:lang w:eastAsia="en-US"/>
              </w:rPr>
            </w:pPr>
            <w:r w:rsidRPr="00C9148C">
              <w:rPr>
                <w:rFonts w:ascii="Times New Roman" w:eastAsia="Times New Roman" w:hAnsi="Times New Roman" w:cs="Times New Roman"/>
                <w:i/>
                <w:lang w:eastAsia="en-US"/>
              </w:rPr>
              <w:t>Указывается один из перечисленных способов</w:t>
            </w:r>
          </w:p>
        </w:tc>
      </w:tr>
    </w:tbl>
    <w:p w14:paraId="009BF66C" w14:textId="77777777" w:rsidR="00C9148C" w:rsidRPr="00C9148C" w:rsidRDefault="00C9148C" w:rsidP="00C9148C">
      <w:pPr>
        <w:widowControl w:val="0"/>
        <w:autoSpaceDE w:val="0"/>
        <w:autoSpaceDN w:val="0"/>
        <w:spacing w:after="0" w:line="240" w:lineRule="auto"/>
        <w:rPr>
          <w:rFonts w:ascii="Times New Roman" w:eastAsia="Times New Roman" w:hAnsi="Times New Roman" w:cs="Times New Roman"/>
          <w:vanish/>
          <w:lang w:eastAsia="en-US"/>
        </w:rPr>
      </w:pPr>
    </w:p>
    <w:tbl>
      <w:tblPr>
        <w:tblW w:w="9923" w:type="dxa"/>
        <w:tblCellMar>
          <w:left w:w="28" w:type="dxa"/>
          <w:right w:w="28" w:type="dxa"/>
        </w:tblCellMar>
        <w:tblLook w:val="0000" w:firstRow="0" w:lastRow="0" w:firstColumn="0" w:lastColumn="0" w:noHBand="0" w:noVBand="0"/>
      </w:tblPr>
      <w:tblGrid>
        <w:gridCol w:w="3119"/>
        <w:gridCol w:w="851"/>
        <w:gridCol w:w="1701"/>
        <w:gridCol w:w="283"/>
        <w:gridCol w:w="3969"/>
      </w:tblGrid>
      <w:tr w:rsidR="00C9148C" w:rsidRPr="00C9148C" w14:paraId="09067E81" w14:textId="77777777" w:rsidTr="00C9148C">
        <w:trPr>
          <w:trHeight w:val="912"/>
        </w:trPr>
        <w:tc>
          <w:tcPr>
            <w:tcW w:w="3119" w:type="dxa"/>
            <w:tcBorders>
              <w:top w:val="nil"/>
              <w:left w:val="nil"/>
              <w:right w:val="nil"/>
            </w:tcBorders>
            <w:vAlign w:val="bottom"/>
          </w:tcPr>
          <w:p w14:paraId="7A494C19" w14:textId="77777777" w:rsidR="00C9148C" w:rsidRPr="00C9148C" w:rsidRDefault="00C9148C" w:rsidP="00C9148C">
            <w:pPr>
              <w:widowControl w:val="0"/>
              <w:autoSpaceDE w:val="0"/>
              <w:autoSpaceDN w:val="0"/>
              <w:spacing w:after="0" w:line="240" w:lineRule="auto"/>
              <w:ind w:firstLine="142"/>
              <w:jc w:val="center"/>
              <w:rPr>
                <w:rFonts w:ascii="Times New Roman" w:eastAsia="Times New Roman" w:hAnsi="Times New Roman" w:cs="Times New Roman"/>
                <w:sz w:val="20"/>
                <w:szCs w:val="20"/>
                <w:lang w:eastAsia="en-US"/>
              </w:rPr>
            </w:pPr>
          </w:p>
        </w:tc>
        <w:tc>
          <w:tcPr>
            <w:tcW w:w="851" w:type="dxa"/>
            <w:tcBorders>
              <w:top w:val="nil"/>
              <w:left w:val="nil"/>
              <w:bottom w:val="nil"/>
              <w:right w:val="nil"/>
            </w:tcBorders>
            <w:vAlign w:val="bottom"/>
          </w:tcPr>
          <w:p w14:paraId="68F94421" w14:textId="77777777" w:rsidR="00C9148C" w:rsidRPr="00C9148C" w:rsidRDefault="00C9148C" w:rsidP="00C9148C">
            <w:pPr>
              <w:widowControl w:val="0"/>
              <w:autoSpaceDE w:val="0"/>
              <w:autoSpaceDN w:val="0"/>
              <w:spacing w:after="0" w:line="240" w:lineRule="auto"/>
              <w:ind w:firstLine="142"/>
              <w:rPr>
                <w:rFonts w:ascii="Times New Roman" w:eastAsia="Times New Roman" w:hAnsi="Times New Roman" w:cs="Times New Roman"/>
                <w:sz w:val="20"/>
                <w:szCs w:val="20"/>
                <w:lang w:eastAsia="en-US"/>
              </w:rPr>
            </w:pPr>
          </w:p>
        </w:tc>
        <w:tc>
          <w:tcPr>
            <w:tcW w:w="1701" w:type="dxa"/>
            <w:tcBorders>
              <w:top w:val="nil"/>
              <w:left w:val="nil"/>
              <w:bottom w:val="single" w:sz="4" w:space="0" w:color="auto"/>
              <w:right w:val="nil"/>
            </w:tcBorders>
            <w:vAlign w:val="bottom"/>
          </w:tcPr>
          <w:p w14:paraId="3DB7A4B1" w14:textId="77777777" w:rsidR="00C9148C" w:rsidRPr="00C9148C" w:rsidRDefault="00C9148C" w:rsidP="00C9148C">
            <w:pPr>
              <w:widowControl w:val="0"/>
              <w:autoSpaceDE w:val="0"/>
              <w:autoSpaceDN w:val="0"/>
              <w:spacing w:after="0" w:line="240" w:lineRule="auto"/>
              <w:ind w:firstLine="142"/>
              <w:jc w:val="center"/>
              <w:rPr>
                <w:rFonts w:ascii="Times New Roman" w:eastAsia="Times New Roman" w:hAnsi="Times New Roman" w:cs="Times New Roman"/>
                <w:sz w:val="20"/>
                <w:szCs w:val="20"/>
                <w:lang w:eastAsia="en-US"/>
              </w:rPr>
            </w:pPr>
          </w:p>
        </w:tc>
        <w:tc>
          <w:tcPr>
            <w:tcW w:w="283" w:type="dxa"/>
            <w:tcBorders>
              <w:top w:val="nil"/>
              <w:left w:val="nil"/>
              <w:bottom w:val="nil"/>
              <w:right w:val="nil"/>
            </w:tcBorders>
            <w:vAlign w:val="bottom"/>
          </w:tcPr>
          <w:p w14:paraId="4935FA0F" w14:textId="77777777" w:rsidR="00C9148C" w:rsidRPr="00C9148C" w:rsidRDefault="00C9148C" w:rsidP="00C9148C">
            <w:pPr>
              <w:widowControl w:val="0"/>
              <w:autoSpaceDE w:val="0"/>
              <w:autoSpaceDN w:val="0"/>
              <w:spacing w:after="0" w:line="240" w:lineRule="auto"/>
              <w:ind w:firstLine="142"/>
              <w:rPr>
                <w:rFonts w:ascii="Times New Roman" w:eastAsia="Times New Roman" w:hAnsi="Times New Roman" w:cs="Times New Roman"/>
                <w:sz w:val="20"/>
                <w:szCs w:val="20"/>
                <w:lang w:eastAsia="en-US"/>
              </w:rPr>
            </w:pPr>
          </w:p>
        </w:tc>
        <w:tc>
          <w:tcPr>
            <w:tcW w:w="3969" w:type="dxa"/>
            <w:tcBorders>
              <w:top w:val="nil"/>
              <w:left w:val="nil"/>
              <w:bottom w:val="single" w:sz="4" w:space="0" w:color="auto"/>
              <w:right w:val="nil"/>
            </w:tcBorders>
            <w:vAlign w:val="bottom"/>
          </w:tcPr>
          <w:p w14:paraId="36C6F089" w14:textId="77777777" w:rsidR="00C9148C" w:rsidRPr="00C9148C" w:rsidRDefault="00C9148C" w:rsidP="00C9148C">
            <w:pPr>
              <w:widowControl w:val="0"/>
              <w:autoSpaceDE w:val="0"/>
              <w:autoSpaceDN w:val="0"/>
              <w:spacing w:after="0" w:line="240" w:lineRule="auto"/>
              <w:ind w:firstLine="142"/>
              <w:jc w:val="center"/>
              <w:rPr>
                <w:rFonts w:ascii="Times New Roman" w:eastAsia="Times New Roman" w:hAnsi="Times New Roman" w:cs="Times New Roman"/>
                <w:sz w:val="20"/>
                <w:szCs w:val="20"/>
                <w:lang w:eastAsia="en-US"/>
              </w:rPr>
            </w:pPr>
          </w:p>
        </w:tc>
      </w:tr>
      <w:tr w:rsidR="00C9148C" w:rsidRPr="00C9148C" w14:paraId="40269918" w14:textId="77777777" w:rsidTr="00C9148C">
        <w:tc>
          <w:tcPr>
            <w:tcW w:w="3119" w:type="dxa"/>
            <w:tcBorders>
              <w:left w:val="nil"/>
              <w:right w:val="nil"/>
            </w:tcBorders>
          </w:tcPr>
          <w:p w14:paraId="592FE052" w14:textId="77777777" w:rsidR="00C9148C" w:rsidRPr="00C9148C" w:rsidRDefault="00C9148C" w:rsidP="00C9148C">
            <w:pPr>
              <w:widowControl w:val="0"/>
              <w:autoSpaceDE w:val="0"/>
              <w:autoSpaceDN w:val="0"/>
              <w:spacing w:after="0" w:line="240" w:lineRule="auto"/>
              <w:ind w:firstLine="142"/>
              <w:jc w:val="center"/>
              <w:rPr>
                <w:rFonts w:ascii="Times New Roman" w:eastAsia="Times New Roman" w:hAnsi="Times New Roman" w:cs="Times New Roman"/>
                <w:sz w:val="20"/>
                <w:szCs w:val="20"/>
                <w:lang w:eastAsia="en-US"/>
              </w:rPr>
            </w:pPr>
          </w:p>
        </w:tc>
        <w:tc>
          <w:tcPr>
            <w:tcW w:w="851" w:type="dxa"/>
            <w:tcBorders>
              <w:top w:val="nil"/>
              <w:left w:val="nil"/>
              <w:bottom w:val="nil"/>
              <w:right w:val="nil"/>
            </w:tcBorders>
          </w:tcPr>
          <w:p w14:paraId="1CBD923E" w14:textId="77777777" w:rsidR="00C9148C" w:rsidRPr="00C9148C" w:rsidRDefault="00C9148C" w:rsidP="00C9148C">
            <w:pPr>
              <w:widowControl w:val="0"/>
              <w:autoSpaceDE w:val="0"/>
              <w:autoSpaceDN w:val="0"/>
              <w:spacing w:after="0" w:line="240" w:lineRule="auto"/>
              <w:ind w:firstLine="142"/>
              <w:rPr>
                <w:rFonts w:ascii="Times New Roman" w:eastAsia="Times New Roman" w:hAnsi="Times New Roman" w:cs="Times New Roman"/>
                <w:sz w:val="20"/>
                <w:szCs w:val="20"/>
                <w:lang w:eastAsia="en-US"/>
              </w:rPr>
            </w:pPr>
          </w:p>
        </w:tc>
        <w:tc>
          <w:tcPr>
            <w:tcW w:w="1701" w:type="dxa"/>
            <w:tcBorders>
              <w:top w:val="nil"/>
              <w:left w:val="nil"/>
              <w:bottom w:val="nil"/>
              <w:right w:val="nil"/>
            </w:tcBorders>
          </w:tcPr>
          <w:p w14:paraId="2FA00FF1" w14:textId="77777777" w:rsidR="00C9148C" w:rsidRPr="00C9148C" w:rsidRDefault="00C9148C" w:rsidP="00C9148C">
            <w:pPr>
              <w:widowControl w:val="0"/>
              <w:autoSpaceDE w:val="0"/>
              <w:autoSpaceDN w:val="0"/>
              <w:spacing w:after="0" w:line="240" w:lineRule="auto"/>
              <w:ind w:firstLine="142"/>
              <w:jc w:val="center"/>
              <w:rPr>
                <w:rFonts w:ascii="Times New Roman" w:eastAsia="Times New Roman" w:hAnsi="Times New Roman" w:cs="Times New Roman"/>
                <w:sz w:val="20"/>
                <w:szCs w:val="20"/>
                <w:lang w:eastAsia="en-US"/>
              </w:rPr>
            </w:pPr>
            <w:r w:rsidRPr="00C9148C">
              <w:rPr>
                <w:rFonts w:ascii="Times New Roman" w:eastAsia="Times New Roman" w:hAnsi="Times New Roman" w:cs="Times New Roman"/>
                <w:sz w:val="20"/>
                <w:szCs w:val="20"/>
                <w:lang w:eastAsia="en-US"/>
              </w:rPr>
              <w:t>(подпись)</w:t>
            </w:r>
          </w:p>
        </w:tc>
        <w:tc>
          <w:tcPr>
            <w:tcW w:w="283" w:type="dxa"/>
            <w:tcBorders>
              <w:top w:val="nil"/>
              <w:left w:val="nil"/>
              <w:bottom w:val="nil"/>
              <w:right w:val="nil"/>
            </w:tcBorders>
          </w:tcPr>
          <w:p w14:paraId="2A906BF7" w14:textId="77777777" w:rsidR="00C9148C" w:rsidRPr="00C9148C" w:rsidRDefault="00C9148C" w:rsidP="00C9148C">
            <w:pPr>
              <w:widowControl w:val="0"/>
              <w:autoSpaceDE w:val="0"/>
              <w:autoSpaceDN w:val="0"/>
              <w:spacing w:after="0" w:line="240" w:lineRule="auto"/>
              <w:ind w:firstLine="142"/>
              <w:rPr>
                <w:rFonts w:ascii="Times New Roman" w:eastAsia="Times New Roman" w:hAnsi="Times New Roman" w:cs="Times New Roman"/>
                <w:sz w:val="20"/>
                <w:szCs w:val="20"/>
                <w:lang w:eastAsia="en-US"/>
              </w:rPr>
            </w:pPr>
          </w:p>
        </w:tc>
        <w:tc>
          <w:tcPr>
            <w:tcW w:w="3969" w:type="dxa"/>
            <w:tcBorders>
              <w:top w:val="nil"/>
              <w:left w:val="nil"/>
              <w:bottom w:val="nil"/>
              <w:right w:val="nil"/>
            </w:tcBorders>
          </w:tcPr>
          <w:p w14:paraId="018AAD4A" w14:textId="77777777" w:rsidR="00C9148C" w:rsidRPr="00C9148C" w:rsidRDefault="00C9148C" w:rsidP="00C9148C">
            <w:pPr>
              <w:widowControl w:val="0"/>
              <w:autoSpaceDE w:val="0"/>
              <w:autoSpaceDN w:val="0"/>
              <w:spacing w:after="0" w:line="240" w:lineRule="auto"/>
              <w:ind w:firstLine="142"/>
              <w:jc w:val="center"/>
              <w:rPr>
                <w:rFonts w:ascii="Times New Roman" w:eastAsia="Times New Roman" w:hAnsi="Times New Roman" w:cs="Times New Roman"/>
                <w:sz w:val="20"/>
                <w:szCs w:val="20"/>
                <w:lang w:eastAsia="en-US"/>
              </w:rPr>
            </w:pPr>
            <w:r w:rsidRPr="00C9148C">
              <w:rPr>
                <w:rFonts w:ascii="Times New Roman" w:eastAsia="Times New Roman" w:hAnsi="Times New Roman" w:cs="Times New Roman"/>
                <w:sz w:val="20"/>
                <w:szCs w:val="20"/>
                <w:lang w:eastAsia="en-US"/>
              </w:rPr>
              <w:t>(фамилия, имя, отчество (при наличии)</w:t>
            </w:r>
          </w:p>
        </w:tc>
      </w:tr>
    </w:tbl>
    <w:p w14:paraId="23CC03D1" w14:textId="77777777" w:rsidR="00C9148C" w:rsidRPr="00C9148C" w:rsidRDefault="00C9148C" w:rsidP="00C9148C">
      <w:pPr>
        <w:widowControl w:val="0"/>
        <w:autoSpaceDE w:val="0"/>
        <w:autoSpaceDN w:val="0"/>
        <w:spacing w:after="0" w:line="240" w:lineRule="auto"/>
        <w:rPr>
          <w:rFonts w:ascii="Times New Roman" w:eastAsia="Times New Roman" w:hAnsi="Times New Roman" w:cs="Times New Roman"/>
          <w:lang w:eastAsia="en-US"/>
        </w:rPr>
      </w:pPr>
    </w:p>
    <w:p w14:paraId="64BB1C8D" w14:textId="77777777" w:rsidR="00C9148C" w:rsidRPr="00C9148C" w:rsidRDefault="00C9148C" w:rsidP="00C9148C">
      <w:pPr>
        <w:widowControl w:val="0"/>
        <w:autoSpaceDE w:val="0"/>
        <w:autoSpaceDN w:val="0"/>
        <w:spacing w:after="0" w:line="240" w:lineRule="auto"/>
        <w:rPr>
          <w:rFonts w:ascii="Times New Roman" w:eastAsia="Times New Roman" w:hAnsi="Times New Roman" w:cs="Times New Roman"/>
          <w:lang w:eastAsia="en-US"/>
        </w:rPr>
      </w:pPr>
    </w:p>
    <w:p w14:paraId="79432CD4" w14:textId="77777777" w:rsidR="00C9148C" w:rsidRPr="00C9148C" w:rsidRDefault="00C9148C" w:rsidP="00C9148C">
      <w:pPr>
        <w:widowControl w:val="0"/>
        <w:autoSpaceDE w:val="0"/>
        <w:autoSpaceDN w:val="0"/>
        <w:spacing w:after="0" w:line="240" w:lineRule="auto"/>
        <w:rPr>
          <w:rFonts w:ascii="Times New Roman" w:eastAsia="Times New Roman" w:hAnsi="Times New Roman" w:cs="Times New Roman"/>
          <w:lang w:eastAsia="en-US"/>
        </w:rPr>
      </w:pPr>
    </w:p>
    <w:p w14:paraId="211BB887" w14:textId="77777777" w:rsidR="00C9148C" w:rsidRPr="00C9148C" w:rsidRDefault="00C9148C" w:rsidP="00C9148C">
      <w:pPr>
        <w:widowControl w:val="0"/>
        <w:autoSpaceDE w:val="0"/>
        <w:autoSpaceDN w:val="0"/>
        <w:spacing w:after="0" w:line="240" w:lineRule="auto"/>
        <w:rPr>
          <w:rFonts w:ascii="Times New Roman" w:eastAsia="Times New Roman" w:hAnsi="Times New Roman" w:cs="Times New Roman"/>
          <w:lang w:eastAsia="en-US"/>
        </w:rPr>
      </w:pPr>
    </w:p>
    <w:p w14:paraId="3F82E218" w14:textId="77777777" w:rsidR="00C9148C" w:rsidRPr="00C9148C" w:rsidRDefault="00C9148C" w:rsidP="00C9148C">
      <w:pPr>
        <w:widowControl w:val="0"/>
        <w:autoSpaceDE w:val="0"/>
        <w:autoSpaceDN w:val="0"/>
        <w:spacing w:after="0" w:line="240" w:lineRule="auto"/>
        <w:rPr>
          <w:rFonts w:ascii="Times New Roman" w:eastAsia="Times New Roman" w:hAnsi="Times New Roman" w:cs="Times New Roman"/>
          <w:lang w:eastAsia="en-US"/>
        </w:rPr>
      </w:pPr>
    </w:p>
    <w:p w14:paraId="1B287E66" w14:textId="77777777" w:rsidR="00C9148C" w:rsidRPr="00C9148C" w:rsidRDefault="00C9148C" w:rsidP="00C9148C">
      <w:pPr>
        <w:widowControl w:val="0"/>
        <w:autoSpaceDE w:val="0"/>
        <w:autoSpaceDN w:val="0"/>
        <w:spacing w:after="0" w:line="240" w:lineRule="auto"/>
        <w:rPr>
          <w:rFonts w:ascii="Times New Roman" w:eastAsia="Times New Roman" w:hAnsi="Times New Roman" w:cs="Times New Roman"/>
          <w:lang w:eastAsia="en-US"/>
        </w:rPr>
      </w:pPr>
    </w:p>
    <w:p w14:paraId="7B85D40F" w14:textId="77777777" w:rsidR="00C9148C" w:rsidRPr="00C9148C" w:rsidRDefault="00C9148C" w:rsidP="00C9148C">
      <w:pPr>
        <w:widowControl w:val="0"/>
        <w:autoSpaceDE w:val="0"/>
        <w:autoSpaceDN w:val="0"/>
        <w:spacing w:after="0" w:line="240" w:lineRule="auto"/>
        <w:rPr>
          <w:rFonts w:ascii="Times New Roman" w:eastAsia="Times New Roman" w:hAnsi="Times New Roman" w:cs="Times New Roman"/>
          <w:lang w:eastAsia="en-US"/>
        </w:rPr>
      </w:pPr>
    </w:p>
    <w:p w14:paraId="58254ED1" w14:textId="77777777" w:rsidR="00C9148C" w:rsidRPr="00C9148C" w:rsidRDefault="00C9148C" w:rsidP="00C9148C">
      <w:pPr>
        <w:widowControl w:val="0"/>
        <w:autoSpaceDE w:val="0"/>
        <w:autoSpaceDN w:val="0"/>
        <w:spacing w:after="0" w:line="240" w:lineRule="auto"/>
        <w:rPr>
          <w:rFonts w:ascii="Times New Roman" w:eastAsia="Times New Roman" w:hAnsi="Times New Roman" w:cs="Times New Roman"/>
          <w:lang w:eastAsia="en-US"/>
        </w:rPr>
      </w:pPr>
    </w:p>
    <w:p w14:paraId="2A4D7C12" w14:textId="77777777" w:rsidR="00C9148C" w:rsidRPr="00C9148C" w:rsidRDefault="00C9148C" w:rsidP="00C9148C">
      <w:pPr>
        <w:widowControl w:val="0"/>
        <w:autoSpaceDE w:val="0"/>
        <w:autoSpaceDN w:val="0"/>
        <w:spacing w:after="0" w:line="240" w:lineRule="auto"/>
        <w:rPr>
          <w:rFonts w:ascii="Times New Roman" w:eastAsia="Times New Roman" w:hAnsi="Times New Roman" w:cs="Times New Roman"/>
          <w:lang w:eastAsia="en-US"/>
        </w:rPr>
      </w:pPr>
    </w:p>
    <w:p w14:paraId="799D97B3" w14:textId="77777777" w:rsidR="00C9148C" w:rsidRPr="00C9148C" w:rsidRDefault="00C9148C" w:rsidP="00C9148C">
      <w:pPr>
        <w:widowControl w:val="0"/>
        <w:autoSpaceDE w:val="0"/>
        <w:autoSpaceDN w:val="0"/>
        <w:spacing w:after="0" w:line="240" w:lineRule="auto"/>
        <w:rPr>
          <w:rFonts w:ascii="Times New Roman" w:eastAsia="Times New Roman" w:hAnsi="Times New Roman" w:cs="Times New Roman"/>
          <w:lang w:eastAsia="en-US"/>
        </w:rPr>
      </w:pPr>
    </w:p>
    <w:p w14:paraId="2DD1B413" w14:textId="77777777" w:rsidR="00C9148C" w:rsidRPr="00C9148C" w:rsidRDefault="00C9148C" w:rsidP="00C9148C">
      <w:pPr>
        <w:widowControl w:val="0"/>
        <w:autoSpaceDE w:val="0"/>
        <w:autoSpaceDN w:val="0"/>
        <w:spacing w:after="0" w:line="240" w:lineRule="auto"/>
        <w:rPr>
          <w:rFonts w:ascii="Times New Roman" w:eastAsia="Times New Roman" w:hAnsi="Times New Roman" w:cs="Times New Roman"/>
          <w:lang w:eastAsia="en-US"/>
        </w:rPr>
      </w:pPr>
    </w:p>
    <w:p w14:paraId="60F61517" w14:textId="77777777" w:rsidR="00C9148C" w:rsidRPr="00C9148C" w:rsidRDefault="00C9148C" w:rsidP="00C9148C">
      <w:pPr>
        <w:widowControl w:val="0"/>
        <w:autoSpaceDE w:val="0"/>
        <w:autoSpaceDN w:val="0"/>
        <w:spacing w:after="0" w:line="240" w:lineRule="auto"/>
        <w:rPr>
          <w:rFonts w:ascii="Times New Roman" w:eastAsia="Times New Roman" w:hAnsi="Times New Roman" w:cs="Times New Roman"/>
          <w:lang w:eastAsia="en-US"/>
        </w:rPr>
      </w:pPr>
    </w:p>
    <w:p w14:paraId="5B940B8A" w14:textId="77777777" w:rsidR="00C9148C" w:rsidRPr="00C9148C" w:rsidRDefault="00C9148C" w:rsidP="00C9148C">
      <w:pPr>
        <w:widowControl w:val="0"/>
        <w:autoSpaceDE w:val="0"/>
        <w:autoSpaceDN w:val="0"/>
        <w:spacing w:after="0" w:line="240" w:lineRule="auto"/>
        <w:rPr>
          <w:rFonts w:ascii="Times New Roman" w:eastAsia="Times New Roman" w:hAnsi="Times New Roman" w:cs="Times New Roman"/>
          <w:lang w:eastAsia="en-US"/>
        </w:rPr>
      </w:pPr>
    </w:p>
    <w:p w14:paraId="598B9475" w14:textId="77777777" w:rsidR="00C9148C" w:rsidRPr="00C9148C" w:rsidRDefault="00C9148C" w:rsidP="00C9148C">
      <w:pPr>
        <w:widowControl w:val="0"/>
        <w:autoSpaceDE w:val="0"/>
        <w:autoSpaceDN w:val="0"/>
        <w:spacing w:after="0" w:line="240" w:lineRule="auto"/>
        <w:rPr>
          <w:rFonts w:ascii="Times New Roman" w:eastAsia="Times New Roman" w:hAnsi="Times New Roman" w:cs="Times New Roman"/>
          <w:lang w:eastAsia="en-US"/>
        </w:rPr>
      </w:pPr>
    </w:p>
    <w:p w14:paraId="5ACB38D9" w14:textId="77777777" w:rsidR="00C9148C" w:rsidRPr="00C9148C" w:rsidRDefault="00C9148C" w:rsidP="00C9148C">
      <w:pPr>
        <w:widowControl w:val="0"/>
        <w:autoSpaceDE w:val="0"/>
        <w:autoSpaceDN w:val="0"/>
        <w:spacing w:after="0" w:line="240" w:lineRule="auto"/>
        <w:rPr>
          <w:rFonts w:ascii="Times New Roman" w:eastAsia="Times New Roman" w:hAnsi="Times New Roman" w:cs="Times New Roman"/>
          <w:lang w:eastAsia="en-US"/>
        </w:rPr>
      </w:pPr>
    </w:p>
    <w:tbl>
      <w:tblPr>
        <w:tblW w:w="9981" w:type="dxa"/>
        <w:tblCellMar>
          <w:left w:w="28" w:type="dxa"/>
          <w:right w:w="28" w:type="dxa"/>
        </w:tblCellMar>
        <w:tblLook w:val="0000" w:firstRow="0" w:lastRow="0" w:firstColumn="0" w:lastColumn="0" w:noHBand="0" w:noVBand="0"/>
      </w:tblPr>
      <w:tblGrid>
        <w:gridCol w:w="2234"/>
        <w:gridCol w:w="623"/>
        <w:gridCol w:w="1227"/>
        <w:gridCol w:w="219"/>
        <w:gridCol w:w="2839"/>
        <w:gridCol w:w="2839"/>
      </w:tblGrid>
      <w:tr w:rsidR="00C9148C" w:rsidRPr="00C9148C" w14:paraId="2D8F52A2" w14:textId="77777777" w:rsidTr="00C9148C">
        <w:tc>
          <w:tcPr>
            <w:tcW w:w="2234" w:type="dxa"/>
            <w:tcBorders>
              <w:left w:val="nil"/>
              <w:bottom w:val="nil"/>
              <w:right w:val="nil"/>
            </w:tcBorders>
          </w:tcPr>
          <w:p w14:paraId="4150CFB3" w14:textId="77777777" w:rsidR="00C9148C" w:rsidRPr="00C9148C" w:rsidRDefault="00C9148C" w:rsidP="00C9148C">
            <w:pPr>
              <w:widowControl w:val="0"/>
              <w:autoSpaceDE w:val="0"/>
              <w:autoSpaceDN w:val="0"/>
              <w:spacing w:after="0" w:line="240" w:lineRule="auto"/>
              <w:ind w:firstLine="142"/>
              <w:jc w:val="center"/>
              <w:rPr>
                <w:rFonts w:ascii="Times New Roman" w:eastAsia="Times New Roman" w:hAnsi="Times New Roman" w:cs="Times New Roman"/>
                <w:sz w:val="20"/>
                <w:szCs w:val="20"/>
                <w:lang w:eastAsia="en-US"/>
              </w:rPr>
            </w:pPr>
          </w:p>
        </w:tc>
        <w:tc>
          <w:tcPr>
            <w:tcW w:w="623" w:type="dxa"/>
            <w:tcBorders>
              <w:top w:val="nil"/>
              <w:left w:val="nil"/>
              <w:bottom w:val="nil"/>
              <w:right w:val="nil"/>
            </w:tcBorders>
          </w:tcPr>
          <w:p w14:paraId="543CCAF6" w14:textId="77777777" w:rsidR="00C9148C" w:rsidRPr="00C9148C" w:rsidRDefault="00C9148C" w:rsidP="00C9148C">
            <w:pPr>
              <w:widowControl w:val="0"/>
              <w:autoSpaceDE w:val="0"/>
              <w:autoSpaceDN w:val="0"/>
              <w:spacing w:after="0" w:line="240" w:lineRule="auto"/>
              <w:ind w:firstLine="142"/>
              <w:rPr>
                <w:rFonts w:ascii="Times New Roman" w:eastAsia="Times New Roman" w:hAnsi="Times New Roman" w:cs="Times New Roman"/>
                <w:sz w:val="20"/>
                <w:szCs w:val="20"/>
                <w:lang w:eastAsia="en-US"/>
              </w:rPr>
            </w:pPr>
          </w:p>
        </w:tc>
        <w:tc>
          <w:tcPr>
            <w:tcW w:w="1227" w:type="dxa"/>
            <w:tcBorders>
              <w:top w:val="nil"/>
              <w:left w:val="nil"/>
              <w:bottom w:val="nil"/>
              <w:right w:val="nil"/>
            </w:tcBorders>
          </w:tcPr>
          <w:p w14:paraId="3B431D67" w14:textId="77777777" w:rsidR="00C9148C" w:rsidRPr="00C9148C" w:rsidRDefault="00C9148C" w:rsidP="00C9148C">
            <w:pPr>
              <w:widowControl w:val="0"/>
              <w:autoSpaceDE w:val="0"/>
              <w:autoSpaceDN w:val="0"/>
              <w:spacing w:after="0" w:line="240" w:lineRule="auto"/>
              <w:ind w:firstLine="142"/>
              <w:jc w:val="center"/>
              <w:rPr>
                <w:rFonts w:ascii="Times New Roman" w:eastAsia="Times New Roman" w:hAnsi="Times New Roman" w:cs="Times New Roman"/>
                <w:sz w:val="20"/>
                <w:szCs w:val="20"/>
                <w:lang w:eastAsia="en-US"/>
              </w:rPr>
            </w:pPr>
          </w:p>
        </w:tc>
        <w:tc>
          <w:tcPr>
            <w:tcW w:w="219" w:type="dxa"/>
            <w:tcBorders>
              <w:top w:val="nil"/>
              <w:left w:val="nil"/>
              <w:bottom w:val="nil"/>
              <w:right w:val="nil"/>
            </w:tcBorders>
          </w:tcPr>
          <w:p w14:paraId="18CBD0B0" w14:textId="77777777" w:rsidR="00C9148C" w:rsidRPr="00C9148C" w:rsidRDefault="00C9148C" w:rsidP="00C9148C">
            <w:pPr>
              <w:widowControl w:val="0"/>
              <w:autoSpaceDE w:val="0"/>
              <w:autoSpaceDN w:val="0"/>
              <w:spacing w:after="0" w:line="240" w:lineRule="auto"/>
              <w:ind w:firstLine="142"/>
              <w:rPr>
                <w:rFonts w:ascii="Times New Roman" w:eastAsia="Times New Roman" w:hAnsi="Times New Roman" w:cs="Times New Roman"/>
                <w:sz w:val="20"/>
                <w:szCs w:val="20"/>
                <w:lang w:eastAsia="en-US"/>
              </w:rPr>
            </w:pPr>
          </w:p>
        </w:tc>
        <w:tc>
          <w:tcPr>
            <w:tcW w:w="2839" w:type="dxa"/>
            <w:tcBorders>
              <w:top w:val="nil"/>
              <w:left w:val="nil"/>
              <w:bottom w:val="nil"/>
              <w:right w:val="nil"/>
            </w:tcBorders>
          </w:tcPr>
          <w:p w14:paraId="5E11A25D" w14:textId="77777777" w:rsidR="00C9148C" w:rsidRPr="00C9148C" w:rsidRDefault="00C9148C" w:rsidP="00C9148C">
            <w:pPr>
              <w:widowControl w:val="0"/>
              <w:autoSpaceDE w:val="0"/>
              <w:autoSpaceDN w:val="0"/>
              <w:spacing w:after="0" w:line="240" w:lineRule="auto"/>
              <w:rPr>
                <w:rFonts w:ascii="Times New Roman" w:eastAsia="Times New Roman" w:hAnsi="Times New Roman" w:cs="Times New Roman"/>
                <w:sz w:val="20"/>
                <w:szCs w:val="20"/>
                <w:lang w:eastAsia="en-US"/>
              </w:rPr>
            </w:pPr>
          </w:p>
        </w:tc>
        <w:tc>
          <w:tcPr>
            <w:tcW w:w="2839" w:type="dxa"/>
            <w:tcBorders>
              <w:top w:val="nil"/>
              <w:left w:val="nil"/>
              <w:bottom w:val="nil"/>
              <w:right w:val="nil"/>
            </w:tcBorders>
          </w:tcPr>
          <w:p w14:paraId="658EACFD" w14:textId="77777777" w:rsidR="00C9148C" w:rsidRPr="00C9148C" w:rsidRDefault="00C9148C" w:rsidP="00C9148C">
            <w:pPr>
              <w:widowControl w:val="0"/>
              <w:autoSpaceDE w:val="0"/>
              <w:autoSpaceDN w:val="0"/>
              <w:spacing w:after="0" w:line="240" w:lineRule="auto"/>
              <w:rPr>
                <w:rFonts w:ascii="Times New Roman" w:eastAsia="Times New Roman" w:hAnsi="Times New Roman" w:cs="Times New Roman"/>
                <w:sz w:val="20"/>
                <w:szCs w:val="20"/>
                <w:lang w:eastAsia="en-US"/>
              </w:rPr>
            </w:pPr>
          </w:p>
        </w:tc>
      </w:tr>
    </w:tbl>
    <w:p w14:paraId="5CFCAA50" w14:textId="77777777" w:rsidR="000B1C6C" w:rsidRDefault="000B1C6C" w:rsidP="00990455">
      <w:pPr>
        <w:widowControl w:val="0"/>
        <w:autoSpaceDE w:val="0"/>
        <w:autoSpaceDN w:val="0"/>
        <w:spacing w:after="0" w:line="240" w:lineRule="auto"/>
        <w:contextualSpacing/>
        <w:jc w:val="right"/>
        <w:rPr>
          <w:rFonts w:ascii="Times New Roman" w:eastAsia="Times New Roman" w:hAnsi="Times New Roman" w:cs="Times New Roman"/>
          <w:bCs/>
          <w:color w:val="000000"/>
          <w:sz w:val="28"/>
          <w:szCs w:val="28"/>
          <w:lang w:eastAsia="en-US"/>
        </w:rPr>
      </w:pPr>
    </w:p>
    <w:p w14:paraId="641EA88F" w14:textId="77777777" w:rsidR="000B1C6C" w:rsidRDefault="000B1C6C" w:rsidP="00990455">
      <w:pPr>
        <w:widowControl w:val="0"/>
        <w:autoSpaceDE w:val="0"/>
        <w:autoSpaceDN w:val="0"/>
        <w:spacing w:after="0" w:line="240" w:lineRule="auto"/>
        <w:contextualSpacing/>
        <w:jc w:val="right"/>
        <w:rPr>
          <w:rFonts w:ascii="Times New Roman" w:eastAsia="Times New Roman" w:hAnsi="Times New Roman" w:cs="Times New Roman"/>
          <w:bCs/>
          <w:color w:val="000000"/>
          <w:sz w:val="28"/>
          <w:szCs w:val="28"/>
          <w:lang w:eastAsia="en-US"/>
        </w:rPr>
      </w:pPr>
    </w:p>
    <w:p w14:paraId="07356C91" w14:textId="77777777" w:rsidR="000B1C6C" w:rsidRDefault="000B1C6C" w:rsidP="00990455">
      <w:pPr>
        <w:widowControl w:val="0"/>
        <w:autoSpaceDE w:val="0"/>
        <w:autoSpaceDN w:val="0"/>
        <w:spacing w:after="0" w:line="240" w:lineRule="auto"/>
        <w:contextualSpacing/>
        <w:jc w:val="right"/>
        <w:rPr>
          <w:rFonts w:ascii="Times New Roman" w:eastAsia="Times New Roman" w:hAnsi="Times New Roman" w:cs="Times New Roman"/>
          <w:bCs/>
          <w:color w:val="000000"/>
          <w:sz w:val="28"/>
          <w:szCs w:val="28"/>
          <w:lang w:eastAsia="en-US"/>
        </w:rPr>
      </w:pPr>
    </w:p>
    <w:p w14:paraId="27929865" w14:textId="77777777" w:rsidR="000B1C6C" w:rsidRDefault="000B1C6C" w:rsidP="00990455">
      <w:pPr>
        <w:widowControl w:val="0"/>
        <w:autoSpaceDE w:val="0"/>
        <w:autoSpaceDN w:val="0"/>
        <w:spacing w:after="0" w:line="240" w:lineRule="auto"/>
        <w:contextualSpacing/>
        <w:jc w:val="right"/>
        <w:rPr>
          <w:rFonts w:ascii="Times New Roman" w:eastAsia="Times New Roman" w:hAnsi="Times New Roman" w:cs="Times New Roman"/>
          <w:bCs/>
          <w:color w:val="000000"/>
          <w:sz w:val="28"/>
          <w:szCs w:val="28"/>
          <w:lang w:eastAsia="en-US"/>
        </w:rPr>
      </w:pPr>
    </w:p>
    <w:p w14:paraId="3DED2A7E" w14:textId="77777777" w:rsidR="000B1C6C" w:rsidRDefault="000B1C6C" w:rsidP="00990455">
      <w:pPr>
        <w:widowControl w:val="0"/>
        <w:autoSpaceDE w:val="0"/>
        <w:autoSpaceDN w:val="0"/>
        <w:spacing w:after="0" w:line="240" w:lineRule="auto"/>
        <w:contextualSpacing/>
        <w:jc w:val="right"/>
        <w:rPr>
          <w:rFonts w:ascii="Times New Roman" w:eastAsia="Times New Roman" w:hAnsi="Times New Roman" w:cs="Times New Roman"/>
          <w:bCs/>
          <w:color w:val="000000"/>
          <w:sz w:val="28"/>
          <w:szCs w:val="28"/>
          <w:lang w:eastAsia="en-US"/>
        </w:rPr>
      </w:pPr>
    </w:p>
    <w:p w14:paraId="4E83E868" w14:textId="77777777" w:rsidR="000B1C6C" w:rsidRDefault="000B1C6C" w:rsidP="00990455">
      <w:pPr>
        <w:widowControl w:val="0"/>
        <w:autoSpaceDE w:val="0"/>
        <w:autoSpaceDN w:val="0"/>
        <w:spacing w:after="0" w:line="240" w:lineRule="auto"/>
        <w:contextualSpacing/>
        <w:jc w:val="right"/>
        <w:rPr>
          <w:rFonts w:ascii="Times New Roman" w:eastAsia="Times New Roman" w:hAnsi="Times New Roman" w:cs="Times New Roman"/>
          <w:bCs/>
          <w:color w:val="000000"/>
          <w:sz w:val="28"/>
          <w:szCs w:val="28"/>
          <w:lang w:eastAsia="en-US"/>
        </w:rPr>
      </w:pPr>
    </w:p>
    <w:p w14:paraId="3577C64F" w14:textId="77777777" w:rsidR="000B1C6C" w:rsidRDefault="000B1C6C" w:rsidP="00990455">
      <w:pPr>
        <w:widowControl w:val="0"/>
        <w:autoSpaceDE w:val="0"/>
        <w:autoSpaceDN w:val="0"/>
        <w:spacing w:after="0" w:line="240" w:lineRule="auto"/>
        <w:contextualSpacing/>
        <w:jc w:val="right"/>
        <w:rPr>
          <w:rFonts w:ascii="Times New Roman" w:eastAsia="Times New Roman" w:hAnsi="Times New Roman" w:cs="Times New Roman"/>
          <w:bCs/>
          <w:color w:val="000000"/>
          <w:sz w:val="28"/>
          <w:szCs w:val="28"/>
          <w:lang w:eastAsia="en-US"/>
        </w:rPr>
      </w:pPr>
    </w:p>
    <w:p w14:paraId="3F3CA45B" w14:textId="77777777" w:rsidR="000B1C6C" w:rsidRDefault="000B1C6C" w:rsidP="00990455">
      <w:pPr>
        <w:widowControl w:val="0"/>
        <w:autoSpaceDE w:val="0"/>
        <w:autoSpaceDN w:val="0"/>
        <w:spacing w:after="0" w:line="240" w:lineRule="auto"/>
        <w:contextualSpacing/>
        <w:jc w:val="right"/>
        <w:rPr>
          <w:rFonts w:ascii="Times New Roman" w:eastAsia="Times New Roman" w:hAnsi="Times New Roman" w:cs="Times New Roman"/>
          <w:bCs/>
          <w:color w:val="000000"/>
          <w:sz w:val="28"/>
          <w:szCs w:val="28"/>
          <w:lang w:eastAsia="en-US"/>
        </w:rPr>
      </w:pPr>
    </w:p>
    <w:p w14:paraId="6E61D9D4" w14:textId="77777777" w:rsidR="00C9148C" w:rsidRPr="00990455" w:rsidRDefault="00C9148C" w:rsidP="00990455">
      <w:pPr>
        <w:widowControl w:val="0"/>
        <w:autoSpaceDE w:val="0"/>
        <w:autoSpaceDN w:val="0"/>
        <w:spacing w:after="0" w:line="240" w:lineRule="auto"/>
        <w:contextualSpacing/>
        <w:jc w:val="right"/>
        <w:rPr>
          <w:rFonts w:ascii="Times New Roman" w:eastAsia="Times New Roman" w:hAnsi="Times New Roman" w:cs="Times New Roman"/>
          <w:bCs/>
          <w:color w:val="000000"/>
          <w:sz w:val="28"/>
          <w:szCs w:val="28"/>
          <w:lang w:eastAsia="en-US"/>
        </w:rPr>
      </w:pPr>
      <w:r w:rsidRPr="00990455">
        <w:rPr>
          <w:rFonts w:ascii="Times New Roman" w:eastAsia="Times New Roman" w:hAnsi="Times New Roman" w:cs="Times New Roman"/>
          <w:bCs/>
          <w:color w:val="000000"/>
          <w:sz w:val="28"/>
          <w:szCs w:val="28"/>
          <w:lang w:eastAsia="en-US"/>
        </w:rPr>
        <w:lastRenderedPageBreak/>
        <w:t xml:space="preserve">Приложение  </w:t>
      </w:r>
      <w:r w:rsidR="0028114E" w:rsidRPr="00990455">
        <w:rPr>
          <w:rFonts w:ascii="Times New Roman" w:eastAsia="Times New Roman" w:hAnsi="Times New Roman" w:cs="Times New Roman"/>
          <w:bCs/>
          <w:color w:val="000000"/>
          <w:sz w:val="28"/>
          <w:szCs w:val="28"/>
          <w:lang w:eastAsia="en-US"/>
        </w:rPr>
        <w:t>6</w:t>
      </w:r>
    </w:p>
    <w:p w14:paraId="2F66E668" w14:textId="77777777" w:rsidR="000B1C6C" w:rsidRDefault="00C9148C" w:rsidP="000B1C6C">
      <w:pPr>
        <w:widowControl w:val="0"/>
        <w:suppressAutoHyphens/>
        <w:autoSpaceDE w:val="0"/>
        <w:autoSpaceDN w:val="0"/>
        <w:spacing w:after="3" w:line="240" w:lineRule="auto"/>
        <w:ind w:left="142" w:right="138" w:hanging="10"/>
        <w:contextualSpacing/>
        <w:jc w:val="right"/>
        <w:rPr>
          <w:rFonts w:ascii="Times New Roman" w:eastAsia="Times New Roman" w:hAnsi="Times New Roman" w:cs="Times New Roman"/>
          <w:sz w:val="28"/>
          <w:szCs w:val="28"/>
          <w:lang w:eastAsia="ar-SA"/>
        </w:rPr>
      </w:pPr>
      <w:r w:rsidRPr="00990455">
        <w:rPr>
          <w:rFonts w:ascii="Times New Roman" w:eastAsia="Times New Roman" w:hAnsi="Times New Roman" w:cs="Times New Roman"/>
          <w:sz w:val="28"/>
          <w:szCs w:val="28"/>
          <w:lang w:eastAsia="en-US"/>
        </w:rPr>
        <w:t xml:space="preserve">к  </w:t>
      </w:r>
      <w:r w:rsidRPr="00990455">
        <w:rPr>
          <w:rFonts w:ascii="Times New Roman" w:eastAsia="Times New Roman" w:hAnsi="Times New Roman" w:cs="Times New Roman"/>
          <w:sz w:val="28"/>
          <w:szCs w:val="28"/>
          <w:lang w:eastAsia="ar-SA"/>
        </w:rPr>
        <w:t>Административному регламенту</w:t>
      </w:r>
      <w:r w:rsidR="000B1C6C">
        <w:rPr>
          <w:rFonts w:ascii="Times New Roman" w:eastAsia="Times New Roman" w:hAnsi="Times New Roman" w:cs="Times New Roman"/>
          <w:sz w:val="28"/>
          <w:szCs w:val="28"/>
          <w:lang w:eastAsia="ar-SA"/>
        </w:rPr>
        <w:t xml:space="preserve"> </w:t>
      </w:r>
    </w:p>
    <w:p w14:paraId="76C7EBB7" w14:textId="77777777" w:rsidR="000B1C6C" w:rsidRDefault="00C9148C" w:rsidP="000B1C6C">
      <w:pPr>
        <w:widowControl w:val="0"/>
        <w:suppressAutoHyphens/>
        <w:autoSpaceDE w:val="0"/>
        <w:autoSpaceDN w:val="0"/>
        <w:spacing w:after="3" w:line="240" w:lineRule="auto"/>
        <w:ind w:left="142" w:right="138" w:hanging="10"/>
        <w:contextualSpacing/>
        <w:jc w:val="right"/>
        <w:rPr>
          <w:rFonts w:ascii="Times New Roman" w:eastAsia="Times New Roman" w:hAnsi="Times New Roman" w:cs="Times New Roman"/>
          <w:sz w:val="28"/>
          <w:szCs w:val="28"/>
          <w:lang w:eastAsia="ar-SA"/>
        </w:rPr>
      </w:pPr>
      <w:r w:rsidRPr="00990455">
        <w:rPr>
          <w:rFonts w:ascii="Times New Roman" w:eastAsia="Times New Roman" w:hAnsi="Times New Roman" w:cs="Times New Roman"/>
          <w:sz w:val="28"/>
          <w:szCs w:val="28"/>
          <w:lang w:eastAsia="ar-SA"/>
        </w:rPr>
        <w:t>предоставления муниципальной услуги</w:t>
      </w:r>
      <w:r w:rsidR="000B1C6C">
        <w:rPr>
          <w:rFonts w:ascii="Times New Roman" w:eastAsia="Times New Roman" w:hAnsi="Times New Roman" w:cs="Times New Roman"/>
          <w:sz w:val="28"/>
          <w:szCs w:val="28"/>
          <w:lang w:eastAsia="ar-SA"/>
        </w:rPr>
        <w:t xml:space="preserve"> </w:t>
      </w:r>
    </w:p>
    <w:p w14:paraId="6CECB360" w14:textId="6EAAC16A" w:rsidR="000B1C6C" w:rsidRPr="00990455" w:rsidRDefault="000B1C6C" w:rsidP="000B1C6C">
      <w:pPr>
        <w:widowControl w:val="0"/>
        <w:suppressAutoHyphens/>
        <w:autoSpaceDE w:val="0"/>
        <w:autoSpaceDN w:val="0"/>
        <w:spacing w:after="3" w:line="240" w:lineRule="auto"/>
        <w:ind w:left="142" w:right="138" w:hanging="10"/>
        <w:contextualSpacing/>
        <w:jc w:val="right"/>
        <w:rPr>
          <w:rFonts w:ascii="Times New Roman" w:hAnsi="Times New Roman" w:cs="Times New Roman"/>
          <w:sz w:val="28"/>
          <w:szCs w:val="28"/>
        </w:rPr>
      </w:pPr>
      <w:r w:rsidRPr="00990455">
        <w:rPr>
          <w:rFonts w:ascii="Times New Roman" w:hAnsi="Times New Roman" w:cs="Times New Roman"/>
          <w:sz w:val="28"/>
          <w:szCs w:val="28"/>
        </w:rPr>
        <w:t xml:space="preserve">«Присвоение адреса объекту адресации, </w:t>
      </w:r>
    </w:p>
    <w:p w14:paraId="4FAA57CB" w14:textId="77777777" w:rsidR="000B1C6C" w:rsidRPr="00990455" w:rsidRDefault="000B1C6C" w:rsidP="000B1C6C">
      <w:pPr>
        <w:spacing w:after="0" w:line="240" w:lineRule="auto"/>
        <w:contextualSpacing/>
        <w:jc w:val="right"/>
        <w:rPr>
          <w:rFonts w:ascii="Times New Roman" w:hAnsi="Times New Roman" w:cs="Times New Roman"/>
          <w:sz w:val="28"/>
          <w:szCs w:val="28"/>
        </w:rPr>
      </w:pPr>
      <w:r w:rsidRPr="00990455">
        <w:rPr>
          <w:rFonts w:ascii="Times New Roman" w:hAnsi="Times New Roman" w:cs="Times New Roman"/>
          <w:sz w:val="28"/>
          <w:szCs w:val="28"/>
        </w:rPr>
        <w:t>изменение и аннулирование такого адреса»</w:t>
      </w:r>
    </w:p>
    <w:p w14:paraId="6E266D85" w14:textId="7F33450B" w:rsidR="00C9148C" w:rsidRPr="00990455" w:rsidRDefault="000B1C6C" w:rsidP="00990455">
      <w:pPr>
        <w:widowControl w:val="0"/>
        <w:suppressAutoHyphens/>
        <w:autoSpaceDE w:val="0"/>
        <w:autoSpaceDN w:val="0"/>
        <w:spacing w:after="3" w:line="240" w:lineRule="auto"/>
        <w:ind w:left="142" w:right="138" w:hanging="10"/>
        <w:contextualSpacing/>
        <w:jc w:val="right"/>
        <w:rPr>
          <w:rFonts w:ascii="Times New Roman" w:eastAsia="Times New Roman" w:hAnsi="Times New Roman" w:cs="Times New Roman"/>
          <w:sz w:val="28"/>
          <w:szCs w:val="28"/>
          <w:lang w:eastAsia="ar-SA"/>
        </w:rPr>
      </w:pPr>
      <w:r>
        <w:rPr>
          <w:rFonts w:ascii="Times New Roman" w:eastAsia="Times New Roman" w:hAnsi="Times New Roman" w:cs="Times New Roman"/>
          <w:color w:val="FF0000"/>
          <w:sz w:val="28"/>
          <w:szCs w:val="28"/>
          <w:vertAlign w:val="superscript"/>
          <w:lang w:eastAsia="ar-SA"/>
        </w:rPr>
        <w:t xml:space="preserve"> </w:t>
      </w:r>
      <w:r w:rsidR="00C9148C" w:rsidRPr="00990455">
        <w:rPr>
          <w:rFonts w:ascii="Times New Roman" w:eastAsia="Times New Roman" w:hAnsi="Times New Roman" w:cs="Times New Roman"/>
          <w:sz w:val="28"/>
          <w:szCs w:val="28"/>
          <w:lang w:eastAsia="ar-SA"/>
        </w:rPr>
        <w:t xml:space="preserve"> </w:t>
      </w:r>
    </w:p>
    <w:p w14:paraId="53447B4E" w14:textId="77777777" w:rsidR="00C9148C" w:rsidRPr="00C9148C" w:rsidRDefault="00C9148C" w:rsidP="00990455">
      <w:pPr>
        <w:widowControl w:val="0"/>
        <w:autoSpaceDE w:val="0"/>
        <w:autoSpaceDN w:val="0"/>
        <w:spacing w:after="0" w:line="480" w:lineRule="auto"/>
        <w:contextualSpacing/>
        <w:rPr>
          <w:rFonts w:ascii="Times New Roman" w:eastAsia="Calibri" w:hAnsi="Times New Roman" w:cs="Times New Roman"/>
          <w:color w:val="000000"/>
          <w:sz w:val="28"/>
          <w:szCs w:val="28"/>
          <w:lang w:eastAsia="en-US"/>
        </w:rPr>
      </w:pPr>
    </w:p>
    <w:p w14:paraId="053B4013" w14:textId="77777777" w:rsidR="00C9148C" w:rsidRPr="00C9148C" w:rsidRDefault="00C9148C" w:rsidP="00990455">
      <w:pPr>
        <w:widowControl w:val="0"/>
        <w:suppressAutoHyphens/>
        <w:autoSpaceDE w:val="0"/>
        <w:autoSpaceDN w:val="0"/>
        <w:adjustRightInd w:val="0"/>
        <w:spacing w:after="13" w:line="240" w:lineRule="auto"/>
        <w:ind w:right="6" w:firstLine="709"/>
        <w:contextualSpacing/>
        <w:jc w:val="right"/>
        <w:rPr>
          <w:rFonts w:ascii="Times New Roman" w:eastAsia="Calibri" w:hAnsi="Times New Roman" w:cs="Times New Roman"/>
          <w:color w:val="000000"/>
          <w:sz w:val="28"/>
          <w:szCs w:val="28"/>
          <w:lang w:eastAsia="en-US"/>
        </w:rPr>
      </w:pPr>
      <w:r w:rsidRPr="00C9148C">
        <w:rPr>
          <w:rFonts w:ascii="Times New Roman" w:eastAsia="Calibri" w:hAnsi="Times New Roman" w:cs="Times New Roman"/>
          <w:color w:val="000000"/>
          <w:sz w:val="28"/>
          <w:szCs w:val="28"/>
          <w:lang w:eastAsia="en-US"/>
        </w:rPr>
        <w:t>ФОРМА</w:t>
      </w:r>
    </w:p>
    <w:p w14:paraId="4D15B91F" w14:textId="77777777" w:rsidR="00C9148C" w:rsidRPr="00C9148C" w:rsidRDefault="00C9148C" w:rsidP="00990455">
      <w:pPr>
        <w:widowControl w:val="0"/>
        <w:autoSpaceDE w:val="0"/>
        <w:autoSpaceDN w:val="0"/>
        <w:adjustRightInd w:val="0"/>
        <w:spacing w:after="0" w:line="240" w:lineRule="auto"/>
        <w:contextualSpacing/>
        <w:jc w:val="right"/>
        <w:outlineLvl w:val="0"/>
        <w:rPr>
          <w:rFonts w:ascii="Times New Roman" w:eastAsia="Times New Roman" w:hAnsi="Times New Roman" w:cs="Times New Roman"/>
          <w:sz w:val="20"/>
          <w:szCs w:val="20"/>
          <w:lang w:eastAsia="en-US"/>
        </w:rPr>
      </w:pPr>
      <w:r w:rsidRPr="00C9148C">
        <w:rPr>
          <w:rFonts w:ascii="Times New Roman" w:eastAsia="Times New Roman" w:hAnsi="Times New Roman" w:cs="Times New Roman"/>
          <w:sz w:val="20"/>
          <w:szCs w:val="20"/>
          <w:lang w:eastAsia="en-US"/>
        </w:rPr>
        <w:t>Кому ____________________________________</w:t>
      </w:r>
    </w:p>
    <w:p w14:paraId="556BB825" w14:textId="77777777" w:rsidR="00C9148C" w:rsidRPr="00C9148C" w:rsidRDefault="00C9148C" w:rsidP="00990455">
      <w:pPr>
        <w:widowControl w:val="0"/>
        <w:autoSpaceDE w:val="0"/>
        <w:autoSpaceDN w:val="0"/>
        <w:adjustRightInd w:val="0"/>
        <w:spacing w:after="0" w:line="240" w:lineRule="auto"/>
        <w:ind w:left="4820"/>
        <w:contextualSpacing/>
        <w:jc w:val="center"/>
        <w:rPr>
          <w:rFonts w:ascii="Times New Roman" w:eastAsia="Times New Roman" w:hAnsi="Times New Roman" w:cs="Times New Roman"/>
          <w:sz w:val="20"/>
          <w:szCs w:val="20"/>
          <w:lang w:eastAsia="en-US"/>
        </w:rPr>
      </w:pPr>
      <w:r w:rsidRPr="00C9148C">
        <w:rPr>
          <w:rFonts w:ascii="Times New Roman" w:eastAsia="Times New Roman" w:hAnsi="Times New Roman" w:cs="Times New Roman"/>
          <w:sz w:val="20"/>
          <w:szCs w:val="20"/>
          <w:lang w:eastAsia="en-US"/>
        </w:rPr>
        <w:t>(фамилия, имя, отчество (при наличии) застройщика, ОГРНИП (для физического лица, зарегистрированного в качестве индивидуального предпринимателя) –  для физического лица, полное наименование застройщика, ИНН, ОГРН – для юридического лица,</w:t>
      </w:r>
    </w:p>
    <w:p w14:paraId="20845423" w14:textId="77777777" w:rsidR="00C9148C" w:rsidRPr="00C9148C" w:rsidRDefault="00C9148C" w:rsidP="00990455">
      <w:pPr>
        <w:widowControl w:val="0"/>
        <w:autoSpaceDE w:val="0"/>
        <w:autoSpaceDN w:val="0"/>
        <w:adjustRightInd w:val="0"/>
        <w:spacing w:after="0" w:line="240" w:lineRule="auto"/>
        <w:contextualSpacing/>
        <w:jc w:val="right"/>
        <w:rPr>
          <w:rFonts w:ascii="Times New Roman" w:eastAsia="Times New Roman" w:hAnsi="Times New Roman" w:cs="Times New Roman"/>
          <w:sz w:val="20"/>
          <w:szCs w:val="20"/>
          <w:lang w:eastAsia="en-US"/>
        </w:rPr>
      </w:pPr>
      <w:r w:rsidRPr="00C9148C">
        <w:rPr>
          <w:rFonts w:ascii="Times New Roman" w:eastAsia="Times New Roman" w:hAnsi="Times New Roman" w:cs="Times New Roman"/>
          <w:sz w:val="20"/>
          <w:szCs w:val="20"/>
          <w:lang w:eastAsia="en-US"/>
        </w:rPr>
        <w:t>_________________________________________</w:t>
      </w:r>
    </w:p>
    <w:p w14:paraId="0F9C7D63" w14:textId="77777777" w:rsidR="00C9148C" w:rsidRDefault="00C9148C" w:rsidP="00990455">
      <w:pPr>
        <w:widowControl w:val="0"/>
        <w:autoSpaceDE w:val="0"/>
        <w:autoSpaceDN w:val="0"/>
        <w:adjustRightInd w:val="0"/>
        <w:spacing w:after="0" w:line="240" w:lineRule="auto"/>
        <w:ind w:left="4820"/>
        <w:contextualSpacing/>
        <w:jc w:val="center"/>
        <w:rPr>
          <w:rFonts w:ascii="Times New Roman" w:eastAsia="Times New Roman" w:hAnsi="Times New Roman" w:cs="Times New Roman"/>
          <w:sz w:val="20"/>
          <w:szCs w:val="20"/>
          <w:lang w:eastAsia="en-US"/>
        </w:rPr>
      </w:pPr>
      <w:r w:rsidRPr="00C9148C">
        <w:rPr>
          <w:rFonts w:ascii="Times New Roman" w:eastAsia="Times New Roman" w:hAnsi="Times New Roman" w:cs="Times New Roman"/>
          <w:sz w:val="20"/>
          <w:szCs w:val="20"/>
          <w:lang w:eastAsia="en-US"/>
        </w:rPr>
        <w:t>почтовый индекс и адрес, телефон, адрес электронной почты)</w:t>
      </w:r>
    </w:p>
    <w:p w14:paraId="0182FB10" w14:textId="77777777" w:rsidR="00990455" w:rsidRPr="00C9148C" w:rsidRDefault="00990455" w:rsidP="00990455">
      <w:pPr>
        <w:widowControl w:val="0"/>
        <w:autoSpaceDE w:val="0"/>
        <w:autoSpaceDN w:val="0"/>
        <w:adjustRightInd w:val="0"/>
        <w:spacing w:after="0" w:line="240" w:lineRule="auto"/>
        <w:ind w:left="4820"/>
        <w:contextualSpacing/>
        <w:jc w:val="center"/>
        <w:rPr>
          <w:rFonts w:ascii="Times New Roman" w:eastAsia="Times New Roman" w:hAnsi="Times New Roman" w:cs="Times New Roman"/>
          <w:sz w:val="20"/>
          <w:szCs w:val="20"/>
          <w:lang w:eastAsia="en-US"/>
        </w:rPr>
      </w:pPr>
    </w:p>
    <w:p w14:paraId="18E63BDA" w14:textId="77777777" w:rsidR="00C9148C" w:rsidRPr="00C9148C" w:rsidRDefault="00C9148C" w:rsidP="00990455">
      <w:pPr>
        <w:widowControl w:val="0"/>
        <w:autoSpaceDE w:val="0"/>
        <w:autoSpaceDN w:val="0"/>
        <w:spacing w:after="0" w:line="240" w:lineRule="auto"/>
        <w:contextualSpacing/>
        <w:jc w:val="center"/>
        <w:rPr>
          <w:rFonts w:ascii="Times New Roman" w:eastAsia="Tahoma" w:hAnsi="Times New Roman" w:cs="Tahoma"/>
          <w:b/>
          <w:color w:val="000000"/>
          <w:sz w:val="28"/>
          <w:szCs w:val="28"/>
          <w:lang w:eastAsia="en-US" w:bidi="ru-RU"/>
        </w:rPr>
      </w:pPr>
      <w:r w:rsidRPr="00C9148C">
        <w:rPr>
          <w:rFonts w:ascii="Times New Roman" w:eastAsia="Times New Roman" w:hAnsi="Times New Roman" w:cs="Times New Roman"/>
          <w:b/>
          <w:sz w:val="28"/>
          <w:szCs w:val="20"/>
          <w:lang w:eastAsia="en-US"/>
        </w:rPr>
        <w:t>Р Е Ш Е Н И Е</w:t>
      </w:r>
      <w:r w:rsidRPr="00C9148C">
        <w:rPr>
          <w:rFonts w:ascii="Times New Roman" w:eastAsia="Times New Roman" w:hAnsi="Times New Roman" w:cs="Times New Roman"/>
          <w:b/>
          <w:sz w:val="28"/>
          <w:szCs w:val="20"/>
          <w:lang w:eastAsia="en-US"/>
        </w:rPr>
        <w:br/>
        <w:t xml:space="preserve">об отказе во внесении исправлений в </w:t>
      </w:r>
      <w:r w:rsidR="001807BA">
        <w:rPr>
          <w:rFonts w:ascii="Times New Roman" w:eastAsia="Times New Roman" w:hAnsi="Times New Roman" w:cs="Times New Roman"/>
          <w:b/>
          <w:sz w:val="28"/>
          <w:szCs w:val="20"/>
          <w:lang w:eastAsia="en-US"/>
        </w:rPr>
        <w:t>решение о присвоении объекту адресации адреса или его аннулировании</w:t>
      </w:r>
    </w:p>
    <w:p w14:paraId="5392E606" w14:textId="77777777" w:rsidR="00C9148C" w:rsidRPr="00C9148C" w:rsidRDefault="00C9148C" w:rsidP="00990455">
      <w:pPr>
        <w:widowControl w:val="0"/>
        <w:autoSpaceDE w:val="0"/>
        <w:autoSpaceDN w:val="0"/>
        <w:spacing w:line="240" w:lineRule="auto"/>
        <w:contextualSpacing/>
        <w:jc w:val="center"/>
        <w:rPr>
          <w:rFonts w:ascii="Times New Roman" w:eastAsia="Times New Roman" w:hAnsi="Times New Roman" w:cs="Times New Roman"/>
          <w:b/>
          <w:sz w:val="28"/>
          <w:szCs w:val="20"/>
          <w:lang w:eastAsia="en-US"/>
        </w:rPr>
      </w:pPr>
    </w:p>
    <w:p w14:paraId="458F52A0" w14:textId="77777777" w:rsidR="00C9148C" w:rsidRPr="00C9148C" w:rsidRDefault="00C9148C" w:rsidP="00C9148C">
      <w:pPr>
        <w:keepNext/>
        <w:widowControl w:val="0"/>
        <w:tabs>
          <w:tab w:val="left" w:pos="394"/>
          <w:tab w:val="left" w:pos="2043"/>
          <w:tab w:val="left" w:pos="2813"/>
        </w:tabs>
        <w:suppressAutoHyphens/>
        <w:autoSpaceDE w:val="0"/>
        <w:autoSpaceDN w:val="0"/>
        <w:spacing w:after="0" w:line="240" w:lineRule="auto"/>
        <w:ind w:right="170" w:firstLine="709"/>
        <w:jc w:val="center"/>
        <w:rPr>
          <w:rFonts w:ascii="Times New Roman" w:eastAsia="Microsoft YaHei" w:hAnsi="Times New Roman" w:cs="Times New Roman"/>
          <w:b/>
          <w:color w:val="000000"/>
          <w:sz w:val="28"/>
          <w:szCs w:val="20"/>
          <w:lang w:eastAsia="ar-SA"/>
        </w:rPr>
      </w:pPr>
      <w:r w:rsidRPr="00C9148C">
        <w:rPr>
          <w:rFonts w:ascii="Times New Roman" w:eastAsia="Microsoft YaHei" w:hAnsi="Times New Roman" w:cs="Times New Roman"/>
          <w:b/>
          <w:color w:val="000000"/>
          <w:sz w:val="28"/>
          <w:szCs w:val="20"/>
          <w:lang w:eastAsia="ar-SA"/>
        </w:rPr>
        <w:t>Управление архитектуры и градостроительства</w:t>
      </w:r>
    </w:p>
    <w:p w14:paraId="2661AF93" w14:textId="77777777" w:rsidR="00C9148C" w:rsidRPr="00C9148C" w:rsidRDefault="00C9148C" w:rsidP="00C9148C">
      <w:pPr>
        <w:keepNext/>
        <w:widowControl w:val="0"/>
        <w:tabs>
          <w:tab w:val="left" w:pos="394"/>
          <w:tab w:val="left" w:pos="2043"/>
          <w:tab w:val="left" w:pos="2813"/>
        </w:tabs>
        <w:suppressAutoHyphens/>
        <w:autoSpaceDE w:val="0"/>
        <w:autoSpaceDN w:val="0"/>
        <w:spacing w:after="0" w:line="240" w:lineRule="auto"/>
        <w:ind w:right="170" w:firstLine="709"/>
        <w:jc w:val="center"/>
        <w:rPr>
          <w:rFonts w:ascii="Times New Roman" w:eastAsia="Microsoft YaHei" w:hAnsi="Times New Roman" w:cs="Times New Roman"/>
          <w:color w:val="000000"/>
          <w:sz w:val="20"/>
          <w:szCs w:val="20"/>
          <w:lang w:eastAsia="ar-SA"/>
        </w:rPr>
      </w:pPr>
      <w:r w:rsidRPr="00C9148C">
        <w:rPr>
          <w:rFonts w:ascii="Times New Roman" w:eastAsia="Microsoft YaHei" w:hAnsi="Times New Roman" w:cs="Times New Roman"/>
          <w:b/>
          <w:color w:val="000000"/>
          <w:sz w:val="28"/>
          <w:szCs w:val="20"/>
          <w:lang w:eastAsia="ar-SA"/>
        </w:rPr>
        <w:t>администрации городского округа Кинель Самарской области</w:t>
      </w:r>
    </w:p>
    <w:p w14:paraId="0C996004" w14:textId="150E7030" w:rsidR="00C9148C" w:rsidRPr="00C9148C" w:rsidRDefault="008A77E6" w:rsidP="00C9148C">
      <w:pPr>
        <w:keepNext/>
        <w:widowControl w:val="0"/>
        <w:suppressAutoHyphens/>
        <w:autoSpaceDE w:val="0"/>
        <w:autoSpaceDN w:val="0"/>
        <w:spacing w:after="0" w:line="240" w:lineRule="auto"/>
        <w:ind w:right="6" w:firstLine="710"/>
        <w:jc w:val="center"/>
        <w:rPr>
          <w:rFonts w:ascii="Times New Roman" w:eastAsia="Microsoft YaHei" w:hAnsi="Times New Roman" w:cs="Times New Roman"/>
          <w:color w:val="000000"/>
          <w:sz w:val="20"/>
          <w:szCs w:val="20"/>
          <w:lang w:eastAsia="ar-SA"/>
        </w:rPr>
      </w:pPr>
      <w:r>
        <w:rPr>
          <w:rFonts w:ascii="Times New Roman" w:eastAsia="Microsoft YaHei" w:hAnsi="Times New Roman" w:cs="Times New Roman"/>
          <w:noProof/>
          <w:color w:val="000000"/>
          <w:sz w:val="20"/>
          <w:szCs w:val="20"/>
        </w:rPr>
        <mc:AlternateContent>
          <mc:Choice Requires="wps">
            <w:drawing>
              <wp:anchor distT="0" distB="0" distL="0" distR="0" simplePos="0" relativeHeight="251688960" behindDoc="1" locked="0" layoutInCell="1" allowOverlap="1" wp14:anchorId="60F6F45A" wp14:editId="705C03E6">
                <wp:simplePos x="0" y="0"/>
                <wp:positionH relativeFrom="page">
                  <wp:posOffset>720090</wp:posOffset>
                </wp:positionH>
                <wp:positionV relativeFrom="paragraph">
                  <wp:posOffset>10795</wp:posOffset>
                </wp:positionV>
                <wp:extent cx="6325235" cy="1270"/>
                <wp:effectExtent l="0" t="0" r="0" b="0"/>
                <wp:wrapTopAndBottom/>
                <wp:docPr id="13" name="Полилиния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325235" cy="1270"/>
                        </a:xfrm>
                        <a:custGeom>
                          <a:avLst/>
                          <a:gdLst>
                            <a:gd name="T0" fmla="+- 0 1134 1134"/>
                            <a:gd name="T1" fmla="*/ T0 w 9961"/>
                            <a:gd name="T2" fmla="+- 0 11095 1134"/>
                            <a:gd name="T3" fmla="*/ T2 w 9961"/>
                          </a:gdLst>
                          <a:ahLst/>
                          <a:cxnLst>
                            <a:cxn ang="0">
                              <a:pos x="T1" y="0"/>
                            </a:cxn>
                            <a:cxn ang="0">
                              <a:pos x="T3" y="0"/>
                            </a:cxn>
                          </a:cxnLst>
                          <a:rect l="0" t="0" r="r" b="b"/>
                          <a:pathLst>
                            <a:path w="9961">
                              <a:moveTo>
                                <a:pt x="0" y="0"/>
                              </a:moveTo>
                              <a:lnTo>
                                <a:pt x="9961" y="0"/>
                              </a:lnTo>
                            </a:path>
                          </a:pathLst>
                        </a:custGeom>
                        <a:noFill/>
                        <a:ln w="6350">
                          <a:solidFill>
                            <a:srgbClr val="1D1D1D"/>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EF6C534" id="Полилиния 13" o:spid="_x0000_s1026" style="position:absolute;margin-left:56.7pt;margin-top:.85pt;width:498.05pt;height:.1pt;z-index:-2516275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96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" path="m,l9961,e" filled="f" strokecolor="#1d1d1d" strokeweight=".5pt">
                <v:path arrowok="t" o:connecttype="custom" o:connectlocs="0,0;6325235,0" o:connectangles="0,0"/>
                <w10:wrap type="topAndBottom" anchorx="page"/>
              </v:shape>
            </w:pict>
          </mc:Fallback>
        </mc:AlternateContent>
      </w:r>
      <w:r w:rsidR="00C9148C" w:rsidRPr="00C9148C">
        <w:rPr>
          <w:rFonts w:ascii="Times New Roman" w:eastAsia="Microsoft YaHei" w:hAnsi="Times New Roman" w:cs="Times New Roman"/>
          <w:color w:val="000000"/>
          <w:sz w:val="20"/>
          <w:szCs w:val="20"/>
          <w:lang w:eastAsia="ar-SA"/>
        </w:rPr>
        <w:t>(наименование уполномоченного органа местного самоуправления)</w:t>
      </w:r>
    </w:p>
    <w:p w14:paraId="7305231C" w14:textId="77777777" w:rsidR="00C9148C" w:rsidRPr="00C9148C" w:rsidRDefault="00C9148C" w:rsidP="00C9148C">
      <w:pPr>
        <w:widowControl w:val="0"/>
        <w:autoSpaceDE w:val="0"/>
        <w:autoSpaceDN w:val="0"/>
        <w:spacing w:after="0" w:line="240" w:lineRule="auto"/>
        <w:rPr>
          <w:rFonts w:ascii="Times New Roman" w:eastAsia="Times New Roman" w:hAnsi="Times New Roman" w:cs="Times New Roman"/>
          <w:sz w:val="20"/>
          <w:szCs w:val="20"/>
          <w:lang w:eastAsia="en-US"/>
        </w:rPr>
      </w:pPr>
    </w:p>
    <w:p w14:paraId="2720E914" w14:textId="77777777" w:rsidR="00C9148C" w:rsidRPr="00C9148C" w:rsidRDefault="00C9148C" w:rsidP="00C9148C">
      <w:pPr>
        <w:widowControl w:val="0"/>
        <w:autoSpaceDE w:val="0"/>
        <w:autoSpaceDN w:val="0"/>
        <w:spacing w:after="0" w:line="240" w:lineRule="auto"/>
        <w:rPr>
          <w:rFonts w:ascii="Times New Roman" w:eastAsia="Times New Roman" w:hAnsi="Times New Roman" w:cs="Times New Roman"/>
          <w:sz w:val="28"/>
          <w:szCs w:val="20"/>
          <w:lang w:eastAsia="en-US"/>
        </w:rPr>
      </w:pPr>
      <w:r w:rsidRPr="00C9148C">
        <w:rPr>
          <w:rFonts w:ascii="Times New Roman" w:eastAsia="Times New Roman" w:hAnsi="Times New Roman" w:cs="Times New Roman"/>
          <w:sz w:val="28"/>
          <w:szCs w:val="20"/>
          <w:lang w:eastAsia="en-US"/>
        </w:rPr>
        <w:t xml:space="preserve">по результатам рассмотрения заявления об исправлении допущенных опечаток и ошибок в </w:t>
      </w:r>
      <w:r w:rsidR="001807BA">
        <w:rPr>
          <w:rFonts w:ascii="Times New Roman" w:eastAsia="Times New Roman" w:hAnsi="Times New Roman" w:cs="Times New Roman"/>
          <w:sz w:val="28"/>
          <w:szCs w:val="20"/>
          <w:lang w:eastAsia="en-US"/>
        </w:rPr>
        <w:t>решении о присвоении (аннулировании) адреса ______________</w:t>
      </w:r>
      <w:r w:rsidRPr="00C9148C">
        <w:rPr>
          <w:rFonts w:ascii="Times New Roman" w:eastAsia="Times New Roman" w:hAnsi="Times New Roman" w:cs="Times New Roman"/>
          <w:sz w:val="28"/>
          <w:szCs w:val="20"/>
          <w:lang w:eastAsia="en-US"/>
        </w:rPr>
        <w:t>_____</w:t>
      </w:r>
    </w:p>
    <w:p w14:paraId="349A5A24" w14:textId="77777777" w:rsidR="00C9148C" w:rsidRPr="00C9148C" w:rsidRDefault="00C9148C" w:rsidP="00C9148C">
      <w:pPr>
        <w:widowControl w:val="0"/>
        <w:autoSpaceDE w:val="0"/>
        <w:autoSpaceDN w:val="0"/>
        <w:spacing w:after="0" w:line="240" w:lineRule="auto"/>
        <w:rPr>
          <w:rFonts w:ascii="Times New Roman" w:eastAsia="Times New Roman" w:hAnsi="Times New Roman" w:cs="Times New Roman"/>
          <w:sz w:val="28"/>
          <w:szCs w:val="20"/>
          <w:lang w:eastAsia="en-US"/>
        </w:rPr>
      </w:pPr>
      <w:r w:rsidRPr="00C9148C">
        <w:rPr>
          <w:rFonts w:ascii="Times New Roman" w:eastAsia="Times New Roman" w:hAnsi="Times New Roman" w:cs="Times New Roman"/>
          <w:szCs w:val="20"/>
          <w:lang w:eastAsia="en-US"/>
        </w:rPr>
        <w:t xml:space="preserve">(ФИО застройщика) </w:t>
      </w:r>
    </w:p>
    <w:p w14:paraId="2080E18F" w14:textId="77777777" w:rsidR="00C9148C" w:rsidRPr="00C9148C" w:rsidRDefault="00C9148C" w:rsidP="00C9148C">
      <w:pPr>
        <w:widowControl w:val="0"/>
        <w:autoSpaceDE w:val="0"/>
        <w:autoSpaceDN w:val="0"/>
        <w:spacing w:after="0" w:line="240" w:lineRule="auto"/>
        <w:rPr>
          <w:rFonts w:ascii="Times New Roman" w:eastAsia="Times New Roman" w:hAnsi="Times New Roman" w:cs="Times New Roman"/>
          <w:szCs w:val="20"/>
          <w:lang w:eastAsia="en-US"/>
        </w:rPr>
      </w:pPr>
      <w:r w:rsidRPr="00C9148C">
        <w:rPr>
          <w:rFonts w:ascii="Times New Roman" w:eastAsia="Times New Roman" w:hAnsi="Times New Roman" w:cs="Times New Roman"/>
          <w:sz w:val="28"/>
          <w:szCs w:val="20"/>
          <w:lang w:eastAsia="en-US"/>
        </w:rPr>
        <w:t>____________________________________________________от  ______________,</w:t>
      </w:r>
    </w:p>
    <w:p w14:paraId="0B59F38F" w14:textId="77777777" w:rsidR="00C9148C" w:rsidRPr="00C9148C" w:rsidRDefault="00C9148C" w:rsidP="00C9148C">
      <w:pPr>
        <w:widowControl w:val="0"/>
        <w:autoSpaceDE w:val="0"/>
        <w:autoSpaceDN w:val="0"/>
        <w:spacing w:after="0" w:line="240" w:lineRule="auto"/>
        <w:ind w:left="567" w:hanging="141"/>
        <w:rPr>
          <w:rFonts w:ascii="Times New Roman" w:eastAsia="Times New Roman" w:hAnsi="Times New Roman" w:cs="Times New Roman"/>
          <w:sz w:val="20"/>
          <w:szCs w:val="20"/>
          <w:lang w:eastAsia="en-US"/>
        </w:rPr>
      </w:pPr>
      <w:r w:rsidRPr="00C9148C">
        <w:rPr>
          <w:rFonts w:ascii="Times New Roman" w:eastAsia="Times New Roman" w:hAnsi="Times New Roman" w:cs="Times New Roman"/>
          <w:sz w:val="20"/>
          <w:szCs w:val="20"/>
          <w:lang w:eastAsia="en-US"/>
        </w:rPr>
        <w:t xml:space="preserve">                                                                                                                                                   (дата регистрации)</w:t>
      </w:r>
    </w:p>
    <w:p w14:paraId="14E168CD" w14:textId="77777777" w:rsidR="00C9148C" w:rsidRPr="00C9148C" w:rsidRDefault="00C9148C" w:rsidP="00C9148C">
      <w:pPr>
        <w:widowControl w:val="0"/>
        <w:autoSpaceDE w:val="0"/>
        <w:autoSpaceDN w:val="0"/>
        <w:spacing w:after="0" w:line="240" w:lineRule="auto"/>
        <w:rPr>
          <w:rFonts w:ascii="Times New Roman" w:eastAsia="Times New Roman" w:hAnsi="Times New Roman" w:cs="Times New Roman"/>
          <w:sz w:val="20"/>
          <w:szCs w:val="20"/>
          <w:lang w:eastAsia="en-US"/>
        </w:rPr>
      </w:pPr>
      <w:r w:rsidRPr="00C9148C">
        <w:rPr>
          <w:rFonts w:ascii="Times New Roman" w:eastAsia="Times New Roman" w:hAnsi="Times New Roman" w:cs="Times New Roman"/>
          <w:sz w:val="28"/>
          <w:szCs w:val="20"/>
          <w:lang w:eastAsia="en-US"/>
        </w:rPr>
        <w:t xml:space="preserve">принято решение об отказе во внесении исправлений в </w:t>
      </w:r>
      <w:r w:rsidR="001807BA">
        <w:rPr>
          <w:rFonts w:ascii="Times New Roman" w:eastAsia="Times New Roman" w:hAnsi="Times New Roman" w:cs="Times New Roman"/>
          <w:sz w:val="28"/>
          <w:szCs w:val="20"/>
          <w:lang w:eastAsia="en-US"/>
        </w:rPr>
        <w:t>решение</w:t>
      </w:r>
      <w:r w:rsidRPr="00C9148C">
        <w:rPr>
          <w:rFonts w:ascii="Times New Roman" w:eastAsia="Times New Roman" w:hAnsi="Times New Roman" w:cs="Times New Roman"/>
          <w:sz w:val="28"/>
          <w:szCs w:val="20"/>
          <w:lang w:eastAsia="en-US"/>
        </w:rPr>
        <w:t xml:space="preserve">. </w:t>
      </w:r>
    </w:p>
    <w:p w14:paraId="267E4EA0" w14:textId="77777777" w:rsidR="00C9148C" w:rsidRPr="00C9148C" w:rsidRDefault="00C9148C" w:rsidP="00C9148C">
      <w:pPr>
        <w:widowControl w:val="0"/>
        <w:autoSpaceDE w:val="0"/>
        <w:autoSpaceDN w:val="0"/>
        <w:spacing w:after="0" w:line="240" w:lineRule="auto"/>
        <w:rPr>
          <w:rFonts w:ascii="Times New Roman" w:eastAsia="Times New Roman" w:hAnsi="Times New Roman" w:cs="Times New Roman"/>
          <w:i/>
          <w:sz w:val="20"/>
          <w:szCs w:val="20"/>
          <w:lang w:eastAsia="en-US"/>
        </w:rPr>
      </w:pPr>
    </w:p>
    <w:p w14:paraId="569B14E8" w14:textId="77777777" w:rsidR="00C9148C" w:rsidRPr="00C9148C" w:rsidRDefault="00C9148C" w:rsidP="00C9148C">
      <w:pPr>
        <w:widowControl w:val="0"/>
        <w:autoSpaceDE w:val="0"/>
        <w:autoSpaceDN w:val="0"/>
        <w:spacing w:after="0" w:line="240" w:lineRule="auto"/>
        <w:rPr>
          <w:rFonts w:ascii="Times New Roman" w:eastAsia="Times New Roman" w:hAnsi="Times New Roman" w:cs="Times New Roman"/>
          <w:i/>
          <w:sz w:val="20"/>
          <w:szCs w:val="20"/>
          <w:lang w:eastAsia="en-US"/>
        </w:rPr>
      </w:pPr>
      <w:r w:rsidRPr="00C9148C">
        <w:rPr>
          <w:rFonts w:ascii="Times New Roman" w:eastAsia="Times New Roman" w:hAnsi="Times New Roman" w:cs="Times New Roman"/>
          <w:i/>
          <w:sz w:val="20"/>
          <w:szCs w:val="20"/>
          <w:lang w:eastAsia="en-US"/>
        </w:rPr>
        <w:t>Указываются основания такого вывода</w:t>
      </w:r>
    </w:p>
    <w:p w14:paraId="167DFEBF" w14:textId="77777777" w:rsidR="00C9148C" w:rsidRPr="00C9148C" w:rsidRDefault="00C9148C" w:rsidP="00C9148C">
      <w:pPr>
        <w:widowControl w:val="0"/>
        <w:autoSpaceDE w:val="0"/>
        <w:autoSpaceDN w:val="0"/>
        <w:spacing w:after="0" w:line="240" w:lineRule="auto"/>
        <w:ind w:firstLine="284"/>
        <w:jc w:val="both"/>
        <w:rPr>
          <w:rFonts w:ascii="Times New Roman" w:eastAsia="Times New Roman" w:hAnsi="Times New Roman" w:cs="Times New Roman"/>
          <w:color w:val="000000"/>
          <w:sz w:val="20"/>
          <w:szCs w:val="20"/>
          <w:lang w:eastAsia="en-US"/>
        </w:rPr>
      </w:pPr>
    </w:p>
    <w:p w14:paraId="7AA29F87" w14:textId="77777777" w:rsidR="00C9148C" w:rsidRPr="00C9148C" w:rsidRDefault="00C9148C" w:rsidP="00C9148C">
      <w:pPr>
        <w:widowControl w:val="0"/>
        <w:autoSpaceDE w:val="0"/>
        <w:autoSpaceDN w:val="0"/>
        <w:spacing w:after="0" w:line="240" w:lineRule="auto"/>
        <w:ind w:firstLine="284"/>
        <w:jc w:val="both"/>
        <w:rPr>
          <w:rFonts w:ascii="Times New Roman" w:eastAsia="Times New Roman" w:hAnsi="Times New Roman" w:cs="Times New Roman"/>
          <w:color w:val="000000"/>
          <w:sz w:val="28"/>
          <w:szCs w:val="20"/>
          <w:lang w:eastAsia="en-US"/>
        </w:rPr>
      </w:pPr>
      <w:r w:rsidRPr="00C9148C">
        <w:rPr>
          <w:rFonts w:ascii="Times New Roman" w:eastAsia="Times New Roman" w:hAnsi="Times New Roman" w:cs="Times New Roman"/>
          <w:color w:val="000000"/>
          <w:sz w:val="28"/>
          <w:szCs w:val="20"/>
          <w:lang w:eastAsia="en-US"/>
        </w:rPr>
        <w:t xml:space="preserve">Вы вправе повторно обратиться с заявлением об исправлении допущенных опечаток и ошибок в </w:t>
      </w:r>
      <w:r w:rsidR="00142E75">
        <w:rPr>
          <w:rFonts w:ascii="Times New Roman" w:eastAsia="Times New Roman" w:hAnsi="Times New Roman" w:cs="Times New Roman"/>
          <w:color w:val="000000"/>
          <w:sz w:val="28"/>
          <w:szCs w:val="20"/>
          <w:lang w:eastAsia="en-US"/>
        </w:rPr>
        <w:t>решении</w:t>
      </w:r>
      <w:r w:rsidRPr="00C9148C">
        <w:rPr>
          <w:rFonts w:ascii="Times New Roman" w:eastAsia="Times New Roman" w:hAnsi="Times New Roman" w:cs="Times New Roman"/>
          <w:color w:val="000000"/>
          <w:sz w:val="28"/>
          <w:szCs w:val="20"/>
          <w:lang w:eastAsia="en-US"/>
        </w:rPr>
        <w:t>.</w:t>
      </w:r>
    </w:p>
    <w:p w14:paraId="4BCEFC72" w14:textId="77777777" w:rsidR="00C9148C" w:rsidRPr="00C9148C" w:rsidRDefault="00C9148C" w:rsidP="00C9148C">
      <w:pPr>
        <w:widowControl w:val="0"/>
        <w:autoSpaceDE w:val="0"/>
        <w:autoSpaceDN w:val="0"/>
        <w:spacing w:after="0" w:line="240" w:lineRule="auto"/>
        <w:ind w:firstLine="284"/>
        <w:jc w:val="both"/>
        <w:rPr>
          <w:rFonts w:ascii="Times New Roman" w:eastAsia="Times New Roman" w:hAnsi="Times New Roman" w:cs="Times New Roman"/>
          <w:color w:val="000000"/>
          <w:sz w:val="28"/>
          <w:szCs w:val="20"/>
          <w:lang w:eastAsia="en-US"/>
        </w:rPr>
      </w:pPr>
    </w:p>
    <w:p w14:paraId="5EB78BBC" w14:textId="77777777" w:rsidR="00C9148C" w:rsidRPr="00C9148C" w:rsidRDefault="00C9148C" w:rsidP="00C9148C">
      <w:pPr>
        <w:widowControl w:val="0"/>
        <w:autoSpaceDE w:val="0"/>
        <w:autoSpaceDN w:val="0"/>
        <w:spacing w:after="0" w:line="240" w:lineRule="auto"/>
        <w:ind w:firstLine="284"/>
        <w:jc w:val="both"/>
        <w:rPr>
          <w:rFonts w:ascii="Times New Roman" w:eastAsia="Times New Roman" w:hAnsi="Times New Roman" w:cs="Times New Roman"/>
          <w:color w:val="000000"/>
          <w:szCs w:val="20"/>
          <w:lang w:eastAsia="en-US"/>
        </w:rPr>
      </w:pPr>
      <w:r w:rsidRPr="00C9148C">
        <w:rPr>
          <w:rFonts w:ascii="Times New Roman" w:eastAsia="Times New Roman" w:hAnsi="Times New Roman" w:cs="Times New Roman"/>
          <w:color w:val="000000"/>
          <w:sz w:val="28"/>
          <w:szCs w:val="20"/>
          <w:lang w:eastAsia="en-US"/>
        </w:rPr>
        <w:t xml:space="preserve">Данный отказ может быть обжалован в досудебном порядке путем направления жалобы в ______________________________________________, а также в судебном </w:t>
      </w:r>
      <w:r w:rsidRPr="00C9148C">
        <w:rPr>
          <w:rFonts w:ascii="Times New Roman" w:eastAsia="Times New Roman" w:hAnsi="Times New Roman" w:cs="Times New Roman"/>
          <w:color w:val="000000"/>
          <w:sz w:val="28"/>
          <w:lang w:eastAsia="en-US"/>
        </w:rPr>
        <w:t>порядке.</w:t>
      </w:r>
    </w:p>
    <w:p w14:paraId="4278A1D5" w14:textId="77777777" w:rsidR="00C9148C" w:rsidRPr="00C9148C" w:rsidRDefault="00C9148C" w:rsidP="00C9148C">
      <w:pPr>
        <w:widowControl w:val="0"/>
        <w:autoSpaceDE w:val="0"/>
        <w:autoSpaceDN w:val="0"/>
        <w:spacing w:after="0" w:line="240" w:lineRule="auto"/>
        <w:ind w:firstLine="284"/>
        <w:jc w:val="both"/>
        <w:rPr>
          <w:rFonts w:ascii="Times New Roman" w:eastAsia="Times New Roman" w:hAnsi="Times New Roman" w:cs="Times New Roman"/>
          <w:color w:val="000000"/>
          <w:szCs w:val="20"/>
          <w:lang w:eastAsia="en-US"/>
        </w:rPr>
      </w:pPr>
    </w:p>
    <w:p w14:paraId="28E54FDB" w14:textId="77777777" w:rsidR="00C9148C" w:rsidRPr="00C9148C" w:rsidRDefault="00C9148C" w:rsidP="00C9148C">
      <w:pPr>
        <w:widowControl w:val="0"/>
        <w:autoSpaceDE w:val="0"/>
        <w:autoSpaceDN w:val="0"/>
        <w:spacing w:after="0" w:line="240" w:lineRule="auto"/>
        <w:ind w:firstLine="284"/>
        <w:jc w:val="both"/>
        <w:rPr>
          <w:rFonts w:ascii="Times New Roman" w:eastAsia="Times New Roman" w:hAnsi="Times New Roman" w:cs="Times New Roman"/>
          <w:color w:val="000000"/>
          <w:szCs w:val="20"/>
          <w:lang w:eastAsia="en-US"/>
        </w:rPr>
      </w:pPr>
      <w:r w:rsidRPr="00C9148C">
        <w:rPr>
          <w:rFonts w:ascii="Times New Roman" w:eastAsia="Times New Roman" w:hAnsi="Times New Roman" w:cs="Times New Roman"/>
          <w:color w:val="000000"/>
          <w:sz w:val="28"/>
          <w:szCs w:val="20"/>
          <w:lang w:eastAsia="en-US"/>
        </w:rPr>
        <w:t>Дополнительно информируем:_</w:t>
      </w:r>
      <w:r w:rsidRPr="00C9148C">
        <w:rPr>
          <w:rFonts w:ascii="Times New Roman" w:eastAsia="Times New Roman" w:hAnsi="Times New Roman" w:cs="Times New Roman"/>
          <w:color w:val="000000"/>
          <w:szCs w:val="20"/>
          <w:lang w:eastAsia="en-US"/>
        </w:rPr>
        <w:t>_____________________________________</w:t>
      </w:r>
      <w:r w:rsidRPr="00C9148C">
        <w:rPr>
          <w:rFonts w:ascii="Times New Roman" w:eastAsia="Times New Roman" w:hAnsi="Times New Roman" w:cs="Times New Roman"/>
          <w:color w:val="000000"/>
          <w:szCs w:val="20"/>
          <w:lang w:eastAsia="en-US"/>
        </w:rPr>
        <w:br/>
        <w:t>__________________________________________________________________.</w:t>
      </w:r>
    </w:p>
    <w:p w14:paraId="0035587C" w14:textId="77777777" w:rsidR="00C9148C" w:rsidRPr="00C9148C" w:rsidRDefault="00C9148C" w:rsidP="00C9148C">
      <w:pPr>
        <w:widowControl w:val="0"/>
        <w:autoSpaceDE w:val="0"/>
        <w:autoSpaceDN w:val="0"/>
        <w:spacing w:after="0" w:line="240" w:lineRule="auto"/>
        <w:ind w:firstLine="708"/>
        <w:jc w:val="center"/>
        <w:rPr>
          <w:rFonts w:ascii="Times New Roman" w:eastAsia="Times New Roman" w:hAnsi="Times New Roman" w:cs="Times New Roman"/>
          <w:color w:val="000000"/>
          <w:sz w:val="20"/>
          <w:szCs w:val="20"/>
          <w:lang w:eastAsia="en-US"/>
        </w:rPr>
      </w:pPr>
      <w:r w:rsidRPr="00C9148C">
        <w:rPr>
          <w:rFonts w:ascii="Times New Roman" w:eastAsia="Times New Roman" w:hAnsi="Times New Roman" w:cs="Times New Roman"/>
          <w:color w:val="000000"/>
          <w:sz w:val="20"/>
          <w:szCs w:val="20"/>
          <w:lang w:eastAsia="en-US"/>
        </w:rPr>
        <w:t xml:space="preserve">(указывается информация, необходимая для устранения причин отказа во внесении исправлений в </w:t>
      </w:r>
      <w:r w:rsidR="00142E75">
        <w:rPr>
          <w:rFonts w:ascii="Times New Roman" w:eastAsia="Times New Roman" w:hAnsi="Times New Roman" w:cs="Times New Roman"/>
          <w:color w:val="000000"/>
          <w:sz w:val="20"/>
          <w:szCs w:val="20"/>
          <w:lang w:eastAsia="en-US"/>
        </w:rPr>
        <w:t>решение</w:t>
      </w:r>
      <w:r w:rsidRPr="00C9148C">
        <w:rPr>
          <w:rFonts w:ascii="Times New Roman" w:eastAsia="Times New Roman" w:hAnsi="Times New Roman" w:cs="Times New Roman"/>
          <w:color w:val="000000"/>
          <w:sz w:val="20"/>
          <w:szCs w:val="20"/>
          <w:lang w:eastAsia="en-US"/>
        </w:rPr>
        <w:t>, а также иная дополнительная информация при наличии)</w:t>
      </w:r>
    </w:p>
    <w:p w14:paraId="19902AF2" w14:textId="77777777" w:rsidR="00C9148C" w:rsidRPr="00C9148C" w:rsidRDefault="00C9148C" w:rsidP="00C9148C">
      <w:pPr>
        <w:widowControl w:val="0"/>
        <w:autoSpaceDE w:val="0"/>
        <w:autoSpaceDN w:val="0"/>
        <w:spacing w:after="0" w:line="240" w:lineRule="auto"/>
        <w:ind w:firstLine="708"/>
        <w:jc w:val="center"/>
        <w:rPr>
          <w:rFonts w:ascii="Times New Roman" w:eastAsia="Times New Roman" w:hAnsi="Times New Roman" w:cs="Times New Roman"/>
          <w:color w:val="000000"/>
          <w:sz w:val="20"/>
          <w:szCs w:val="20"/>
          <w:lang w:eastAsia="en-US"/>
        </w:rPr>
      </w:pPr>
    </w:p>
    <w:tbl>
      <w:tblPr>
        <w:tblW w:w="9705" w:type="dxa"/>
        <w:tblLayout w:type="fixed"/>
        <w:tblCellMar>
          <w:left w:w="28" w:type="dxa"/>
          <w:right w:w="28" w:type="dxa"/>
        </w:tblCellMar>
        <w:tblLook w:val="0000" w:firstRow="0" w:lastRow="0" w:firstColumn="0" w:lastColumn="0" w:noHBand="0" w:noVBand="0"/>
      </w:tblPr>
      <w:tblGrid>
        <w:gridCol w:w="3050"/>
        <w:gridCol w:w="277"/>
        <w:gridCol w:w="2219"/>
        <w:gridCol w:w="277"/>
        <w:gridCol w:w="3882"/>
      </w:tblGrid>
      <w:tr w:rsidR="00C9148C" w:rsidRPr="00C9148C" w14:paraId="0D686DE8" w14:textId="77777777" w:rsidTr="00C9148C">
        <w:trPr>
          <w:trHeight w:val="362"/>
        </w:trPr>
        <w:tc>
          <w:tcPr>
            <w:tcW w:w="3050" w:type="dxa"/>
            <w:tcBorders>
              <w:top w:val="nil"/>
              <w:left w:val="nil"/>
              <w:bottom w:val="single" w:sz="4" w:space="0" w:color="auto"/>
              <w:right w:val="nil"/>
            </w:tcBorders>
            <w:vAlign w:val="bottom"/>
          </w:tcPr>
          <w:p w14:paraId="4ACC4B99" w14:textId="77777777" w:rsidR="00C9148C" w:rsidRPr="00C9148C" w:rsidRDefault="00C9148C" w:rsidP="00C9148C">
            <w:pPr>
              <w:widowControl w:val="0"/>
              <w:autoSpaceDE w:val="0"/>
              <w:autoSpaceDN w:val="0"/>
              <w:rPr>
                <w:rFonts w:ascii="Times New Roman" w:eastAsia="Times New Roman" w:hAnsi="Times New Roman" w:cs="Times New Roman"/>
                <w:sz w:val="20"/>
                <w:szCs w:val="20"/>
                <w:lang w:eastAsia="en-US"/>
              </w:rPr>
            </w:pPr>
          </w:p>
        </w:tc>
        <w:tc>
          <w:tcPr>
            <w:tcW w:w="277" w:type="dxa"/>
            <w:tcBorders>
              <w:top w:val="nil"/>
              <w:left w:val="nil"/>
              <w:bottom w:val="nil"/>
              <w:right w:val="nil"/>
            </w:tcBorders>
            <w:vAlign w:val="bottom"/>
          </w:tcPr>
          <w:p w14:paraId="1A7D11F2" w14:textId="77777777" w:rsidR="00C9148C" w:rsidRPr="00C9148C" w:rsidRDefault="00C9148C" w:rsidP="00C9148C">
            <w:pPr>
              <w:widowControl w:val="0"/>
              <w:autoSpaceDE w:val="0"/>
              <w:autoSpaceDN w:val="0"/>
              <w:rPr>
                <w:rFonts w:ascii="Times New Roman" w:eastAsia="Times New Roman" w:hAnsi="Times New Roman" w:cs="Times New Roman"/>
                <w:sz w:val="20"/>
                <w:szCs w:val="20"/>
                <w:lang w:eastAsia="en-US"/>
              </w:rPr>
            </w:pPr>
          </w:p>
        </w:tc>
        <w:tc>
          <w:tcPr>
            <w:tcW w:w="2219" w:type="dxa"/>
            <w:tcBorders>
              <w:top w:val="nil"/>
              <w:left w:val="nil"/>
              <w:bottom w:val="single" w:sz="4" w:space="0" w:color="auto"/>
              <w:right w:val="nil"/>
            </w:tcBorders>
            <w:vAlign w:val="bottom"/>
          </w:tcPr>
          <w:p w14:paraId="4B26230A" w14:textId="77777777" w:rsidR="00C9148C" w:rsidRPr="00C9148C" w:rsidRDefault="00C9148C" w:rsidP="00C9148C">
            <w:pPr>
              <w:widowControl w:val="0"/>
              <w:autoSpaceDE w:val="0"/>
              <w:autoSpaceDN w:val="0"/>
              <w:jc w:val="center"/>
              <w:rPr>
                <w:rFonts w:ascii="Times New Roman" w:eastAsia="Times New Roman" w:hAnsi="Times New Roman" w:cs="Times New Roman"/>
                <w:sz w:val="20"/>
                <w:szCs w:val="20"/>
                <w:lang w:eastAsia="en-US"/>
              </w:rPr>
            </w:pPr>
          </w:p>
        </w:tc>
        <w:tc>
          <w:tcPr>
            <w:tcW w:w="277" w:type="dxa"/>
            <w:tcBorders>
              <w:top w:val="nil"/>
              <w:left w:val="nil"/>
              <w:bottom w:val="nil"/>
              <w:right w:val="nil"/>
            </w:tcBorders>
            <w:vAlign w:val="bottom"/>
          </w:tcPr>
          <w:p w14:paraId="111B2455" w14:textId="77777777" w:rsidR="00C9148C" w:rsidRPr="00C9148C" w:rsidRDefault="00C9148C" w:rsidP="00C9148C">
            <w:pPr>
              <w:widowControl w:val="0"/>
              <w:autoSpaceDE w:val="0"/>
              <w:autoSpaceDN w:val="0"/>
              <w:rPr>
                <w:rFonts w:ascii="Times New Roman" w:eastAsia="Times New Roman" w:hAnsi="Times New Roman" w:cs="Times New Roman"/>
                <w:sz w:val="20"/>
                <w:szCs w:val="20"/>
                <w:lang w:eastAsia="en-US"/>
              </w:rPr>
            </w:pPr>
          </w:p>
        </w:tc>
        <w:tc>
          <w:tcPr>
            <w:tcW w:w="3882" w:type="dxa"/>
            <w:tcBorders>
              <w:top w:val="nil"/>
              <w:left w:val="nil"/>
              <w:bottom w:val="single" w:sz="4" w:space="0" w:color="auto"/>
              <w:right w:val="nil"/>
            </w:tcBorders>
            <w:vAlign w:val="bottom"/>
          </w:tcPr>
          <w:p w14:paraId="594D815B" w14:textId="77777777" w:rsidR="00C9148C" w:rsidRPr="00C9148C" w:rsidRDefault="00C9148C" w:rsidP="00C9148C">
            <w:pPr>
              <w:widowControl w:val="0"/>
              <w:autoSpaceDE w:val="0"/>
              <w:autoSpaceDN w:val="0"/>
              <w:jc w:val="center"/>
              <w:rPr>
                <w:rFonts w:ascii="Times New Roman" w:eastAsia="Times New Roman" w:hAnsi="Times New Roman" w:cs="Times New Roman"/>
                <w:sz w:val="20"/>
                <w:szCs w:val="20"/>
                <w:lang w:eastAsia="en-US"/>
              </w:rPr>
            </w:pPr>
          </w:p>
        </w:tc>
      </w:tr>
      <w:tr w:rsidR="00C9148C" w:rsidRPr="00C9148C" w14:paraId="0D7A62B6" w14:textId="77777777" w:rsidTr="00C9148C">
        <w:trPr>
          <w:trHeight w:val="376"/>
        </w:trPr>
        <w:tc>
          <w:tcPr>
            <w:tcW w:w="3050" w:type="dxa"/>
            <w:tcBorders>
              <w:top w:val="nil"/>
              <w:left w:val="nil"/>
              <w:bottom w:val="nil"/>
              <w:right w:val="nil"/>
            </w:tcBorders>
          </w:tcPr>
          <w:p w14:paraId="7A4D1BB1" w14:textId="77777777" w:rsidR="00C9148C" w:rsidRPr="00C9148C" w:rsidRDefault="00C9148C" w:rsidP="00C9148C">
            <w:pPr>
              <w:widowControl w:val="0"/>
              <w:autoSpaceDE w:val="0"/>
              <w:autoSpaceDN w:val="0"/>
              <w:ind w:firstLine="142"/>
              <w:jc w:val="center"/>
              <w:rPr>
                <w:rFonts w:ascii="Times New Roman" w:eastAsia="Times New Roman" w:hAnsi="Times New Roman" w:cs="Times New Roman"/>
                <w:sz w:val="20"/>
                <w:szCs w:val="20"/>
                <w:lang w:eastAsia="en-US"/>
              </w:rPr>
            </w:pPr>
            <w:r w:rsidRPr="00C9148C">
              <w:rPr>
                <w:rFonts w:ascii="Times New Roman" w:eastAsia="Times New Roman" w:hAnsi="Times New Roman" w:cs="Times New Roman"/>
                <w:sz w:val="20"/>
                <w:szCs w:val="20"/>
                <w:lang w:eastAsia="en-US"/>
              </w:rPr>
              <w:t>(должность)</w:t>
            </w:r>
          </w:p>
        </w:tc>
        <w:tc>
          <w:tcPr>
            <w:tcW w:w="277" w:type="dxa"/>
            <w:tcBorders>
              <w:top w:val="nil"/>
              <w:left w:val="nil"/>
              <w:bottom w:val="nil"/>
              <w:right w:val="nil"/>
            </w:tcBorders>
          </w:tcPr>
          <w:p w14:paraId="7B2C6143" w14:textId="77777777" w:rsidR="00C9148C" w:rsidRPr="00C9148C" w:rsidRDefault="00C9148C" w:rsidP="00C9148C">
            <w:pPr>
              <w:widowControl w:val="0"/>
              <w:autoSpaceDE w:val="0"/>
              <w:autoSpaceDN w:val="0"/>
              <w:ind w:firstLine="142"/>
              <w:rPr>
                <w:rFonts w:ascii="Times New Roman" w:eastAsia="Times New Roman" w:hAnsi="Times New Roman" w:cs="Times New Roman"/>
                <w:sz w:val="20"/>
                <w:szCs w:val="20"/>
                <w:lang w:eastAsia="en-US"/>
              </w:rPr>
            </w:pPr>
          </w:p>
        </w:tc>
        <w:tc>
          <w:tcPr>
            <w:tcW w:w="2219" w:type="dxa"/>
            <w:tcBorders>
              <w:top w:val="nil"/>
              <w:left w:val="nil"/>
              <w:bottom w:val="nil"/>
              <w:right w:val="nil"/>
            </w:tcBorders>
          </w:tcPr>
          <w:p w14:paraId="709C533A" w14:textId="77777777" w:rsidR="00C9148C" w:rsidRPr="00C9148C" w:rsidRDefault="00C9148C" w:rsidP="00C9148C">
            <w:pPr>
              <w:widowControl w:val="0"/>
              <w:autoSpaceDE w:val="0"/>
              <w:autoSpaceDN w:val="0"/>
              <w:ind w:firstLine="142"/>
              <w:jc w:val="center"/>
              <w:rPr>
                <w:rFonts w:ascii="Times New Roman" w:eastAsia="Times New Roman" w:hAnsi="Times New Roman" w:cs="Times New Roman"/>
                <w:sz w:val="20"/>
                <w:szCs w:val="20"/>
                <w:lang w:eastAsia="en-US"/>
              </w:rPr>
            </w:pPr>
            <w:r w:rsidRPr="00C9148C">
              <w:rPr>
                <w:rFonts w:ascii="Times New Roman" w:eastAsia="Times New Roman" w:hAnsi="Times New Roman" w:cs="Times New Roman"/>
                <w:sz w:val="20"/>
                <w:szCs w:val="20"/>
                <w:lang w:eastAsia="en-US"/>
              </w:rPr>
              <w:t>(подпись)</w:t>
            </w:r>
          </w:p>
        </w:tc>
        <w:tc>
          <w:tcPr>
            <w:tcW w:w="277" w:type="dxa"/>
            <w:tcBorders>
              <w:top w:val="nil"/>
              <w:left w:val="nil"/>
              <w:bottom w:val="nil"/>
              <w:right w:val="nil"/>
            </w:tcBorders>
          </w:tcPr>
          <w:p w14:paraId="3831DD12" w14:textId="77777777" w:rsidR="00C9148C" w:rsidRPr="00C9148C" w:rsidRDefault="00C9148C" w:rsidP="00C9148C">
            <w:pPr>
              <w:widowControl w:val="0"/>
              <w:autoSpaceDE w:val="0"/>
              <w:autoSpaceDN w:val="0"/>
              <w:ind w:firstLine="142"/>
              <w:rPr>
                <w:rFonts w:ascii="Times New Roman" w:eastAsia="Times New Roman" w:hAnsi="Times New Roman" w:cs="Times New Roman"/>
                <w:sz w:val="20"/>
                <w:szCs w:val="20"/>
                <w:lang w:eastAsia="en-US"/>
              </w:rPr>
            </w:pPr>
          </w:p>
        </w:tc>
        <w:tc>
          <w:tcPr>
            <w:tcW w:w="3882" w:type="dxa"/>
            <w:tcBorders>
              <w:top w:val="nil"/>
              <w:left w:val="nil"/>
              <w:bottom w:val="nil"/>
              <w:right w:val="nil"/>
            </w:tcBorders>
          </w:tcPr>
          <w:p w14:paraId="6BFABEE6" w14:textId="77777777" w:rsidR="00C9148C" w:rsidRPr="00C9148C" w:rsidRDefault="00C9148C" w:rsidP="00C9148C">
            <w:pPr>
              <w:widowControl w:val="0"/>
              <w:autoSpaceDE w:val="0"/>
              <w:autoSpaceDN w:val="0"/>
              <w:ind w:firstLine="142"/>
              <w:jc w:val="center"/>
              <w:rPr>
                <w:rFonts w:ascii="Times New Roman" w:eastAsia="Times New Roman" w:hAnsi="Times New Roman" w:cs="Times New Roman"/>
                <w:sz w:val="20"/>
                <w:szCs w:val="20"/>
                <w:lang w:eastAsia="en-US"/>
              </w:rPr>
            </w:pPr>
            <w:r w:rsidRPr="00C9148C">
              <w:rPr>
                <w:rFonts w:ascii="Times New Roman" w:eastAsia="Times New Roman" w:hAnsi="Times New Roman" w:cs="Times New Roman"/>
                <w:sz w:val="20"/>
                <w:szCs w:val="20"/>
                <w:lang w:eastAsia="en-US"/>
              </w:rPr>
              <w:t>(фамилия, имя, отчество (при наличии)</w:t>
            </w:r>
          </w:p>
        </w:tc>
      </w:tr>
    </w:tbl>
    <w:p w14:paraId="2B299BFD" w14:textId="77777777" w:rsidR="00C9148C" w:rsidRPr="00C9148C" w:rsidRDefault="00C9148C" w:rsidP="00C9148C">
      <w:pPr>
        <w:widowControl w:val="0"/>
        <w:autoSpaceDE w:val="0"/>
        <w:autoSpaceDN w:val="0"/>
        <w:spacing w:before="120"/>
        <w:rPr>
          <w:rFonts w:ascii="Times New Roman" w:eastAsia="Times New Roman" w:hAnsi="Times New Roman" w:cs="Times New Roman"/>
          <w:sz w:val="20"/>
          <w:szCs w:val="20"/>
          <w:lang w:eastAsia="en-US"/>
        </w:rPr>
      </w:pPr>
      <w:r w:rsidRPr="00C9148C">
        <w:rPr>
          <w:rFonts w:ascii="Times New Roman" w:eastAsia="Times New Roman" w:hAnsi="Times New Roman" w:cs="Times New Roman"/>
          <w:sz w:val="20"/>
          <w:szCs w:val="20"/>
          <w:lang w:eastAsia="en-US"/>
        </w:rPr>
        <w:t>Дата</w:t>
      </w:r>
    </w:p>
    <w:p w14:paraId="7651F167" w14:textId="70D53AC6" w:rsidR="00337F74" w:rsidRPr="00337F74" w:rsidRDefault="00337F74" w:rsidP="00142E75">
      <w:pPr>
        <w:autoSpaceDE w:val="0"/>
        <w:autoSpaceDN w:val="0"/>
        <w:adjustRightInd w:val="0"/>
        <w:spacing w:after="0"/>
        <w:rPr>
          <w:rFonts w:ascii="Times New Roman" w:hAnsi="Times New Roman" w:cs="Times New Roman"/>
        </w:rPr>
      </w:pPr>
    </w:p>
    <w:sectPr w:rsidR="00337F74" w:rsidRPr="00337F74" w:rsidSect="00EA652A">
      <w:headerReference w:type="default" r:id="rId42"/>
      <w:pgSz w:w="11905" w:h="16838"/>
      <w:pgMar w:top="567" w:right="851" w:bottom="567" w:left="1134"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A6B41E" w14:textId="77777777" w:rsidR="0073774A" w:rsidRDefault="0073774A" w:rsidP="003F1A8B">
      <w:pPr>
        <w:spacing w:after="0" w:line="240" w:lineRule="auto"/>
      </w:pPr>
      <w:r>
        <w:separator/>
      </w:r>
    </w:p>
  </w:endnote>
  <w:endnote w:type="continuationSeparator" w:id="0">
    <w:p w14:paraId="3C3108A5" w14:textId="77777777" w:rsidR="0073774A" w:rsidRDefault="0073774A" w:rsidP="003F1A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icrosoft YaHei">
    <w:panose1 w:val="020B0503020204020204"/>
    <w:charset w:val="86"/>
    <w:family w:val="swiss"/>
    <w:pitch w:val="variable"/>
    <w:sig w:usb0="A0000287" w:usb1="28C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9BBF82" w14:textId="77777777" w:rsidR="0073774A" w:rsidRDefault="0073774A" w:rsidP="003F1A8B">
      <w:pPr>
        <w:spacing w:after="0" w:line="240" w:lineRule="auto"/>
      </w:pPr>
      <w:r>
        <w:separator/>
      </w:r>
    </w:p>
  </w:footnote>
  <w:footnote w:type="continuationSeparator" w:id="0">
    <w:p w14:paraId="0BF87811" w14:textId="77777777" w:rsidR="0073774A" w:rsidRDefault="0073774A" w:rsidP="003F1A8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896454"/>
      <w:docPartObj>
        <w:docPartGallery w:val="Page Numbers (Top of Page)"/>
        <w:docPartUnique/>
      </w:docPartObj>
    </w:sdtPr>
    <w:sdtContent>
      <w:p w14:paraId="1AB85744" w14:textId="77777777" w:rsidR="004E023C" w:rsidRDefault="00A751D5">
        <w:pPr>
          <w:pStyle w:val="a4"/>
          <w:jc w:val="center"/>
        </w:pPr>
        <w:r>
          <w:fldChar w:fldCharType="begin"/>
        </w:r>
        <w:r>
          <w:instrText xml:space="preserve"> PAGE   \* MERGEFORMAT </w:instrText>
        </w:r>
        <w:r>
          <w:fldChar w:fldCharType="separate"/>
        </w:r>
        <w:r w:rsidR="00EA652A">
          <w:rPr>
            <w:noProof/>
          </w:rPr>
          <w:t>22</w:t>
        </w:r>
        <w:r>
          <w:rPr>
            <w:noProof/>
          </w:rPr>
          <w:fldChar w:fldCharType="end"/>
        </w:r>
      </w:p>
    </w:sdtContent>
  </w:sdt>
  <w:p w14:paraId="2CF8997B" w14:textId="77777777" w:rsidR="004E023C" w:rsidRDefault="004E023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4EF36C2"/>
    <w:multiLevelType w:val="hybridMultilevel"/>
    <w:tmpl w:val="221CE6D2"/>
    <w:lvl w:ilvl="0" w:tplc="F9A272D0">
      <w:start w:val="1"/>
      <w:numFmt w:val="decimal"/>
      <w:lvlText w:val="%1)"/>
      <w:lvlJc w:val="left"/>
      <w:pPr>
        <w:ind w:left="1062" w:hanging="49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627F6786"/>
    <w:multiLevelType w:val="multilevel"/>
    <w:tmpl w:val="2994A0C0"/>
    <w:lvl w:ilvl="0">
      <w:start w:val="1"/>
      <w:numFmt w:val="decimal"/>
      <w:lvlText w:val="%1."/>
      <w:lvlJc w:val="left"/>
      <w:pPr>
        <w:ind w:left="900" w:hanging="360"/>
      </w:pPr>
      <w:rPr>
        <w:rFonts w:cstheme="minorBidi"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598" w:hanging="720"/>
      </w:pPr>
      <w:rPr>
        <w:rFonts w:hint="default"/>
      </w:rPr>
    </w:lvl>
    <w:lvl w:ilvl="3">
      <w:start w:val="1"/>
      <w:numFmt w:val="decimal"/>
      <w:isLgl/>
      <w:lvlText w:val="%1.%2.%3.%4."/>
      <w:lvlJc w:val="left"/>
      <w:pPr>
        <w:ind w:left="2127" w:hanging="1080"/>
      </w:pPr>
      <w:rPr>
        <w:rFonts w:hint="default"/>
      </w:rPr>
    </w:lvl>
    <w:lvl w:ilvl="4">
      <w:start w:val="1"/>
      <w:numFmt w:val="decimal"/>
      <w:isLgl/>
      <w:lvlText w:val="%1.%2.%3.%4.%5."/>
      <w:lvlJc w:val="left"/>
      <w:pPr>
        <w:ind w:left="2296" w:hanging="1080"/>
      </w:pPr>
      <w:rPr>
        <w:rFonts w:hint="default"/>
      </w:rPr>
    </w:lvl>
    <w:lvl w:ilvl="5">
      <w:start w:val="1"/>
      <w:numFmt w:val="decimal"/>
      <w:isLgl/>
      <w:lvlText w:val="%1.%2.%3.%4.%5.%6."/>
      <w:lvlJc w:val="left"/>
      <w:pPr>
        <w:ind w:left="2825" w:hanging="1440"/>
      </w:pPr>
      <w:rPr>
        <w:rFonts w:hint="default"/>
      </w:rPr>
    </w:lvl>
    <w:lvl w:ilvl="6">
      <w:start w:val="1"/>
      <w:numFmt w:val="decimal"/>
      <w:isLgl/>
      <w:lvlText w:val="%1.%2.%3.%4.%5.%6.%7."/>
      <w:lvlJc w:val="left"/>
      <w:pPr>
        <w:ind w:left="3354" w:hanging="1800"/>
      </w:pPr>
      <w:rPr>
        <w:rFonts w:hint="default"/>
      </w:rPr>
    </w:lvl>
    <w:lvl w:ilvl="7">
      <w:start w:val="1"/>
      <w:numFmt w:val="decimal"/>
      <w:isLgl/>
      <w:lvlText w:val="%1.%2.%3.%4.%5.%6.%7.%8."/>
      <w:lvlJc w:val="left"/>
      <w:pPr>
        <w:ind w:left="3523" w:hanging="1800"/>
      </w:pPr>
      <w:rPr>
        <w:rFonts w:hint="default"/>
      </w:rPr>
    </w:lvl>
    <w:lvl w:ilvl="8">
      <w:start w:val="1"/>
      <w:numFmt w:val="decimal"/>
      <w:isLgl/>
      <w:lvlText w:val="%1.%2.%3.%4.%5.%6.%7.%8.%9."/>
      <w:lvlJc w:val="left"/>
      <w:pPr>
        <w:ind w:left="4052" w:hanging="2160"/>
      </w:pPr>
      <w:rPr>
        <w:rFonts w:hint="default"/>
      </w:rPr>
    </w:lvl>
  </w:abstractNum>
  <w:abstractNum w:abstractNumId="2">
    <w:nsid w:val="637A18D9"/>
    <w:multiLevelType w:val="hybridMultilevel"/>
    <w:tmpl w:val="C6DEAAA8"/>
    <w:lvl w:ilvl="0" w:tplc="074AE488">
      <w:start w:val="15"/>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7B1B7E24"/>
    <w:multiLevelType w:val="hybridMultilevel"/>
    <w:tmpl w:val="BCA81DC4"/>
    <w:lvl w:ilvl="0" w:tplc="03BCA74C">
      <w:start w:val="19"/>
      <w:numFmt w:val="decimal"/>
      <w:lvlText w:val="%1."/>
      <w:lvlJc w:val="left"/>
      <w:pPr>
        <w:ind w:left="1110" w:hanging="375"/>
      </w:pPr>
      <w:rPr>
        <w:rFonts w:hint="default"/>
      </w:rPr>
    </w:lvl>
    <w:lvl w:ilvl="1" w:tplc="04190019" w:tentative="1">
      <w:start w:val="1"/>
      <w:numFmt w:val="lowerLetter"/>
      <w:lvlText w:val="%2."/>
      <w:lvlJc w:val="left"/>
      <w:pPr>
        <w:ind w:left="1815" w:hanging="360"/>
      </w:pPr>
    </w:lvl>
    <w:lvl w:ilvl="2" w:tplc="0419001B" w:tentative="1">
      <w:start w:val="1"/>
      <w:numFmt w:val="lowerRoman"/>
      <w:lvlText w:val="%3."/>
      <w:lvlJc w:val="right"/>
      <w:pPr>
        <w:ind w:left="2535" w:hanging="180"/>
      </w:pPr>
    </w:lvl>
    <w:lvl w:ilvl="3" w:tplc="0419000F" w:tentative="1">
      <w:start w:val="1"/>
      <w:numFmt w:val="decimal"/>
      <w:lvlText w:val="%4."/>
      <w:lvlJc w:val="left"/>
      <w:pPr>
        <w:ind w:left="3255" w:hanging="360"/>
      </w:pPr>
    </w:lvl>
    <w:lvl w:ilvl="4" w:tplc="04190019" w:tentative="1">
      <w:start w:val="1"/>
      <w:numFmt w:val="lowerLetter"/>
      <w:lvlText w:val="%5."/>
      <w:lvlJc w:val="left"/>
      <w:pPr>
        <w:ind w:left="3975" w:hanging="360"/>
      </w:pPr>
    </w:lvl>
    <w:lvl w:ilvl="5" w:tplc="0419001B" w:tentative="1">
      <w:start w:val="1"/>
      <w:numFmt w:val="lowerRoman"/>
      <w:lvlText w:val="%6."/>
      <w:lvlJc w:val="right"/>
      <w:pPr>
        <w:ind w:left="4695" w:hanging="180"/>
      </w:pPr>
    </w:lvl>
    <w:lvl w:ilvl="6" w:tplc="0419000F" w:tentative="1">
      <w:start w:val="1"/>
      <w:numFmt w:val="decimal"/>
      <w:lvlText w:val="%7."/>
      <w:lvlJc w:val="left"/>
      <w:pPr>
        <w:ind w:left="5415" w:hanging="360"/>
      </w:pPr>
    </w:lvl>
    <w:lvl w:ilvl="7" w:tplc="04190019" w:tentative="1">
      <w:start w:val="1"/>
      <w:numFmt w:val="lowerLetter"/>
      <w:lvlText w:val="%8."/>
      <w:lvlJc w:val="left"/>
      <w:pPr>
        <w:ind w:left="6135" w:hanging="360"/>
      </w:pPr>
    </w:lvl>
    <w:lvl w:ilvl="8" w:tplc="0419001B" w:tentative="1">
      <w:start w:val="1"/>
      <w:numFmt w:val="lowerRoman"/>
      <w:lvlText w:val="%9."/>
      <w:lvlJc w:val="right"/>
      <w:pPr>
        <w:ind w:left="6855" w:hanging="180"/>
      </w:p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752F"/>
    <w:rsid w:val="000230AC"/>
    <w:rsid w:val="000248F8"/>
    <w:rsid w:val="0004718D"/>
    <w:rsid w:val="000528A0"/>
    <w:rsid w:val="0005388C"/>
    <w:rsid w:val="00070C32"/>
    <w:rsid w:val="00072B78"/>
    <w:rsid w:val="0007344B"/>
    <w:rsid w:val="00082CA1"/>
    <w:rsid w:val="0008309B"/>
    <w:rsid w:val="00094770"/>
    <w:rsid w:val="000A1153"/>
    <w:rsid w:val="000B1C6C"/>
    <w:rsid w:val="000D217F"/>
    <w:rsid w:val="000E67BC"/>
    <w:rsid w:val="0010162D"/>
    <w:rsid w:val="00104F7A"/>
    <w:rsid w:val="00131272"/>
    <w:rsid w:val="001316EB"/>
    <w:rsid w:val="00136064"/>
    <w:rsid w:val="00142E75"/>
    <w:rsid w:val="00145BD0"/>
    <w:rsid w:val="0015719E"/>
    <w:rsid w:val="00160826"/>
    <w:rsid w:val="00165575"/>
    <w:rsid w:val="00173A94"/>
    <w:rsid w:val="001807BA"/>
    <w:rsid w:val="00192462"/>
    <w:rsid w:val="001A019A"/>
    <w:rsid w:val="001D3354"/>
    <w:rsid w:val="001D6CA6"/>
    <w:rsid w:val="001D7996"/>
    <w:rsid w:val="001E1615"/>
    <w:rsid w:val="001E3FA4"/>
    <w:rsid w:val="0021773D"/>
    <w:rsid w:val="00222A69"/>
    <w:rsid w:val="00225482"/>
    <w:rsid w:val="00240842"/>
    <w:rsid w:val="00252E05"/>
    <w:rsid w:val="00253DEA"/>
    <w:rsid w:val="002657E3"/>
    <w:rsid w:val="002719D1"/>
    <w:rsid w:val="0028114E"/>
    <w:rsid w:val="0029203B"/>
    <w:rsid w:val="002C069A"/>
    <w:rsid w:val="002C3A09"/>
    <w:rsid w:val="002D0792"/>
    <w:rsid w:val="0030782F"/>
    <w:rsid w:val="00322BFF"/>
    <w:rsid w:val="00323C51"/>
    <w:rsid w:val="00337F74"/>
    <w:rsid w:val="0034485D"/>
    <w:rsid w:val="003525E0"/>
    <w:rsid w:val="0035633B"/>
    <w:rsid w:val="003570F4"/>
    <w:rsid w:val="0037353B"/>
    <w:rsid w:val="0039574D"/>
    <w:rsid w:val="003A053F"/>
    <w:rsid w:val="003B21C8"/>
    <w:rsid w:val="003E14FF"/>
    <w:rsid w:val="003F1A8B"/>
    <w:rsid w:val="00400FA3"/>
    <w:rsid w:val="00423843"/>
    <w:rsid w:val="00423A22"/>
    <w:rsid w:val="00423EC5"/>
    <w:rsid w:val="004261BF"/>
    <w:rsid w:val="004432B3"/>
    <w:rsid w:val="004502D3"/>
    <w:rsid w:val="00457564"/>
    <w:rsid w:val="00474BE2"/>
    <w:rsid w:val="004B57FD"/>
    <w:rsid w:val="004C2AD4"/>
    <w:rsid w:val="004D2D86"/>
    <w:rsid w:val="004D752F"/>
    <w:rsid w:val="004E023C"/>
    <w:rsid w:val="004F3BBB"/>
    <w:rsid w:val="004F6042"/>
    <w:rsid w:val="004F6B9F"/>
    <w:rsid w:val="00517D5E"/>
    <w:rsid w:val="00531B63"/>
    <w:rsid w:val="00542031"/>
    <w:rsid w:val="00552FAA"/>
    <w:rsid w:val="00554EDC"/>
    <w:rsid w:val="005654AB"/>
    <w:rsid w:val="00574BDE"/>
    <w:rsid w:val="00575FC1"/>
    <w:rsid w:val="005A03BE"/>
    <w:rsid w:val="005C1E1C"/>
    <w:rsid w:val="005E79BC"/>
    <w:rsid w:val="005F5632"/>
    <w:rsid w:val="0060464B"/>
    <w:rsid w:val="00610E55"/>
    <w:rsid w:val="006203F3"/>
    <w:rsid w:val="00620EDC"/>
    <w:rsid w:val="0062551D"/>
    <w:rsid w:val="00627617"/>
    <w:rsid w:val="00632AA7"/>
    <w:rsid w:val="0065240A"/>
    <w:rsid w:val="00660291"/>
    <w:rsid w:val="006702F6"/>
    <w:rsid w:val="00675EA0"/>
    <w:rsid w:val="0067742B"/>
    <w:rsid w:val="00681007"/>
    <w:rsid w:val="0069074A"/>
    <w:rsid w:val="006A0BFC"/>
    <w:rsid w:val="006A2760"/>
    <w:rsid w:val="006B0A1E"/>
    <w:rsid w:val="006C43D4"/>
    <w:rsid w:val="006C4E45"/>
    <w:rsid w:val="006E483D"/>
    <w:rsid w:val="006E577C"/>
    <w:rsid w:val="006F5698"/>
    <w:rsid w:val="0073774A"/>
    <w:rsid w:val="00742890"/>
    <w:rsid w:val="0074358D"/>
    <w:rsid w:val="00753E41"/>
    <w:rsid w:val="007540A8"/>
    <w:rsid w:val="0077020C"/>
    <w:rsid w:val="00781C5B"/>
    <w:rsid w:val="0078612A"/>
    <w:rsid w:val="007B7E00"/>
    <w:rsid w:val="007C7CF9"/>
    <w:rsid w:val="007D713A"/>
    <w:rsid w:val="00822345"/>
    <w:rsid w:val="00827D26"/>
    <w:rsid w:val="00842C9E"/>
    <w:rsid w:val="00846EB5"/>
    <w:rsid w:val="0086104A"/>
    <w:rsid w:val="0086365F"/>
    <w:rsid w:val="008978EC"/>
    <w:rsid w:val="008A77E6"/>
    <w:rsid w:val="008C1396"/>
    <w:rsid w:val="008D3CEB"/>
    <w:rsid w:val="008E42D5"/>
    <w:rsid w:val="00935679"/>
    <w:rsid w:val="009374D7"/>
    <w:rsid w:val="00940108"/>
    <w:rsid w:val="00941704"/>
    <w:rsid w:val="00957AAA"/>
    <w:rsid w:val="00960DCF"/>
    <w:rsid w:val="00983DBB"/>
    <w:rsid w:val="00984478"/>
    <w:rsid w:val="00990455"/>
    <w:rsid w:val="0099691E"/>
    <w:rsid w:val="009A4BEC"/>
    <w:rsid w:val="009A4C03"/>
    <w:rsid w:val="009D1257"/>
    <w:rsid w:val="009F4F00"/>
    <w:rsid w:val="00A13705"/>
    <w:rsid w:val="00A13E1D"/>
    <w:rsid w:val="00A23CF0"/>
    <w:rsid w:val="00A427EA"/>
    <w:rsid w:val="00A44B7F"/>
    <w:rsid w:val="00A60FFD"/>
    <w:rsid w:val="00A751D5"/>
    <w:rsid w:val="00A76B81"/>
    <w:rsid w:val="00A974AB"/>
    <w:rsid w:val="00AA2E9F"/>
    <w:rsid w:val="00AA3089"/>
    <w:rsid w:val="00AD3D9D"/>
    <w:rsid w:val="00AD6536"/>
    <w:rsid w:val="00AE39FF"/>
    <w:rsid w:val="00AF4780"/>
    <w:rsid w:val="00B11FB7"/>
    <w:rsid w:val="00B2077D"/>
    <w:rsid w:val="00B310FA"/>
    <w:rsid w:val="00B41DD0"/>
    <w:rsid w:val="00B554C0"/>
    <w:rsid w:val="00B710A0"/>
    <w:rsid w:val="00B9779C"/>
    <w:rsid w:val="00BB17B0"/>
    <w:rsid w:val="00BB564F"/>
    <w:rsid w:val="00BC53F5"/>
    <w:rsid w:val="00BE089D"/>
    <w:rsid w:val="00C22167"/>
    <w:rsid w:val="00C35BBA"/>
    <w:rsid w:val="00C35D3D"/>
    <w:rsid w:val="00C516AF"/>
    <w:rsid w:val="00C549F1"/>
    <w:rsid w:val="00C572B6"/>
    <w:rsid w:val="00C746D2"/>
    <w:rsid w:val="00C74982"/>
    <w:rsid w:val="00C9148C"/>
    <w:rsid w:val="00C93C60"/>
    <w:rsid w:val="00CA386F"/>
    <w:rsid w:val="00CC05E1"/>
    <w:rsid w:val="00CC734F"/>
    <w:rsid w:val="00CD00D7"/>
    <w:rsid w:val="00CE060C"/>
    <w:rsid w:val="00D06570"/>
    <w:rsid w:val="00D159B2"/>
    <w:rsid w:val="00D417D4"/>
    <w:rsid w:val="00D50285"/>
    <w:rsid w:val="00D64508"/>
    <w:rsid w:val="00D762EB"/>
    <w:rsid w:val="00D83F22"/>
    <w:rsid w:val="00D919F9"/>
    <w:rsid w:val="00DC212A"/>
    <w:rsid w:val="00DC3603"/>
    <w:rsid w:val="00DE7304"/>
    <w:rsid w:val="00DF2CA2"/>
    <w:rsid w:val="00E10994"/>
    <w:rsid w:val="00E22DEB"/>
    <w:rsid w:val="00E33A19"/>
    <w:rsid w:val="00E4266C"/>
    <w:rsid w:val="00E646AA"/>
    <w:rsid w:val="00E76426"/>
    <w:rsid w:val="00EA652A"/>
    <w:rsid w:val="00EB2C7F"/>
    <w:rsid w:val="00EB403E"/>
    <w:rsid w:val="00EF3E13"/>
    <w:rsid w:val="00F17D2B"/>
    <w:rsid w:val="00F402B7"/>
    <w:rsid w:val="00F83C10"/>
    <w:rsid w:val="00FC7F30"/>
    <w:rsid w:val="00FD35AA"/>
    <w:rsid w:val="00FD4DC5"/>
    <w:rsid w:val="00FE126F"/>
    <w:rsid w:val="00FF02B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35A6EFC5"/>
  <w15:docId w15:val="{23040E50-852B-4BB6-8B63-697DF899DF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44B7F"/>
  </w:style>
  <w:style w:type="paragraph" w:styleId="1">
    <w:name w:val="heading 1"/>
    <w:basedOn w:val="a"/>
    <w:next w:val="a"/>
    <w:link w:val="10"/>
    <w:uiPriority w:val="9"/>
    <w:qFormat/>
    <w:rsid w:val="00252E05"/>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unhideWhenUsed/>
    <w:qFormat/>
    <w:rsid w:val="004D752F"/>
    <w:pPr>
      <w:keepNext/>
      <w:keepLines/>
      <w:spacing w:before="200" w:after="0" w:line="240" w:lineRule="auto"/>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4D752F"/>
    <w:rPr>
      <w:rFonts w:asciiTheme="majorHAnsi" w:eastAsiaTheme="majorEastAsia" w:hAnsiTheme="majorHAnsi" w:cstheme="majorBidi"/>
      <w:b/>
      <w:bCs/>
      <w:color w:val="4F81BD" w:themeColor="accent1"/>
      <w:sz w:val="26"/>
      <w:szCs w:val="26"/>
      <w:lang w:eastAsia="ru-RU"/>
    </w:rPr>
  </w:style>
  <w:style w:type="character" w:customStyle="1" w:styleId="a3">
    <w:name w:val="Верхний колонтитул Знак"/>
    <w:basedOn w:val="a0"/>
    <w:link w:val="a4"/>
    <w:uiPriority w:val="99"/>
    <w:rsid w:val="004D752F"/>
  </w:style>
  <w:style w:type="paragraph" w:styleId="a4">
    <w:name w:val="header"/>
    <w:basedOn w:val="a"/>
    <w:link w:val="a3"/>
    <w:uiPriority w:val="99"/>
    <w:unhideWhenUsed/>
    <w:rsid w:val="004D752F"/>
    <w:pPr>
      <w:tabs>
        <w:tab w:val="center" w:pos="4677"/>
        <w:tab w:val="right" w:pos="9355"/>
      </w:tabs>
      <w:spacing w:after="0" w:line="240" w:lineRule="auto"/>
    </w:pPr>
  </w:style>
  <w:style w:type="character" w:customStyle="1" w:styleId="a5">
    <w:name w:val="Нижний колонтитул Знак"/>
    <w:basedOn w:val="a0"/>
    <w:link w:val="a6"/>
    <w:uiPriority w:val="99"/>
    <w:semiHidden/>
    <w:rsid w:val="004D752F"/>
  </w:style>
  <w:style w:type="paragraph" w:styleId="a6">
    <w:name w:val="footer"/>
    <w:basedOn w:val="a"/>
    <w:link w:val="a5"/>
    <w:uiPriority w:val="99"/>
    <w:semiHidden/>
    <w:unhideWhenUsed/>
    <w:rsid w:val="004D752F"/>
    <w:pPr>
      <w:tabs>
        <w:tab w:val="center" w:pos="4677"/>
        <w:tab w:val="right" w:pos="9355"/>
      </w:tabs>
      <w:spacing w:after="0" w:line="240" w:lineRule="auto"/>
    </w:pPr>
  </w:style>
  <w:style w:type="paragraph" w:customStyle="1" w:styleId="western">
    <w:name w:val="western"/>
    <w:basedOn w:val="a"/>
    <w:rsid w:val="004D752F"/>
    <w:pPr>
      <w:spacing w:before="100" w:beforeAutospacing="1" w:after="115" w:line="240" w:lineRule="auto"/>
    </w:pPr>
    <w:rPr>
      <w:rFonts w:ascii="Times New Roman" w:eastAsia="Times New Roman" w:hAnsi="Times New Roman" w:cs="Times New Roman"/>
      <w:color w:val="000000"/>
      <w:sz w:val="24"/>
      <w:szCs w:val="24"/>
    </w:rPr>
  </w:style>
  <w:style w:type="paragraph" w:customStyle="1" w:styleId="ConsPlusNonformat">
    <w:name w:val="ConsPlusNonformat"/>
    <w:uiPriority w:val="99"/>
    <w:rsid w:val="004D752F"/>
    <w:pPr>
      <w:autoSpaceDE w:val="0"/>
      <w:autoSpaceDN w:val="0"/>
      <w:adjustRightInd w:val="0"/>
      <w:spacing w:after="0" w:line="240" w:lineRule="auto"/>
    </w:pPr>
    <w:rPr>
      <w:rFonts w:ascii="Courier New" w:hAnsi="Courier New" w:cs="Courier New"/>
      <w:sz w:val="20"/>
      <w:szCs w:val="20"/>
    </w:rPr>
  </w:style>
  <w:style w:type="paragraph" w:customStyle="1" w:styleId="ConsPlusNormal">
    <w:name w:val="ConsPlusNormal"/>
    <w:link w:val="ConsPlusNormal0"/>
    <w:rsid w:val="00935679"/>
    <w:pPr>
      <w:widowControl w:val="0"/>
      <w:autoSpaceDE w:val="0"/>
      <w:autoSpaceDN w:val="0"/>
      <w:adjustRightInd w:val="0"/>
      <w:spacing w:after="0" w:line="240" w:lineRule="auto"/>
      <w:ind w:firstLine="720"/>
    </w:pPr>
    <w:rPr>
      <w:rFonts w:ascii="Arial" w:eastAsia="Times New Roman" w:hAnsi="Arial" w:cs="Arial"/>
      <w:sz w:val="20"/>
      <w:szCs w:val="20"/>
      <w:lang w:eastAsia="en-IN"/>
    </w:rPr>
  </w:style>
  <w:style w:type="character" w:styleId="a7">
    <w:name w:val="Hyperlink"/>
    <w:uiPriority w:val="99"/>
    <w:rsid w:val="00935679"/>
    <w:rPr>
      <w:rFonts w:cs="Times New Roman"/>
      <w:color w:val="0000FF"/>
      <w:u w:val="single"/>
    </w:rPr>
  </w:style>
  <w:style w:type="character" w:styleId="a8">
    <w:name w:val="Strong"/>
    <w:qFormat/>
    <w:rsid w:val="00935679"/>
    <w:rPr>
      <w:b/>
      <w:bCs/>
    </w:rPr>
  </w:style>
  <w:style w:type="paragraph" w:styleId="a9">
    <w:name w:val="Normal (Web)"/>
    <w:basedOn w:val="a"/>
    <w:rsid w:val="00935679"/>
    <w:pPr>
      <w:spacing w:after="360" w:line="240" w:lineRule="auto"/>
    </w:pPr>
    <w:rPr>
      <w:rFonts w:ascii="Times New Roman" w:eastAsia="Times New Roman" w:hAnsi="Times New Roman" w:cs="Times New Roman"/>
      <w:sz w:val="24"/>
      <w:szCs w:val="24"/>
    </w:rPr>
  </w:style>
  <w:style w:type="character" w:customStyle="1" w:styleId="ConsPlusNormal0">
    <w:name w:val="ConsPlusNormal Знак"/>
    <w:link w:val="ConsPlusNormal"/>
    <w:rsid w:val="007540A8"/>
    <w:rPr>
      <w:rFonts w:ascii="Arial" w:eastAsia="Times New Roman" w:hAnsi="Arial" w:cs="Arial"/>
      <w:sz w:val="20"/>
      <w:szCs w:val="20"/>
      <w:lang w:eastAsia="en-IN"/>
    </w:rPr>
  </w:style>
  <w:style w:type="paragraph" w:styleId="aa">
    <w:name w:val="Balloon Text"/>
    <w:basedOn w:val="a"/>
    <w:link w:val="ab"/>
    <w:uiPriority w:val="99"/>
    <w:semiHidden/>
    <w:unhideWhenUsed/>
    <w:rsid w:val="00C35BBA"/>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C35BBA"/>
    <w:rPr>
      <w:rFonts w:ascii="Tahoma" w:hAnsi="Tahoma" w:cs="Tahoma"/>
      <w:sz w:val="16"/>
      <w:szCs w:val="16"/>
    </w:rPr>
  </w:style>
  <w:style w:type="character" w:customStyle="1" w:styleId="10">
    <w:name w:val="Заголовок 1 Знак"/>
    <w:basedOn w:val="a0"/>
    <w:link w:val="1"/>
    <w:uiPriority w:val="9"/>
    <w:rsid w:val="00252E05"/>
    <w:rPr>
      <w:rFonts w:asciiTheme="majorHAnsi" w:eastAsiaTheme="majorEastAsia" w:hAnsiTheme="majorHAnsi" w:cstheme="majorBidi"/>
      <w:color w:val="365F91" w:themeColor="accent1" w:themeShade="BF"/>
      <w:sz w:val="32"/>
      <w:szCs w:val="32"/>
    </w:rPr>
  </w:style>
  <w:style w:type="paragraph" w:customStyle="1" w:styleId="ac">
    <w:name w:val="Заголовок статьи"/>
    <w:basedOn w:val="a"/>
    <w:next w:val="a"/>
    <w:uiPriority w:val="99"/>
    <w:rsid w:val="00F402B7"/>
    <w:pPr>
      <w:autoSpaceDE w:val="0"/>
      <w:autoSpaceDN w:val="0"/>
      <w:adjustRightInd w:val="0"/>
      <w:spacing w:after="0" w:line="240" w:lineRule="auto"/>
      <w:ind w:left="1612" w:hanging="892"/>
      <w:jc w:val="both"/>
    </w:pPr>
    <w:rPr>
      <w:rFonts w:ascii="Arial" w:eastAsia="Times New Roman" w:hAnsi="Arial" w:cs="Arial"/>
      <w:sz w:val="24"/>
      <w:szCs w:val="24"/>
    </w:rPr>
  </w:style>
  <w:style w:type="paragraph" w:styleId="ad">
    <w:name w:val="List Paragraph"/>
    <w:aliases w:val="ТЗ список,Абзац списка нумерованный"/>
    <w:basedOn w:val="a"/>
    <w:link w:val="ae"/>
    <w:uiPriority w:val="34"/>
    <w:qFormat/>
    <w:rsid w:val="00E10994"/>
    <w:pPr>
      <w:ind w:left="720"/>
      <w:contextualSpacing/>
    </w:pPr>
  </w:style>
  <w:style w:type="paragraph" w:styleId="af">
    <w:name w:val="Body Text"/>
    <w:basedOn w:val="a"/>
    <w:link w:val="af0"/>
    <w:qFormat/>
    <w:rsid w:val="00DF2CA2"/>
    <w:pPr>
      <w:spacing w:after="0" w:line="240" w:lineRule="auto"/>
      <w:jc w:val="both"/>
    </w:pPr>
    <w:rPr>
      <w:rFonts w:ascii="Times New Roman" w:eastAsia="Times New Roman" w:hAnsi="Times New Roman" w:cs="Times New Roman"/>
      <w:sz w:val="28"/>
      <w:szCs w:val="20"/>
    </w:rPr>
  </w:style>
  <w:style w:type="character" w:customStyle="1" w:styleId="af0">
    <w:name w:val="Основной текст Знак"/>
    <w:basedOn w:val="a0"/>
    <w:link w:val="af"/>
    <w:rsid w:val="00DF2CA2"/>
    <w:rPr>
      <w:rFonts w:ascii="Times New Roman" w:eastAsia="Times New Roman" w:hAnsi="Times New Roman" w:cs="Times New Roman"/>
      <w:sz w:val="28"/>
      <w:szCs w:val="20"/>
    </w:rPr>
  </w:style>
  <w:style w:type="character" w:customStyle="1" w:styleId="ae">
    <w:name w:val="Абзац списка Знак"/>
    <w:aliases w:val="ТЗ список Знак,Абзац списка нумерованный Знак"/>
    <w:link w:val="ad"/>
    <w:uiPriority w:val="34"/>
    <w:qFormat/>
    <w:locked/>
    <w:rsid w:val="00DF2CA2"/>
  </w:style>
  <w:style w:type="paragraph" w:customStyle="1" w:styleId="Default">
    <w:name w:val="Default"/>
    <w:rsid w:val="0086104A"/>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7051377">
      <w:bodyDiv w:val="1"/>
      <w:marLeft w:val="0"/>
      <w:marRight w:val="0"/>
      <w:marTop w:val="0"/>
      <w:marBottom w:val="0"/>
      <w:divBdr>
        <w:top w:val="none" w:sz="0" w:space="0" w:color="auto"/>
        <w:left w:val="none" w:sz="0" w:space="0" w:color="auto"/>
        <w:bottom w:val="none" w:sz="0" w:space="0" w:color="auto"/>
        <w:right w:val="none" w:sz="0" w:space="0" w:color="auto"/>
      </w:divBdr>
    </w:div>
    <w:div w:id="1563444340">
      <w:bodyDiv w:val="1"/>
      <w:marLeft w:val="0"/>
      <w:marRight w:val="0"/>
      <w:marTop w:val="0"/>
      <w:marBottom w:val="0"/>
      <w:divBdr>
        <w:top w:val="none" w:sz="0" w:space="0" w:color="auto"/>
        <w:left w:val="none" w:sz="0" w:space="0" w:color="auto"/>
        <w:bottom w:val="none" w:sz="0" w:space="0" w:color="auto"/>
        <w:right w:val="none" w:sz="0" w:space="0" w:color="auto"/>
      </w:divBdr>
    </w:div>
    <w:div w:id="1744793217">
      <w:bodyDiv w:val="1"/>
      <w:marLeft w:val="0"/>
      <w:marRight w:val="0"/>
      <w:marTop w:val="0"/>
      <w:marBottom w:val="0"/>
      <w:divBdr>
        <w:top w:val="none" w:sz="0" w:space="0" w:color="auto"/>
        <w:left w:val="none" w:sz="0" w:space="0" w:color="auto"/>
        <w:bottom w:val="none" w:sz="0" w:space="0" w:color="auto"/>
        <w:right w:val="none" w:sz="0" w:space="0" w:color="auto"/>
      </w:divBdr>
    </w:div>
    <w:div w:id="1860268768">
      <w:bodyDiv w:val="1"/>
      <w:marLeft w:val="0"/>
      <w:marRight w:val="0"/>
      <w:marTop w:val="0"/>
      <w:marBottom w:val="0"/>
      <w:divBdr>
        <w:top w:val="none" w:sz="0" w:space="0" w:color="auto"/>
        <w:left w:val="none" w:sz="0" w:space="0" w:color="auto"/>
        <w:bottom w:val="none" w:sz="0" w:space="0" w:color="auto"/>
        <w:right w:val="none" w:sz="0" w:space="0" w:color="auto"/>
      </w:divBdr>
    </w:div>
    <w:div w:id="1922834106">
      <w:bodyDiv w:val="1"/>
      <w:marLeft w:val="0"/>
      <w:marRight w:val="0"/>
      <w:marTop w:val="0"/>
      <w:marBottom w:val="0"/>
      <w:divBdr>
        <w:top w:val="none" w:sz="0" w:space="0" w:color="auto"/>
        <w:left w:val="none" w:sz="0" w:space="0" w:color="auto"/>
        <w:bottom w:val="none" w:sz="0" w:space="0" w:color="auto"/>
        <w:right w:val="none" w:sz="0" w:space="0" w:color="auto"/>
      </w:divBdr>
    </w:div>
    <w:div w:id="1950240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472EEE868DC1BFFE77650765654F9A69F714D3CF796DEAF5C22FCB23E6AB7A85C0B22C1A1032F48E066I" TargetMode="External"/><Relationship Id="rId13" Type="http://schemas.openxmlformats.org/officeDocument/2006/relationships/hyperlink" Target="consultantplus://offline/ref=237DDBD666262056DE13E6D5A451BC9FCBF8A6616FE26F910A726BD1B8ED4208382654401942BA92F1E8B1905C0F6C3F8A2BEB61AAA54D9DFFl6J" TargetMode="External"/><Relationship Id="rId18" Type="http://schemas.openxmlformats.org/officeDocument/2006/relationships/hyperlink" Target="consultantplus://offline/ref=021559E19BF2D074239F6F6EFFD4E76978224BE3F753233AE57A4B9BEA6F335D3FEEBC64E6AA965EBFE6B143879E0D93E6042A8A2EADDC4Ae0y2H" TargetMode="External"/><Relationship Id="rId26" Type="http://schemas.openxmlformats.org/officeDocument/2006/relationships/hyperlink" Target="https://normativ.kontur.ru/document?moduleid=1&amp;documentid=368337" TargetMode="External"/><Relationship Id="rId39" Type="http://schemas.openxmlformats.org/officeDocument/2006/relationships/hyperlink" Target="https://normativ.kontur.ru/document?moduleid=1&amp;documentid=370514" TargetMode="External"/><Relationship Id="rId3" Type="http://schemas.openxmlformats.org/officeDocument/2006/relationships/settings" Target="settings.xml"/><Relationship Id="rId21" Type="http://schemas.openxmlformats.org/officeDocument/2006/relationships/hyperlink" Target="https://normativ.kontur.ru/document?moduleid=1&amp;documentid=415101" TargetMode="External"/><Relationship Id="rId34" Type="http://schemas.openxmlformats.org/officeDocument/2006/relationships/hyperlink" Target="https://normativ.kontur.ru/document?moduleid=1&amp;documentid=415101" TargetMode="External"/><Relationship Id="rId42" Type="http://schemas.openxmlformats.org/officeDocument/2006/relationships/header" Target="header1.xml"/><Relationship Id="rId7" Type="http://schemas.openxmlformats.org/officeDocument/2006/relationships/hyperlink" Target="consultantplus://offline/ref=F81A8F1AB41BCDA42D7C608A87BC2A475292F81ACB7F70CA42309DDC552116A87342D618D078DC1820B89A949EE3CA3DBDFC5890653EE1C231o0F" TargetMode="External"/><Relationship Id="rId12" Type="http://schemas.openxmlformats.org/officeDocument/2006/relationships/hyperlink" Target="consultantplus://offline/ref=8472EEE868DC1BFFE77650765654F9A69F714D3CF796DEAF5C22FCB23E6AB7A85C0B22C1A1032F4FE06AI" TargetMode="External"/><Relationship Id="rId17" Type="http://schemas.openxmlformats.org/officeDocument/2006/relationships/hyperlink" Target="consultantplus://offline/ref=533411413BE0BB9903466815A51519AFED5F1DE2F7CC7ABD5E2178A7071CBEBF1C6518A528A0F2A59B49593364950704292A5F28822AFD9AaEEDG" TargetMode="External"/><Relationship Id="rId25" Type="http://schemas.openxmlformats.org/officeDocument/2006/relationships/hyperlink" Target="https://normativ.kontur.ru/document?moduleid=1&amp;documentid=370458" TargetMode="External"/><Relationship Id="rId33" Type="http://schemas.openxmlformats.org/officeDocument/2006/relationships/hyperlink" Target="https://normativ.kontur.ru/document?moduleid=1&amp;documentid=415101" TargetMode="External"/><Relationship Id="rId38" Type="http://schemas.openxmlformats.org/officeDocument/2006/relationships/hyperlink" Target="https://normativ.kontur.ru/document?moduleid=1&amp;documentid=415101" TargetMode="External"/><Relationship Id="rId2" Type="http://schemas.openxmlformats.org/officeDocument/2006/relationships/styles" Target="styles.xml"/><Relationship Id="rId16" Type="http://schemas.openxmlformats.org/officeDocument/2006/relationships/hyperlink" Target="consultantplus://offline/ref=533411413BE0BB9903466815A51519AFED5F1DE2F7CC7ABD5E2178A7071CBEBF1C6518A528A0F2A59B49593364950704292A5F28822AFD9AaEEDG" TargetMode="External"/><Relationship Id="rId20" Type="http://schemas.openxmlformats.org/officeDocument/2006/relationships/hyperlink" Target="https://normativ.kontur.ru/document?moduleid=1&amp;documentid=370458" TargetMode="External"/><Relationship Id="rId29" Type="http://schemas.openxmlformats.org/officeDocument/2006/relationships/hyperlink" Target="https://normativ.kontur.ru/document?moduleid=1&amp;documentid=370458" TargetMode="External"/><Relationship Id="rId41" Type="http://schemas.openxmlformats.org/officeDocument/2006/relationships/hyperlink" Target="https://normativ.kontur.ru/document?moduleid=1&amp;documentid=415101"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8472EEE868DC1BFFE77650765654F9A69F714D3CF796DEAF5C22FCB23E6AB7A85C0B22C1A1032F4EE067I" TargetMode="External"/><Relationship Id="rId24" Type="http://schemas.openxmlformats.org/officeDocument/2006/relationships/hyperlink" Target="https://normativ.kontur.ru/document?moduleid=1&amp;documentid=370458" TargetMode="External"/><Relationship Id="rId32" Type="http://schemas.openxmlformats.org/officeDocument/2006/relationships/hyperlink" Target="https://normativ.kontur.ru/document?moduleid=1&amp;documentid=370458" TargetMode="External"/><Relationship Id="rId37" Type="http://schemas.openxmlformats.org/officeDocument/2006/relationships/hyperlink" Target="https://normativ.kontur.ru/document?moduleid=1&amp;documentid=370458" TargetMode="External"/><Relationship Id="rId40" Type="http://schemas.openxmlformats.org/officeDocument/2006/relationships/hyperlink" Target="https://normativ.kontur.ru/document?moduleid=1&amp;documentid=370458" TargetMode="External"/><Relationship Id="rId5" Type="http://schemas.openxmlformats.org/officeDocument/2006/relationships/footnotes" Target="footnotes.xml"/><Relationship Id="rId15" Type="http://schemas.openxmlformats.org/officeDocument/2006/relationships/hyperlink" Target="consultantplus://offline/ref=533411413BE0BB9903466815A51519AFED5F1DE2F7CC7ABD5E2178A7071CBEBF1C6518A528A0F2A59B49593364950704292A5F28822AFD9AaEEDG" TargetMode="External"/><Relationship Id="rId23" Type="http://schemas.openxmlformats.org/officeDocument/2006/relationships/hyperlink" Target="https://normativ.kontur.ru/document?moduleid=1&amp;documentid=368984" TargetMode="External"/><Relationship Id="rId28" Type="http://schemas.openxmlformats.org/officeDocument/2006/relationships/hyperlink" Target="https://normativ.kontur.ru/document?moduleid=1&amp;documentid=370458" TargetMode="External"/><Relationship Id="rId36" Type="http://schemas.openxmlformats.org/officeDocument/2006/relationships/hyperlink" Target="https://normativ.kontur.ru/document?moduleid=1&amp;documentid=370458" TargetMode="External"/><Relationship Id="rId10" Type="http://schemas.openxmlformats.org/officeDocument/2006/relationships/hyperlink" Target="consultantplus://offline/ref=8472EEE868DC1BFFE77650765654F9A69F714D3CF796DEAF5C22FCB23E6AB7A85C0B22C1A1032F4EE06AI" TargetMode="External"/><Relationship Id="rId19" Type="http://schemas.openxmlformats.org/officeDocument/2006/relationships/hyperlink" Target="https://normativ.kontur.ru/document?moduleid=1&amp;documentid=341524" TargetMode="External"/><Relationship Id="rId31" Type="http://schemas.openxmlformats.org/officeDocument/2006/relationships/hyperlink" Target="https://normativ.kontur.ru/document?moduleid=1&amp;documentid=368337" TargetMode="External"/><Relationship Id="rId44"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consultantplus://offline/ref=8472EEE868DC1BFFE77650765654F9A69F714D3CF796DEAF5C22FCB23E6AB7A85C0B22C1A1032F49E06CI" TargetMode="External"/><Relationship Id="rId14" Type="http://schemas.openxmlformats.org/officeDocument/2006/relationships/hyperlink" Target="consultantplus://offline/ref=533411413BE0BB9903466815A51519AFED5F1DE2F7CC7ABD5E2178A7071CBEBF1C6518A528A0F2A59B49593364950704292A5F28822AFD9AaEEDG" TargetMode="External"/><Relationship Id="rId22" Type="http://schemas.openxmlformats.org/officeDocument/2006/relationships/hyperlink" Target="https://normativ.kontur.ru/document?moduleid=1&amp;documentid=370458" TargetMode="External"/><Relationship Id="rId27" Type="http://schemas.openxmlformats.org/officeDocument/2006/relationships/hyperlink" Target="https://normativ.kontur.ru/document?moduleid=1&amp;documentid=368337" TargetMode="External"/><Relationship Id="rId30" Type="http://schemas.openxmlformats.org/officeDocument/2006/relationships/hyperlink" Target="https://normativ.kontur.ru/document?moduleid=1&amp;documentid=415101" TargetMode="External"/><Relationship Id="rId35" Type="http://schemas.openxmlformats.org/officeDocument/2006/relationships/hyperlink" Target="https://normativ.kontur.ru/document?moduleid=1&amp;documentid=341524" TargetMode="External"/><Relationship Id="rId43"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74</TotalTime>
  <Pages>50</Pages>
  <Words>13020</Words>
  <Characters>74218</Characters>
  <Application>Microsoft Office Word</Application>
  <DocSecurity>0</DocSecurity>
  <Lines>618</Lines>
  <Paragraphs>174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87064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RomanovaVY</dc:creator>
  <cp:keywords/>
  <dc:description/>
  <cp:lastModifiedBy>root</cp:lastModifiedBy>
  <cp:revision>1</cp:revision>
  <cp:lastPrinted>2023-08-18T10:21:00Z</cp:lastPrinted>
  <dcterms:created xsi:type="dcterms:W3CDTF">2023-08-08T04:48:00Z</dcterms:created>
  <dcterms:modified xsi:type="dcterms:W3CDTF">2023-08-18T11:01:00Z</dcterms:modified>
</cp:coreProperties>
</file>